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B904" w14:textId="73935C8F" w:rsidR="002B7ABF" w:rsidRDefault="00A71BE0" w:rsidP="00D60E48">
      <w:pPr>
        <w:pStyle w:val="Title"/>
        <w:rPr>
          <w:lang w:val="fi-FI"/>
        </w:rPr>
        <w:sectPr w:rsidR="002B7ABF" w:rsidSect="002B7ABF">
          <w:pgSz w:w="12240" w:h="15840" w:code="1"/>
          <w:pgMar w:top="1418" w:right="1134" w:bottom="1418" w:left="1134" w:header="709" w:footer="709" w:gutter="0"/>
          <w:cols w:space="708"/>
          <w:vAlign w:val="center"/>
          <w:docGrid w:linePitch="360"/>
        </w:sectPr>
      </w:pPr>
      <w:r>
        <w:rPr>
          <w:lang w:val="fi-FI"/>
        </w:rPr>
        <w:t>T</w:t>
      </w:r>
      <w:r w:rsidR="00904542">
        <w:rPr>
          <w:lang w:val="fi-FI"/>
        </w:rPr>
        <w:t xml:space="preserve">oimialariippumattomien ICT-tehtävien </w:t>
      </w:r>
      <w:r w:rsidR="001D0952">
        <w:rPr>
          <w:lang w:val="fi-FI"/>
        </w:rPr>
        <w:t>[asiakkaan]</w:t>
      </w:r>
      <w:r w:rsidR="00D60E48">
        <w:rPr>
          <w:lang w:val="fi-FI"/>
        </w:rPr>
        <w:t xml:space="preserve"> toimintosiirtojen p</w:t>
      </w:r>
      <w:r w:rsidR="00665A81">
        <w:rPr>
          <w:lang w:val="fi-FI"/>
        </w:rPr>
        <w:t>ro</w:t>
      </w:r>
      <w:r w:rsidR="00E02328">
        <w:rPr>
          <w:lang w:val="fi-FI"/>
        </w:rPr>
        <w:t>je</w:t>
      </w:r>
      <w:r w:rsidR="00665A81">
        <w:rPr>
          <w:lang w:val="fi-FI"/>
        </w:rPr>
        <w:t>k</w:t>
      </w:r>
      <w:r w:rsidR="00E02328">
        <w:rPr>
          <w:lang w:val="fi-FI"/>
        </w:rPr>
        <w:t>ti</w:t>
      </w:r>
      <w:r w:rsidR="00C70CC1">
        <w:rPr>
          <w:lang w:val="fi-FI"/>
        </w:rPr>
        <w:t>suunnitelma</w:t>
      </w:r>
      <w:r w:rsidR="001D0952">
        <w:rPr>
          <w:lang w:val="fi-FI"/>
        </w:rPr>
        <w:t>malli</w:t>
      </w:r>
      <w:r w:rsidR="00C70CC1">
        <w:rPr>
          <w:lang w:val="fi-FI"/>
        </w:rPr>
        <w:t>,</w:t>
      </w:r>
      <w:r w:rsidR="00D60E48">
        <w:rPr>
          <w:lang w:val="fi-FI"/>
        </w:rPr>
        <w:t xml:space="preserve"> </w:t>
      </w:r>
      <w:r w:rsidR="00211227">
        <w:rPr>
          <w:lang w:val="fi-FI"/>
        </w:rPr>
        <w:t>versio 1.</w:t>
      </w:r>
      <w:r w:rsidR="00E5799C">
        <w:rPr>
          <w:lang w:val="fi-FI"/>
        </w:rPr>
        <w:t>4</w:t>
      </w:r>
    </w:p>
    <w:p w14:paraId="70F0B905" w14:textId="77777777" w:rsidR="00380845" w:rsidRDefault="00380845" w:rsidP="006008F7">
      <w:pPr>
        <w:pStyle w:val="Heading1"/>
        <w:numPr>
          <w:ilvl w:val="0"/>
          <w:numId w:val="0"/>
        </w:numPr>
        <w:rPr>
          <w:lang w:val="fi-FI"/>
        </w:rPr>
      </w:pPr>
      <w:bookmarkStart w:id="0" w:name="_Toc393357828"/>
      <w:r>
        <w:rPr>
          <w:lang w:val="fi-FI"/>
        </w:rPr>
        <w:lastRenderedPageBreak/>
        <w:t>Versiohistoria</w:t>
      </w:r>
      <w:bookmarkEnd w:id="0"/>
    </w:p>
    <w:tbl>
      <w:tblPr>
        <w:tblStyle w:val="Normaalivarjostus1-korostus11"/>
        <w:tblW w:w="0" w:type="auto"/>
        <w:tblLook w:val="0420" w:firstRow="1" w:lastRow="0" w:firstColumn="0" w:lastColumn="0" w:noHBand="0" w:noVBand="1"/>
      </w:tblPr>
      <w:tblGrid>
        <w:gridCol w:w="1101"/>
        <w:gridCol w:w="1275"/>
        <w:gridCol w:w="1843"/>
        <w:gridCol w:w="3422"/>
        <w:gridCol w:w="2547"/>
      </w:tblGrid>
      <w:tr w:rsidR="00380845" w14:paraId="70F0B90A" w14:textId="77777777" w:rsidTr="0038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14:paraId="70F0B906" w14:textId="77777777" w:rsidR="00380845" w:rsidRDefault="00380845" w:rsidP="00380845">
            <w:pPr>
              <w:rPr>
                <w:lang w:val="fi-FI"/>
              </w:rPr>
            </w:pPr>
            <w:r>
              <w:rPr>
                <w:lang w:val="fi-FI"/>
              </w:rPr>
              <w:t>Versio</w:t>
            </w:r>
          </w:p>
        </w:tc>
        <w:tc>
          <w:tcPr>
            <w:tcW w:w="1275" w:type="dxa"/>
          </w:tcPr>
          <w:p w14:paraId="70F0B907" w14:textId="77777777" w:rsidR="00380845" w:rsidRDefault="00380845" w:rsidP="00380845">
            <w:pPr>
              <w:rPr>
                <w:lang w:val="fi-FI"/>
              </w:rPr>
            </w:pPr>
            <w:r>
              <w:rPr>
                <w:lang w:val="fi-FI"/>
              </w:rPr>
              <w:t>Pvm</w:t>
            </w:r>
          </w:p>
        </w:tc>
        <w:tc>
          <w:tcPr>
            <w:tcW w:w="5265" w:type="dxa"/>
            <w:gridSpan w:val="2"/>
          </w:tcPr>
          <w:p w14:paraId="70F0B908" w14:textId="77777777" w:rsidR="00380845" w:rsidRDefault="00380845" w:rsidP="00380845">
            <w:pPr>
              <w:rPr>
                <w:lang w:val="fi-FI"/>
              </w:rPr>
            </w:pPr>
            <w:r>
              <w:rPr>
                <w:lang w:val="fi-FI"/>
              </w:rPr>
              <w:t>Tekijä</w:t>
            </w:r>
          </w:p>
        </w:tc>
        <w:tc>
          <w:tcPr>
            <w:tcW w:w="2547" w:type="dxa"/>
          </w:tcPr>
          <w:p w14:paraId="70F0B909" w14:textId="77777777" w:rsidR="00380845" w:rsidRDefault="00380845" w:rsidP="00380845">
            <w:pPr>
              <w:rPr>
                <w:lang w:val="fi-FI"/>
              </w:rPr>
            </w:pPr>
            <w:r>
              <w:rPr>
                <w:lang w:val="fi-FI"/>
              </w:rPr>
              <w:t>Muutokset</w:t>
            </w:r>
          </w:p>
        </w:tc>
      </w:tr>
      <w:tr w:rsidR="00C938A1" w:rsidRPr="00E5799C" w14:paraId="70F0B90F" w14:textId="77777777" w:rsidTr="000D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70F0B90B" w14:textId="77777777" w:rsidR="00C938A1" w:rsidRDefault="00C938A1" w:rsidP="00380845">
            <w:pPr>
              <w:rPr>
                <w:lang w:val="fi-FI"/>
              </w:rPr>
            </w:pPr>
            <w:r>
              <w:rPr>
                <w:lang w:val="fi-FI"/>
              </w:rPr>
              <w:t>1.0</w:t>
            </w:r>
          </w:p>
        </w:tc>
        <w:tc>
          <w:tcPr>
            <w:tcW w:w="1275" w:type="dxa"/>
          </w:tcPr>
          <w:p w14:paraId="70F0B90C" w14:textId="77777777" w:rsidR="00C938A1" w:rsidRDefault="00C938A1" w:rsidP="00552128">
            <w:pPr>
              <w:rPr>
                <w:lang w:val="fi-FI"/>
              </w:rPr>
            </w:pPr>
            <w:r>
              <w:rPr>
                <w:lang w:val="fi-FI"/>
              </w:rPr>
              <w:t>14.1.2014</w:t>
            </w:r>
          </w:p>
        </w:tc>
        <w:tc>
          <w:tcPr>
            <w:tcW w:w="1843" w:type="dxa"/>
          </w:tcPr>
          <w:p w14:paraId="70F0B90D" w14:textId="77777777" w:rsidR="00C938A1" w:rsidRDefault="00C938A1" w:rsidP="00380845">
            <w:pPr>
              <w:rPr>
                <w:lang w:val="fi-FI"/>
              </w:rPr>
            </w:pPr>
          </w:p>
        </w:tc>
        <w:tc>
          <w:tcPr>
            <w:tcW w:w="5969" w:type="dxa"/>
            <w:gridSpan w:val="2"/>
          </w:tcPr>
          <w:p w14:paraId="70F0B90E" w14:textId="77777777" w:rsidR="00C938A1" w:rsidRDefault="00C938A1" w:rsidP="00C10CE1">
            <w:pPr>
              <w:rPr>
                <w:lang w:val="fi-FI"/>
              </w:rPr>
            </w:pPr>
            <w:r>
              <w:rPr>
                <w:lang w:val="fi-FI"/>
              </w:rPr>
              <w:t xml:space="preserve">Ensimmäisten siirtoprojektien kokemusten perusteella </w:t>
            </w:r>
            <w:proofErr w:type="gramStart"/>
            <w:r>
              <w:rPr>
                <w:lang w:val="fi-FI"/>
              </w:rPr>
              <w:t>päivitetty  versio</w:t>
            </w:r>
            <w:proofErr w:type="gramEnd"/>
          </w:p>
        </w:tc>
      </w:tr>
      <w:tr w:rsidR="00930B03" w:rsidRPr="00E5799C" w14:paraId="70F0B914" w14:textId="77777777" w:rsidTr="000D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dxa"/>
          </w:tcPr>
          <w:p w14:paraId="70F0B910" w14:textId="77777777" w:rsidR="00930B03" w:rsidRDefault="00930B03" w:rsidP="00380845">
            <w:pPr>
              <w:rPr>
                <w:lang w:val="fi-FI"/>
              </w:rPr>
            </w:pPr>
            <w:r>
              <w:rPr>
                <w:lang w:val="fi-FI"/>
              </w:rPr>
              <w:t>1.1</w:t>
            </w:r>
          </w:p>
        </w:tc>
        <w:tc>
          <w:tcPr>
            <w:tcW w:w="1275" w:type="dxa"/>
          </w:tcPr>
          <w:p w14:paraId="70F0B911" w14:textId="77777777" w:rsidR="00930B03" w:rsidRDefault="002E033B" w:rsidP="00552128">
            <w:pPr>
              <w:rPr>
                <w:lang w:val="fi-FI"/>
              </w:rPr>
            </w:pPr>
            <w:r>
              <w:rPr>
                <w:lang w:val="fi-FI"/>
              </w:rPr>
              <w:t>9.4.2014</w:t>
            </w:r>
          </w:p>
        </w:tc>
        <w:tc>
          <w:tcPr>
            <w:tcW w:w="1843" w:type="dxa"/>
          </w:tcPr>
          <w:p w14:paraId="70F0B912" w14:textId="77777777" w:rsidR="00930B03" w:rsidRDefault="00930B03" w:rsidP="00380845">
            <w:pPr>
              <w:rPr>
                <w:lang w:val="fi-FI"/>
              </w:rPr>
            </w:pPr>
          </w:p>
        </w:tc>
        <w:tc>
          <w:tcPr>
            <w:tcW w:w="5969" w:type="dxa"/>
            <w:gridSpan w:val="2"/>
          </w:tcPr>
          <w:p w14:paraId="70F0B913" w14:textId="77777777" w:rsidR="00930B03" w:rsidRDefault="002E033B" w:rsidP="00C10CE1">
            <w:pPr>
              <w:rPr>
                <w:lang w:val="fi-FI"/>
              </w:rPr>
            </w:pPr>
            <w:proofErr w:type="spellStart"/>
            <w:proofErr w:type="gramStart"/>
            <w:r>
              <w:rPr>
                <w:lang w:val="fi-FI"/>
              </w:rPr>
              <w:t>Valtorin</w:t>
            </w:r>
            <w:proofErr w:type="spellEnd"/>
            <w:r>
              <w:rPr>
                <w:lang w:val="fi-FI"/>
              </w:rPr>
              <w:t xml:space="preserve"> mukaisesti päivitetty versio</w:t>
            </w:r>
            <w:r w:rsidR="000E5A7D">
              <w:rPr>
                <w:lang w:val="fi-FI"/>
              </w:rPr>
              <w:t xml:space="preserve">, aikataulukuva päivitetty vastaamaan </w:t>
            </w:r>
            <w:proofErr w:type="spellStart"/>
            <w:r w:rsidR="000E5A7D">
              <w:rPr>
                <w:lang w:val="fi-FI"/>
              </w:rPr>
              <w:t>vn-päätöksen</w:t>
            </w:r>
            <w:proofErr w:type="spellEnd"/>
            <w:r w:rsidR="000E5A7D">
              <w:rPr>
                <w:lang w:val="fi-FI"/>
              </w:rPr>
              <w:t xml:space="preserve"> vaatimaa lisäaikaa.</w:t>
            </w:r>
            <w:proofErr w:type="gramEnd"/>
          </w:p>
        </w:tc>
      </w:tr>
      <w:tr w:rsidR="00211227" w:rsidRPr="00211227" w14:paraId="70F0B919" w14:textId="77777777" w:rsidTr="000D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70F0B915" w14:textId="77777777" w:rsidR="00211227" w:rsidRDefault="00211227" w:rsidP="00380845">
            <w:pPr>
              <w:rPr>
                <w:lang w:val="fi-FI"/>
              </w:rPr>
            </w:pPr>
            <w:r>
              <w:rPr>
                <w:lang w:val="fi-FI"/>
              </w:rPr>
              <w:t>1.2</w:t>
            </w:r>
          </w:p>
        </w:tc>
        <w:tc>
          <w:tcPr>
            <w:tcW w:w="1275" w:type="dxa"/>
          </w:tcPr>
          <w:p w14:paraId="70F0B916" w14:textId="77777777" w:rsidR="00211227" w:rsidRDefault="00211227" w:rsidP="00552128">
            <w:pPr>
              <w:rPr>
                <w:lang w:val="fi-FI"/>
              </w:rPr>
            </w:pPr>
            <w:r>
              <w:rPr>
                <w:lang w:val="fi-FI"/>
              </w:rPr>
              <w:t xml:space="preserve">7.5.2014 </w:t>
            </w:r>
          </w:p>
        </w:tc>
        <w:tc>
          <w:tcPr>
            <w:tcW w:w="1843" w:type="dxa"/>
          </w:tcPr>
          <w:p w14:paraId="70F0B917" w14:textId="77777777" w:rsidR="00211227" w:rsidRDefault="00211227" w:rsidP="00380845">
            <w:pPr>
              <w:rPr>
                <w:lang w:val="fi-FI"/>
              </w:rPr>
            </w:pPr>
            <w:r>
              <w:rPr>
                <w:lang w:val="fi-FI"/>
              </w:rPr>
              <w:t>Tiia Jalonen</w:t>
            </w:r>
          </w:p>
        </w:tc>
        <w:tc>
          <w:tcPr>
            <w:tcW w:w="5969" w:type="dxa"/>
            <w:gridSpan w:val="2"/>
          </w:tcPr>
          <w:p w14:paraId="70F0B918" w14:textId="264FFD55" w:rsidR="00AF5165" w:rsidRDefault="00211227" w:rsidP="00211227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Dokumentointi-kohtaa tarkennettu</w:t>
            </w:r>
            <w:proofErr w:type="gramEnd"/>
          </w:p>
        </w:tc>
      </w:tr>
      <w:tr w:rsidR="00AF5165" w:rsidRPr="00E5799C" w14:paraId="60B03B57" w14:textId="77777777" w:rsidTr="000D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01" w:type="dxa"/>
          </w:tcPr>
          <w:p w14:paraId="5FE374C2" w14:textId="333144FE" w:rsidR="00AF5165" w:rsidRDefault="00AF5165" w:rsidP="00380845">
            <w:pPr>
              <w:rPr>
                <w:lang w:val="fi-FI"/>
              </w:rPr>
            </w:pPr>
            <w:r>
              <w:rPr>
                <w:lang w:val="fi-FI"/>
              </w:rPr>
              <w:t>1.3</w:t>
            </w:r>
          </w:p>
        </w:tc>
        <w:tc>
          <w:tcPr>
            <w:tcW w:w="1275" w:type="dxa"/>
          </w:tcPr>
          <w:p w14:paraId="34031291" w14:textId="4188CE0E" w:rsidR="00AF5165" w:rsidRDefault="009D4312" w:rsidP="00552128">
            <w:pPr>
              <w:rPr>
                <w:lang w:val="fi-FI"/>
              </w:rPr>
            </w:pPr>
            <w:r>
              <w:rPr>
                <w:lang w:val="fi-FI"/>
              </w:rPr>
              <w:t>17</w:t>
            </w:r>
            <w:r w:rsidR="00AF5165">
              <w:rPr>
                <w:lang w:val="fi-FI"/>
              </w:rPr>
              <w:t>.7.2014</w:t>
            </w:r>
          </w:p>
        </w:tc>
        <w:tc>
          <w:tcPr>
            <w:tcW w:w="1843" w:type="dxa"/>
          </w:tcPr>
          <w:p w14:paraId="74EC0137" w14:textId="77777777" w:rsidR="00AF5165" w:rsidRDefault="00AF5165" w:rsidP="00380845">
            <w:pPr>
              <w:rPr>
                <w:lang w:val="fi-FI"/>
              </w:rPr>
            </w:pPr>
          </w:p>
        </w:tc>
        <w:tc>
          <w:tcPr>
            <w:tcW w:w="5969" w:type="dxa"/>
            <w:gridSpan w:val="2"/>
          </w:tcPr>
          <w:p w14:paraId="1CF79232" w14:textId="582E9035" w:rsidR="00AF5165" w:rsidRDefault="00AF5165" w:rsidP="00211227">
            <w:pPr>
              <w:rPr>
                <w:lang w:val="fi-FI"/>
              </w:rPr>
            </w:pPr>
            <w:r>
              <w:rPr>
                <w:lang w:val="fi-FI"/>
              </w:rPr>
              <w:t>Ensimmäisten projektien opit ja kommentit huomioitu</w:t>
            </w:r>
          </w:p>
        </w:tc>
      </w:tr>
      <w:tr w:rsidR="00E5799C" w:rsidRPr="00E5799C" w14:paraId="3A3DF427" w14:textId="77777777" w:rsidTr="000D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7A1B2A6F" w14:textId="3C2BE678" w:rsidR="00E5799C" w:rsidRDefault="00E5799C" w:rsidP="00380845">
            <w:pPr>
              <w:rPr>
                <w:lang w:val="fi-FI"/>
              </w:rPr>
            </w:pPr>
            <w:r>
              <w:rPr>
                <w:lang w:val="fi-FI"/>
              </w:rPr>
              <w:t>1.4.</w:t>
            </w:r>
          </w:p>
        </w:tc>
        <w:tc>
          <w:tcPr>
            <w:tcW w:w="1275" w:type="dxa"/>
          </w:tcPr>
          <w:p w14:paraId="7F37CAAC" w14:textId="7B3563E1" w:rsidR="00E5799C" w:rsidRDefault="00E5799C" w:rsidP="00552128">
            <w:pPr>
              <w:rPr>
                <w:lang w:val="fi-FI"/>
              </w:rPr>
            </w:pPr>
            <w:r>
              <w:rPr>
                <w:lang w:val="fi-FI"/>
              </w:rPr>
              <w:t>16.1.2015</w:t>
            </w:r>
          </w:p>
        </w:tc>
        <w:tc>
          <w:tcPr>
            <w:tcW w:w="1843" w:type="dxa"/>
          </w:tcPr>
          <w:p w14:paraId="1A672D56" w14:textId="4A45AA38" w:rsidR="00E5799C" w:rsidRDefault="00E5799C" w:rsidP="00380845">
            <w:pPr>
              <w:rPr>
                <w:lang w:val="fi-FI"/>
              </w:rPr>
            </w:pPr>
            <w:r>
              <w:rPr>
                <w:lang w:val="fi-FI"/>
              </w:rPr>
              <w:t>Marjut Siintola</w:t>
            </w:r>
          </w:p>
        </w:tc>
        <w:tc>
          <w:tcPr>
            <w:tcW w:w="5969" w:type="dxa"/>
            <w:gridSpan w:val="2"/>
          </w:tcPr>
          <w:p w14:paraId="0342F1AC" w14:textId="6DA00D5E" w:rsidR="00E5799C" w:rsidRDefault="00E5799C" w:rsidP="00211227">
            <w:pPr>
              <w:rPr>
                <w:lang w:val="fi-FI"/>
              </w:rPr>
            </w:pPr>
            <w:r>
              <w:rPr>
                <w:lang w:val="fi-FI"/>
              </w:rPr>
              <w:t>Pieniä korjauksia</w:t>
            </w:r>
          </w:p>
        </w:tc>
      </w:tr>
    </w:tbl>
    <w:p w14:paraId="70F0B91A" w14:textId="77777777" w:rsidR="00380845" w:rsidRDefault="00380845" w:rsidP="0038084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fi-FI"/>
        </w:rPr>
      </w:pPr>
      <w:r>
        <w:rPr>
          <w:lang w:val="fi-FI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843735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F0B91B" w14:textId="77777777" w:rsidR="006008F7" w:rsidRPr="00A30CD6" w:rsidRDefault="006008F7">
          <w:pPr>
            <w:pStyle w:val="TOCHeading"/>
            <w:rPr>
              <w:lang w:val="fi-FI"/>
            </w:rPr>
          </w:pPr>
          <w:r w:rsidRPr="00A30CD6">
            <w:rPr>
              <w:lang w:val="fi-FI"/>
            </w:rPr>
            <w:t>Sisällysluettelo</w:t>
          </w:r>
        </w:p>
        <w:p w14:paraId="565272A0" w14:textId="77777777" w:rsidR="009D4312" w:rsidRDefault="0037401C">
          <w:pPr>
            <w:pStyle w:val="TOC1"/>
            <w:tabs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r>
            <w:fldChar w:fldCharType="begin"/>
          </w:r>
          <w:r w:rsidR="006008F7">
            <w:instrText xml:space="preserve"> TOC \o "1-3" \h \z \u </w:instrText>
          </w:r>
          <w:r>
            <w:fldChar w:fldCharType="separate"/>
          </w:r>
          <w:hyperlink w:anchor="_Toc393357828" w:history="1">
            <w:r w:rsidR="009D4312" w:rsidRPr="00133E49">
              <w:rPr>
                <w:rStyle w:val="Hyperlink"/>
                <w:noProof/>
                <w:lang w:val="fi-FI"/>
              </w:rPr>
              <w:t>Versiohistoria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_Toc393357828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40458DD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29" w:history="1">
            <w:r w:rsidR="009D4312" w:rsidRPr="00133E49">
              <w:rPr>
                <w:rStyle w:val="Hyperlink"/>
                <w:noProof/>
                <w:lang w:val="fi-FI"/>
              </w:rPr>
              <w:t>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Johdanto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_Toc393357829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5D1EFFA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0" w:history="1">
            <w:r w:rsidR="009D4312" w:rsidRPr="00133E49">
              <w:rPr>
                <w:rStyle w:val="Hyperlink"/>
                <w:noProof/>
                <w:lang w:val="fi-FI"/>
              </w:rPr>
              <w:t>1.1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tausta ja lähtökohdat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_Toc393357830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01F00D8F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1" w:history="1">
            <w:r w:rsidR="009D4312" w:rsidRPr="00133E49">
              <w:rPr>
                <w:rStyle w:val="Hyperlink"/>
                <w:noProof/>
                <w:lang w:val="fi-FI"/>
              </w:rPr>
              <w:t>1.2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Valtion tieto- ja viestintätekniikkakeskus Valtorin perustaminen ja ICT-toimintasiirrot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_Toc393357831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144E237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2" w:history="1">
            <w:r w:rsidR="009D4312" w:rsidRPr="00133E49">
              <w:rPr>
                <w:rStyle w:val="Hyperlink"/>
                <w:noProof/>
                <w:lang w:val="fi-FI"/>
              </w:rPr>
              <w:t>1.3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Asiakkaan TORI-tehtävien siirtoprosessi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_Toc393357832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AA74BD2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3" w:history="1">
            <w:r w:rsidR="009D4312" w:rsidRPr="00133E49">
              <w:rPr>
                <w:rStyle w:val="Hyperlink"/>
                <w:noProof/>
                <w:lang w:val="fi-FI"/>
              </w:rPr>
              <w:t>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kuvaus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_Toc393357833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F14A102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4" w:history="1">
            <w:r w:rsidR="009D4312" w:rsidRPr="00133E49">
              <w:rPr>
                <w:rStyle w:val="Hyperlink"/>
                <w:noProof/>
                <w:lang w:val="fi-FI"/>
              </w:rPr>
              <w:t>2.1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tehtävät ja tavoitteet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_Toc393357834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571D551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5" w:history="1">
            <w:r w:rsidR="009D4312" w:rsidRPr="00133E49">
              <w:rPr>
                <w:rStyle w:val="Hyperlink"/>
                <w:noProof/>
                <w:lang w:val="fi-FI"/>
              </w:rPr>
              <w:t>2.2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tuotokset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_Toc393357835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0B116D8E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6" w:history="1">
            <w:r w:rsidR="009D4312" w:rsidRPr="00133E49">
              <w:rPr>
                <w:rStyle w:val="Hyperlink"/>
                <w:noProof/>
                <w:lang w:val="fi-FI"/>
              </w:rPr>
              <w:t>2.3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lähtökohdat ja reunaehdot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_Toc393357836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6A48DFE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7" w:history="1">
            <w:r w:rsidR="009D4312" w:rsidRPr="00133E49">
              <w:rPr>
                <w:rStyle w:val="Hyperlink"/>
                <w:noProof/>
                <w:lang w:val="fi-FI"/>
              </w:rPr>
              <w:t>2.4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rajaukset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_Toc393357837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61E825F5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8" w:history="1">
            <w:r w:rsidR="009D4312" w:rsidRPr="00133E49">
              <w:rPr>
                <w:rStyle w:val="Hyperlink"/>
                <w:noProof/>
                <w:lang w:val="fi-FI"/>
              </w:rPr>
              <w:t>2.5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vastuut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_Toc393357838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2051C4B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39" w:history="1">
            <w:r w:rsidR="009D4312" w:rsidRPr="00133E49">
              <w:rPr>
                <w:rStyle w:val="Hyperlink"/>
                <w:noProof/>
                <w:lang w:val="fi-FI"/>
              </w:rPr>
              <w:t>2.5.1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Asiakas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_Toc393357839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91B3F7D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0" w:history="1">
            <w:r w:rsidR="009D4312" w:rsidRPr="00133E49">
              <w:rPr>
                <w:rStyle w:val="Hyperlink"/>
                <w:noProof/>
                <w:lang w:val="fi-FI"/>
              </w:rPr>
              <w:t>2.5.2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Valtori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_Toc393357840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655F7ADF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1" w:history="1">
            <w:r w:rsidR="009D4312" w:rsidRPr="00133E49">
              <w:rPr>
                <w:rStyle w:val="Hyperlink"/>
                <w:noProof/>
                <w:lang w:val="fi-FI"/>
              </w:rPr>
              <w:t>2.6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Muut huomioitavat asiat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_Toc393357841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1AF99C66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2" w:history="1">
            <w:r w:rsidR="009D4312" w:rsidRPr="00133E49">
              <w:rPr>
                <w:rStyle w:val="Hyperlink"/>
                <w:noProof/>
                <w:lang w:val="fi-FI"/>
              </w:rPr>
              <w:t>2.7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työmenetelmät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_Toc393357842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4F1B14B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3" w:history="1">
            <w:r w:rsidR="009D4312" w:rsidRPr="00133E49">
              <w:rPr>
                <w:rStyle w:val="Hyperlink"/>
                <w:noProof/>
                <w:lang w:val="fi-FI"/>
              </w:rPr>
              <w:t>2.7.1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Projektihallintamenettely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_Toc393357843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72B8BF2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4" w:history="1">
            <w:r w:rsidR="009D4312" w:rsidRPr="00133E49">
              <w:rPr>
                <w:rStyle w:val="Hyperlink"/>
                <w:noProof/>
                <w:lang w:val="fi-FI"/>
              </w:rPr>
              <w:t>2.7.2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Dokumentointi ja pääsynhallinta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_Toc393357844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8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CA4ACF0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5" w:history="1">
            <w:r w:rsidR="009D4312" w:rsidRPr="00133E49">
              <w:rPr>
                <w:rStyle w:val="Hyperlink"/>
                <w:noProof/>
                <w:lang w:val="fi-FI"/>
              </w:rPr>
              <w:t>2.7.3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laadunvarmistus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_Toc393357845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9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48B4DED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6" w:history="1">
            <w:r w:rsidR="009D4312" w:rsidRPr="00133E49">
              <w:rPr>
                <w:rStyle w:val="Hyperlink"/>
                <w:noProof/>
                <w:lang w:val="fi-FI"/>
              </w:rPr>
              <w:t>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hallinto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_Toc393357846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9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F3955A9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7" w:history="1">
            <w:r w:rsidR="009D4312" w:rsidRPr="00133E49">
              <w:rPr>
                <w:rStyle w:val="Hyperlink"/>
                <w:noProof/>
                <w:lang w:val="fi-FI"/>
              </w:rPr>
              <w:t>3.1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ohjausryhmä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_Toc393357847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10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598290F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8" w:history="1">
            <w:r w:rsidR="009D4312" w:rsidRPr="00133E49">
              <w:rPr>
                <w:rStyle w:val="Hyperlink"/>
                <w:noProof/>
                <w:lang w:val="fi-FI"/>
              </w:rPr>
              <w:t>3.2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Projektiryhmä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_Toc393357848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11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96BF72C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49" w:history="1">
            <w:r w:rsidR="009D4312" w:rsidRPr="00133E49">
              <w:rPr>
                <w:rStyle w:val="Hyperlink"/>
                <w:noProof/>
                <w:lang w:val="fi-FI"/>
              </w:rPr>
              <w:t>3.3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Asiantuntijaryhmät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_Toc393357849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11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DF61AD8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0" w:history="1">
            <w:r w:rsidR="009D4312" w:rsidRPr="00133E49">
              <w:rPr>
                <w:rStyle w:val="Hyperlink"/>
                <w:noProof/>
                <w:lang w:val="fi-FI"/>
              </w:rPr>
              <w:t>3.3.1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Henkilöstöryhmä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_Toc393357850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11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5708B5D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1" w:history="1">
            <w:r w:rsidR="009D4312" w:rsidRPr="00133E49">
              <w:rPr>
                <w:rStyle w:val="Hyperlink"/>
                <w:noProof/>
                <w:lang w:val="fi-FI"/>
              </w:rPr>
              <w:t>3.3.2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Palveluryhmä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_Toc393357851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99F3FC8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2" w:history="1">
            <w:r w:rsidR="009D4312" w:rsidRPr="00133E49">
              <w:rPr>
                <w:rStyle w:val="Hyperlink"/>
                <w:noProof/>
                <w:lang w:val="fi-FI"/>
              </w:rPr>
              <w:t>3.3.1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Asiakashallintaryhmä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_Toc393357852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D5EC30F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3" w:history="1">
            <w:r w:rsidR="009D4312" w:rsidRPr="00133E49">
              <w:rPr>
                <w:rStyle w:val="Hyperlink"/>
                <w:noProof/>
                <w:lang w:val="fi-FI"/>
              </w:rPr>
              <w:t>3.4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Projektipäälliköt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_Toc393357853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76DE367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4" w:history="1">
            <w:r w:rsidR="009D4312" w:rsidRPr="00133E49">
              <w:rPr>
                <w:rStyle w:val="Hyperlink"/>
                <w:noProof/>
                <w:lang w:val="fi-FI"/>
              </w:rPr>
              <w:t>4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toteutussuunnitelma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_Toc393357854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DB9AECC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5" w:history="1">
            <w:r w:rsidR="009D4312" w:rsidRPr="00133E49">
              <w:rPr>
                <w:rStyle w:val="Hyperlink"/>
                <w:noProof/>
                <w:lang w:val="fi-FI"/>
              </w:rPr>
              <w:t>4.1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Vaiheistus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_Toc393357855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12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773B3C8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6" w:history="1">
            <w:r w:rsidR="009D4312" w:rsidRPr="00133E49">
              <w:rPr>
                <w:rStyle w:val="Hyperlink"/>
                <w:noProof/>
                <w:lang w:val="fi-FI"/>
              </w:rPr>
              <w:t>4.1.2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Käynnistysvaihe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_Toc393357856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14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6CC4DA2B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7" w:history="1">
            <w:r w:rsidR="009D4312" w:rsidRPr="00133E49">
              <w:rPr>
                <w:rStyle w:val="Hyperlink"/>
                <w:noProof/>
                <w:lang w:val="fi-FI"/>
              </w:rPr>
              <w:t>4.1.3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Kartoitusvaihe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_Toc393357857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14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56F28DA5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8" w:history="1">
            <w:r w:rsidR="009D4312" w:rsidRPr="00133E49">
              <w:rPr>
                <w:rStyle w:val="Hyperlink"/>
                <w:noProof/>
                <w:lang w:val="fi-FI"/>
              </w:rPr>
              <w:t>4.1.4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Määrittelyvaihe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_Toc393357858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14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230CDAE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59" w:history="1">
            <w:r w:rsidR="009D4312" w:rsidRPr="00133E49">
              <w:rPr>
                <w:rStyle w:val="Hyperlink"/>
                <w:noProof/>
                <w:lang w:val="fi-FI"/>
              </w:rPr>
              <w:t>4.1.5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Siirtovaihe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_Toc393357859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14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154F64C7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0" w:history="1">
            <w:r w:rsidR="009D4312" w:rsidRPr="00133E49">
              <w:rPr>
                <w:rStyle w:val="Hyperlink"/>
                <w:noProof/>
                <w:lang w:val="fi-FI"/>
              </w:rPr>
              <w:t>4.1.6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Ylimenovaihe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_Toc393357860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1D9F498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1" w:history="1">
            <w:r w:rsidR="009D4312" w:rsidRPr="00133E49">
              <w:rPr>
                <w:rStyle w:val="Hyperlink"/>
                <w:noProof/>
                <w:lang w:val="fi-FI"/>
              </w:rPr>
              <w:t>4.2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Aikataulu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_Toc393357861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1893DF1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2" w:history="1">
            <w:r w:rsidR="009D4312" w:rsidRPr="00133E49">
              <w:rPr>
                <w:rStyle w:val="Hyperlink"/>
                <w:noProof/>
                <w:lang w:val="fi-FI"/>
              </w:rPr>
              <w:t>4.3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Tarkistuspisteet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_Toc393357862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91A0E68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3" w:history="1">
            <w:r w:rsidR="009D4312" w:rsidRPr="00133E49">
              <w:rPr>
                <w:rStyle w:val="Hyperlink"/>
                <w:noProof/>
                <w:lang w:val="fi-FI"/>
              </w:rPr>
              <w:t>4.4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Resursointi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_Toc393357863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07A78D0B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4" w:history="1">
            <w:r w:rsidR="009D4312" w:rsidRPr="00133E49">
              <w:rPr>
                <w:rStyle w:val="Hyperlink"/>
                <w:noProof/>
                <w:lang w:val="fi-FI"/>
              </w:rPr>
              <w:t>4.4.1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Asiakas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_Toc393357864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15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1DA89A1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5" w:history="1">
            <w:r w:rsidR="009D4312" w:rsidRPr="00133E49">
              <w:rPr>
                <w:rStyle w:val="Hyperlink"/>
                <w:noProof/>
                <w:lang w:val="fi-FI"/>
              </w:rPr>
              <w:t>4.4.2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Valtori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_Toc393357865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7DECCE3" w14:textId="77777777" w:rsidR="009D4312" w:rsidRDefault="00E5799C">
          <w:pPr>
            <w:pStyle w:val="TO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6" w:history="1">
            <w:r w:rsidR="009D4312" w:rsidRPr="00133E49">
              <w:rPr>
                <w:rStyle w:val="Hyperlink"/>
                <w:noProof/>
                <w:lang w:val="fi-FI"/>
              </w:rPr>
              <w:t>4.5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Työmäärä- ja kustannusarvio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_Toc393357866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96713C8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7" w:history="1">
            <w:r w:rsidR="009D4312" w:rsidRPr="00133E49">
              <w:rPr>
                <w:rStyle w:val="Hyperlink"/>
                <w:noProof/>
                <w:lang w:val="fi-FI"/>
              </w:rPr>
              <w:t>4.5.1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Työmääräarvio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_Toc393357867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426EA81D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8" w:history="1">
            <w:r w:rsidR="009D4312" w:rsidRPr="00133E49">
              <w:rPr>
                <w:rStyle w:val="Hyperlink"/>
                <w:noProof/>
                <w:lang w:val="fi-FI"/>
              </w:rPr>
              <w:t>4.5.2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Kustannusarvio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_Toc393357868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16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A342CD0" w14:textId="77777777" w:rsidR="009D4312" w:rsidRDefault="00E5799C">
          <w:pPr>
            <w:pStyle w:val="TOC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69" w:history="1">
            <w:r w:rsidR="009D4312" w:rsidRPr="00133E49">
              <w:rPr>
                <w:rStyle w:val="Hyperlink"/>
                <w:noProof/>
                <w:lang w:val="fi-FI"/>
              </w:rPr>
              <w:t>4.5.3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Kustannusten jakautuminen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_Toc393357869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2EA7FDF5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70" w:history="1">
            <w:r w:rsidR="009D4312" w:rsidRPr="00133E49">
              <w:rPr>
                <w:rStyle w:val="Hyperlink"/>
                <w:noProof/>
                <w:lang w:val="fi-FI"/>
              </w:rPr>
              <w:t>5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riskit (alustavat)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_Toc393357870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DC66409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71" w:history="1">
            <w:r w:rsidR="009D4312" w:rsidRPr="00133E49">
              <w:rPr>
                <w:rStyle w:val="Hyperlink"/>
                <w:noProof/>
                <w:lang w:val="fi-FI"/>
              </w:rPr>
              <w:t>6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muutoshallinta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_Toc393357871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3EF8AAC6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72" w:history="1">
            <w:r w:rsidR="009D4312" w:rsidRPr="00133E49">
              <w:rPr>
                <w:rStyle w:val="Hyperlink"/>
                <w:noProof/>
                <w:lang w:val="fi-FI"/>
              </w:rPr>
              <w:t>7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viestintä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_Toc393357872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64BC515C" w14:textId="77777777" w:rsidR="009D4312" w:rsidRDefault="00E5799C">
          <w:pPr>
            <w:pStyle w:val="TO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val="fi-FI" w:eastAsia="fi-FI"/>
            </w:rPr>
          </w:pPr>
          <w:hyperlink w:anchor="_Toc393357873" w:history="1">
            <w:r w:rsidR="009D4312" w:rsidRPr="00133E49">
              <w:rPr>
                <w:rStyle w:val="Hyperlink"/>
                <w:noProof/>
                <w:lang w:val="fi-FI"/>
              </w:rPr>
              <w:t>8</w:t>
            </w:r>
            <w:r w:rsidR="009D4312">
              <w:rPr>
                <w:rFonts w:eastAsiaTheme="minorEastAsia"/>
                <w:noProof/>
                <w:lang w:val="fi-FI" w:eastAsia="fi-FI"/>
              </w:rPr>
              <w:tab/>
            </w:r>
            <w:r w:rsidR="009D4312" w:rsidRPr="00133E49">
              <w:rPr>
                <w:rStyle w:val="Hyperlink"/>
                <w:noProof/>
                <w:lang w:val="fi-FI"/>
              </w:rPr>
              <w:t>Projektin päättäminen</w:t>
            </w:r>
            <w:r w:rsidR="009D4312">
              <w:rPr>
                <w:noProof/>
                <w:webHidden/>
              </w:rPr>
              <w:tab/>
            </w:r>
            <w:r w:rsidR="009D4312">
              <w:rPr>
                <w:noProof/>
                <w:webHidden/>
              </w:rPr>
              <w:fldChar w:fldCharType="begin"/>
            </w:r>
            <w:r w:rsidR="009D4312">
              <w:rPr>
                <w:noProof/>
                <w:webHidden/>
              </w:rPr>
              <w:instrText xml:space="preserve"> PAGEREF _Toc393357873 \h </w:instrText>
            </w:r>
            <w:r w:rsidR="009D4312">
              <w:rPr>
                <w:noProof/>
                <w:webHidden/>
              </w:rPr>
            </w:r>
            <w:r w:rsidR="009D4312">
              <w:rPr>
                <w:noProof/>
                <w:webHidden/>
              </w:rPr>
              <w:fldChar w:fldCharType="separate"/>
            </w:r>
            <w:r w:rsidR="009D4312">
              <w:rPr>
                <w:noProof/>
                <w:webHidden/>
              </w:rPr>
              <w:t>17</w:t>
            </w:r>
            <w:r w:rsidR="009D4312">
              <w:rPr>
                <w:noProof/>
                <w:webHidden/>
              </w:rPr>
              <w:fldChar w:fldCharType="end"/>
            </w:r>
          </w:hyperlink>
        </w:p>
        <w:p w14:paraId="70F0B94A" w14:textId="77777777" w:rsidR="006008F7" w:rsidRDefault="0037401C">
          <w:r>
            <w:rPr>
              <w:b/>
              <w:bCs/>
              <w:noProof/>
            </w:rPr>
            <w:fldChar w:fldCharType="end"/>
          </w:r>
        </w:p>
      </w:sdtContent>
    </w:sdt>
    <w:p w14:paraId="70F0B94B" w14:textId="77777777" w:rsidR="006008F7" w:rsidRPr="006008F7" w:rsidRDefault="006008F7" w:rsidP="006008F7">
      <w:pPr>
        <w:rPr>
          <w:lang w:val="fi-FI"/>
        </w:rPr>
      </w:pPr>
    </w:p>
    <w:p w14:paraId="70F0B94C" w14:textId="77777777" w:rsidR="002B7ABF" w:rsidRDefault="002B7ABF" w:rsidP="002B7ABF">
      <w:pPr>
        <w:rPr>
          <w:lang w:val="fi-FI"/>
        </w:rPr>
        <w:sectPr w:rsidR="002B7ABF">
          <w:headerReference w:type="default" r:id="rId12"/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14:paraId="70F0B94D" w14:textId="77777777" w:rsidR="002B7ABF" w:rsidRDefault="00C70CC1" w:rsidP="00830525">
      <w:pPr>
        <w:pStyle w:val="Heading1"/>
        <w:rPr>
          <w:lang w:val="fi-FI"/>
        </w:rPr>
      </w:pPr>
      <w:bookmarkStart w:id="1" w:name="_Toc393357829"/>
      <w:r w:rsidRPr="007636CB">
        <w:rPr>
          <w:lang w:val="fi-FI"/>
        </w:rPr>
        <w:lastRenderedPageBreak/>
        <w:t>Johdanto</w:t>
      </w:r>
      <w:bookmarkEnd w:id="1"/>
    </w:p>
    <w:p w14:paraId="70F0B94E" w14:textId="77777777" w:rsidR="00957B6E" w:rsidRDefault="00957B6E" w:rsidP="00957B6E">
      <w:pPr>
        <w:pStyle w:val="Heading2"/>
        <w:rPr>
          <w:lang w:val="fi-FI"/>
        </w:rPr>
      </w:pPr>
      <w:bookmarkStart w:id="2" w:name="_Toc393357830"/>
      <w:r>
        <w:rPr>
          <w:lang w:val="fi-FI"/>
        </w:rPr>
        <w:t>Projektin tausta ja lähtökohdat</w:t>
      </w:r>
      <w:bookmarkEnd w:id="2"/>
    </w:p>
    <w:p w14:paraId="70F0B94F" w14:textId="19A61835" w:rsidR="00957B6E" w:rsidRPr="00957B6E" w:rsidRDefault="00957B6E" w:rsidP="00957B6E">
      <w:pPr>
        <w:rPr>
          <w:lang w:val="fi-FI"/>
        </w:rPr>
      </w:pPr>
      <w:r w:rsidRPr="00957B6E">
        <w:rPr>
          <w:lang w:val="fi-FI"/>
        </w:rPr>
        <w:t>Valtiovarainministeriö asetti 16.5.2012 valtionhallinnon toimialariippumattomien tieto- ja viestintäteknisten tehtävien (ICT) kokoamishankkeen (</w:t>
      </w:r>
      <w:proofErr w:type="spellStart"/>
      <w:r w:rsidRPr="00957B6E">
        <w:rPr>
          <w:lang w:val="fi-FI"/>
        </w:rPr>
        <w:t>TORI-hanke</w:t>
      </w:r>
      <w:proofErr w:type="spellEnd"/>
      <w:r w:rsidRPr="00957B6E">
        <w:rPr>
          <w:lang w:val="fi-FI"/>
        </w:rPr>
        <w:t>). Hankkeen toi</w:t>
      </w:r>
      <w:r w:rsidR="00E5799C">
        <w:rPr>
          <w:lang w:val="fi-FI"/>
        </w:rPr>
        <w:t>mikausi on 7.5.2012 – 31.12.2015</w:t>
      </w:r>
      <w:bookmarkStart w:id="3" w:name="_GoBack"/>
      <w:bookmarkEnd w:id="3"/>
      <w:r w:rsidRPr="00957B6E">
        <w:rPr>
          <w:lang w:val="fi-FI"/>
        </w:rPr>
        <w:t xml:space="preserve">. </w:t>
      </w:r>
    </w:p>
    <w:p w14:paraId="70F0B950" w14:textId="77777777" w:rsidR="00957B6E" w:rsidRDefault="0059487D" w:rsidP="00957B6E">
      <w:pPr>
        <w:rPr>
          <w:lang w:val="fi-FI"/>
        </w:rPr>
      </w:pPr>
      <w:r>
        <w:rPr>
          <w:lang w:val="fi-FI"/>
        </w:rPr>
        <w:t>Hankkeen tehtävänä</w:t>
      </w:r>
      <w:r w:rsidR="00957B6E" w:rsidRPr="00957B6E">
        <w:rPr>
          <w:lang w:val="fi-FI"/>
        </w:rPr>
        <w:t xml:space="preserve"> ovat sekä valtion ICT-palvelukeskusten että valtion virastojen ja laitosten toimialariippumattomien ICT-tehtävien yhteen kokoaminen. Pääosan näistä tehtävistä muodostavat perustietotekniikkaan liittyvät tehtävät.</w:t>
      </w:r>
    </w:p>
    <w:p w14:paraId="70F0B951" w14:textId="77777777" w:rsidR="00302283" w:rsidRPr="00957B6E" w:rsidRDefault="00261A0A" w:rsidP="00957B6E">
      <w:pPr>
        <w:rPr>
          <w:lang w:val="fi-FI"/>
        </w:rPr>
      </w:pPr>
      <w:r w:rsidRPr="00BC62A5">
        <w:rPr>
          <w:lang w:val="fi-FI"/>
        </w:rPr>
        <w:t>[</w:t>
      </w:r>
      <w:r w:rsidR="00302283" w:rsidRPr="00BC62A5">
        <w:rPr>
          <w:lang w:val="fi-FI"/>
        </w:rPr>
        <w:t xml:space="preserve">Valtiovarainministeriön </w:t>
      </w:r>
      <w:proofErr w:type="spellStart"/>
      <w:r w:rsidR="00302283" w:rsidRPr="00BC62A5">
        <w:rPr>
          <w:lang w:val="fi-FI"/>
        </w:rPr>
        <w:t>JulkICT-toiminto</w:t>
      </w:r>
      <w:proofErr w:type="spellEnd"/>
      <w:r w:rsidR="00302283" w:rsidRPr="00BC62A5">
        <w:rPr>
          <w:lang w:val="fi-FI"/>
        </w:rPr>
        <w:t xml:space="preserve"> asetti x.x.201x </w:t>
      </w:r>
      <w:proofErr w:type="spellStart"/>
      <w:r w:rsidR="00302283" w:rsidRPr="00BC62A5">
        <w:rPr>
          <w:lang w:val="fi-FI"/>
        </w:rPr>
        <w:t>TORI-hankkeen</w:t>
      </w:r>
      <w:proofErr w:type="spellEnd"/>
      <w:r w:rsidR="00302283" w:rsidRPr="00BC62A5">
        <w:rPr>
          <w:lang w:val="fi-FI"/>
        </w:rPr>
        <w:t xml:space="preserve"> [Asiakkaan] siirtoprojektin, jonka myötä Asiakkaan toimialariippumattomat ICT-tehtävät siirretään perustettuun </w:t>
      </w:r>
      <w:r w:rsidR="00A71BE0">
        <w:rPr>
          <w:lang w:val="fi-FI"/>
        </w:rPr>
        <w:t xml:space="preserve">Valtion tieto- ja viestintätekniikka keskus </w:t>
      </w:r>
      <w:proofErr w:type="spellStart"/>
      <w:r w:rsidR="00A71BE0">
        <w:rPr>
          <w:lang w:val="fi-FI"/>
        </w:rPr>
        <w:t>Valtoriin</w:t>
      </w:r>
      <w:proofErr w:type="spellEnd"/>
      <w:r w:rsidR="00302283" w:rsidRPr="00BC62A5">
        <w:rPr>
          <w:lang w:val="fi-FI"/>
        </w:rPr>
        <w:t>. P</w:t>
      </w:r>
      <w:r w:rsidR="002E033B">
        <w:rPr>
          <w:lang w:val="fi-FI"/>
        </w:rPr>
        <w:t>rojektin toimikausi on x.x.201x</w:t>
      </w:r>
      <w:r w:rsidR="00302283" w:rsidRPr="00BC62A5">
        <w:rPr>
          <w:lang w:val="fi-FI"/>
        </w:rPr>
        <w:t xml:space="preserve"> - </w:t>
      </w:r>
      <w:r w:rsidR="002E033B">
        <w:rPr>
          <w:lang w:val="fi-FI"/>
        </w:rPr>
        <w:t>x</w:t>
      </w:r>
      <w:r w:rsidR="00302283" w:rsidRPr="00BC62A5">
        <w:rPr>
          <w:lang w:val="fi-FI"/>
        </w:rPr>
        <w:t>.</w:t>
      </w:r>
      <w:r w:rsidR="002E033B">
        <w:rPr>
          <w:lang w:val="fi-FI"/>
        </w:rPr>
        <w:t>x</w:t>
      </w:r>
      <w:r w:rsidR="00302283" w:rsidRPr="00BC62A5">
        <w:rPr>
          <w:lang w:val="fi-FI"/>
        </w:rPr>
        <w:t>.201</w:t>
      </w:r>
      <w:r w:rsidR="002E033B">
        <w:rPr>
          <w:lang w:val="fi-FI"/>
        </w:rPr>
        <w:t>x</w:t>
      </w:r>
      <w:r w:rsidR="00302283" w:rsidRPr="00BC62A5">
        <w:rPr>
          <w:lang w:val="fi-FI"/>
        </w:rPr>
        <w:t>.</w:t>
      </w:r>
      <w:r w:rsidRPr="00BC62A5">
        <w:rPr>
          <w:lang w:val="fi-FI"/>
        </w:rPr>
        <w:t>]</w:t>
      </w:r>
    </w:p>
    <w:p w14:paraId="70F0B952" w14:textId="77777777" w:rsidR="00957B6E" w:rsidRDefault="00A71BE0" w:rsidP="00957B6E">
      <w:pPr>
        <w:pStyle w:val="Heading2"/>
        <w:rPr>
          <w:lang w:val="fi-FI"/>
        </w:rPr>
      </w:pPr>
      <w:bookmarkStart w:id="4" w:name="_Toc393357831"/>
      <w:r>
        <w:rPr>
          <w:lang w:val="fi-FI"/>
        </w:rPr>
        <w:t xml:space="preserve">Valtion tieto- ja viestintätekniikkakeskus </w:t>
      </w:r>
      <w:proofErr w:type="spellStart"/>
      <w:r>
        <w:rPr>
          <w:lang w:val="fi-FI"/>
        </w:rPr>
        <w:t>Valtorin</w:t>
      </w:r>
      <w:proofErr w:type="spellEnd"/>
      <w:r>
        <w:rPr>
          <w:lang w:val="fi-FI"/>
        </w:rPr>
        <w:t xml:space="preserve"> </w:t>
      </w:r>
      <w:r w:rsidR="00957B6E">
        <w:rPr>
          <w:lang w:val="fi-FI"/>
        </w:rPr>
        <w:t>perustaminen ja ICT-toimintasiirrot</w:t>
      </w:r>
      <w:bookmarkEnd w:id="4"/>
    </w:p>
    <w:p w14:paraId="70F0B953" w14:textId="77777777" w:rsidR="00957B6E" w:rsidRDefault="00A71BE0" w:rsidP="00936A34">
      <w:pPr>
        <w:rPr>
          <w:lang w:val="fi-FI"/>
        </w:rPr>
      </w:pPr>
      <w:r>
        <w:rPr>
          <w:lang w:val="fi-FI"/>
        </w:rPr>
        <w:t xml:space="preserve">Valtion tieto- ja viestintätekniikkakeskus </w:t>
      </w:r>
      <w:proofErr w:type="spellStart"/>
      <w:proofErr w:type="gramStart"/>
      <w:r>
        <w:rPr>
          <w:lang w:val="fi-FI"/>
        </w:rPr>
        <w:t>Valtorin</w:t>
      </w:r>
      <w:proofErr w:type="spellEnd"/>
      <w:r w:rsidR="00957B6E">
        <w:rPr>
          <w:lang w:val="fi-FI"/>
        </w:rPr>
        <w:t xml:space="preserve">  toimintaa</w:t>
      </w:r>
      <w:proofErr w:type="gramEnd"/>
      <w:r w:rsidR="00957B6E">
        <w:rPr>
          <w:lang w:val="fi-FI"/>
        </w:rPr>
        <w:t xml:space="preserve"> ohjaava lainsäädäntö </w:t>
      </w:r>
      <w:r w:rsidR="00957B6E" w:rsidRPr="00BC62A5">
        <w:rPr>
          <w:lang w:val="fi-FI"/>
        </w:rPr>
        <w:t>valmistu</w:t>
      </w:r>
      <w:r w:rsidR="006E7B1D" w:rsidRPr="00BC62A5">
        <w:rPr>
          <w:lang w:val="fi-FI"/>
        </w:rPr>
        <w:t>i</w:t>
      </w:r>
      <w:r w:rsidR="00957B6E">
        <w:rPr>
          <w:lang w:val="fi-FI"/>
        </w:rPr>
        <w:t xml:space="preserve"> syksyllä 2013. </w:t>
      </w:r>
      <w:r>
        <w:rPr>
          <w:lang w:val="fi-FI"/>
        </w:rPr>
        <w:t>Se käynnisti</w:t>
      </w:r>
      <w:r w:rsidR="00BE29BA">
        <w:rPr>
          <w:lang w:val="fi-FI"/>
        </w:rPr>
        <w:t xml:space="preserve"> toimintansa vuoden 2014 alussa. </w:t>
      </w:r>
      <w:r>
        <w:rPr>
          <w:lang w:val="fi-FI"/>
        </w:rPr>
        <w:t xml:space="preserve">Siihen </w:t>
      </w:r>
      <w:r w:rsidR="00957B6E">
        <w:rPr>
          <w:lang w:val="fi-FI"/>
        </w:rPr>
        <w:t>siirretään yl</w:t>
      </w:r>
      <w:r w:rsidR="0059487D">
        <w:rPr>
          <w:lang w:val="fi-FI"/>
        </w:rPr>
        <w:t>i 80</w:t>
      </w:r>
      <w:r w:rsidR="00957B6E">
        <w:rPr>
          <w:lang w:val="fi-FI"/>
        </w:rPr>
        <w:t xml:space="preserve"> valtionhallinnon yksikön toimialariippumattomat ICT-tehtävät</w:t>
      </w:r>
      <w:r w:rsidR="00CE2C0D">
        <w:rPr>
          <w:lang w:val="fi-FI"/>
        </w:rPr>
        <w:t xml:space="preserve"> (</w:t>
      </w:r>
      <w:proofErr w:type="spellStart"/>
      <w:r w:rsidR="00CE2C0D">
        <w:rPr>
          <w:lang w:val="fi-FI"/>
        </w:rPr>
        <w:t>TORI-tehtävät</w:t>
      </w:r>
      <w:proofErr w:type="spellEnd"/>
      <w:r w:rsidR="00CE2C0D">
        <w:rPr>
          <w:lang w:val="fi-FI"/>
        </w:rPr>
        <w:t>)</w:t>
      </w:r>
      <w:r w:rsidR="00BE29BA">
        <w:rPr>
          <w:lang w:val="fi-FI"/>
        </w:rPr>
        <w:t xml:space="preserve"> siirtoaikataulun mukaisesti</w:t>
      </w:r>
      <w:r w:rsidR="00957B6E">
        <w:rPr>
          <w:lang w:val="fi-FI"/>
        </w:rPr>
        <w:t xml:space="preserve">. </w:t>
      </w:r>
      <w:r w:rsidR="006B0959">
        <w:rPr>
          <w:lang w:val="fi-FI"/>
        </w:rPr>
        <w:t>ICT-toimintasiirrot toteutetaan asiakaskohtaisissa siirtoprojekteissa.</w:t>
      </w:r>
    </w:p>
    <w:p w14:paraId="70F0B954" w14:textId="77777777" w:rsidR="0059487D" w:rsidRDefault="00957B6E" w:rsidP="0059487D">
      <w:pPr>
        <w:rPr>
          <w:lang w:val="fi-FI"/>
        </w:rPr>
      </w:pPr>
      <w:r>
        <w:rPr>
          <w:lang w:val="fi-FI"/>
        </w:rPr>
        <w:t xml:space="preserve">Tässä dokumentissa </w:t>
      </w:r>
      <w:r w:rsidR="00BE29BA">
        <w:rPr>
          <w:lang w:val="fi-FI"/>
        </w:rPr>
        <w:t xml:space="preserve">on </w:t>
      </w:r>
      <w:r>
        <w:rPr>
          <w:lang w:val="fi-FI"/>
        </w:rPr>
        <w:t xml:space="preserve">kuvattu Asiakkaan toimialariippumattomien ICT-tehtävien </w:t>
      </w:r>
      <w:r w:rsidR="00BE29BA">
        <w:rPr>
          <w:lang w:val="fi-FI"/>
        </w:rPr>
        <w:t xml:space="preserve">yksittäinen </w:t>
      </w:r>
      <w:r>
        <w:rPr>
          <w:lang w:val="fi-FI"/>
        </w:rPr>
        <w:t>siirtoprojekti</w:t>
      </w:r>
      <w:r w:rsidR="00BE29BA">
        <w:rPr>
          <w:lang w:val="fi-FI"/>
        </w:rPr>
        <w:t>, joka</w:t>
      </w:r>
      <w:r w:rsidR="00302283">
        <w:rPr>
          <w:lang w:val="fi-FI"/>
        </w:rPr>
        <w:t xml:space="preserve"> on osa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Valtoriin</w:t>
      </w:r>
      <w:proofErr w:type="spellEnd"/>
      <w:r w:rsidR="0059487D">
        <w:rPr>
          <w:lang w:val="fi-FI"/>
        </w:rPr>
        <w:t xml:space="preserve"> tehtävien </w:t>
      </w:r>
      <w:r>
        <w:rPr>
          <w:lang w:val="fi-FI"/>
        </w:rPr>
        <w:t>siirtojen projektikokonaisuutta</w:t>
      </w:r>
      <w:r w:rsidR="0059487D">
        <w:rPr>
          <w:lang w:val="fi-FI"/>
        </w:rPr>
        <w:t>.</w:t>
      </w:r>
      <w:r>
        <w:rPr>
          <w:lang w:val="fi-FI"/>
        </w:rPr>
        <w:t xml:space="preserve"> </w:t>
      </w:r>
    </w:p>
    <w:p w14:paraId="70F0B955" w14:textId="77777777" w:rsidR="004F5D32" w:rsidRDefault="006B0959" w:rsidP="008E2033">
      <w:pPr>
        <w:pStyle w:val="Heading2"/>
        <w:rPr>
          <w:lang w:val="fi-FI"/>
        </w:rPr>
      </w:pPr>
      <w:bookmarkStart w:id="5" w:name="_Toc393357832"/>
      <w:r>
        <w:rPr>
          <w:lang w:val="fi-FI"/>
        </w:rPr>
        <w:t xml:space="preserve">Asiakkaan </w:t>
      </w:r>
      <w:proofErr w:type="spellStart"/>
      <w:r w:rsidR="001D0952">
        <w:rPr>
          <w:lang w:val="fi-FI"/>
        </w:rPr>
        <w:t>TORI</w:t>
      </w:r>
      <w:r>
        <w:rPr>
          <w:lang w:val="fi-FI"/>
        </w:rPr>
        <w:t>-tehtävien</w:t>
      </w:r>
      <w:proofErr w:type="spellEnd"/>
      <w:r>
        <w:rPr>
          <w:lang w:val="fi-FI"/>
        </w:rPr>
        <w:t xml:space="preserve"> </w:t>
      </w:r>
      <w:r w:rsidR="004F5D32">
        <w:rPr>
          <w:lang w:val="fi-FI"/>
        </w:rPr>
        <w:t>siirtoprosessi</w:t>
      </w:r>
      <w:bookmarkEnd w:id="5"/>
    </w:p>
    <w:p w14:paraId="70F0B956" w14:textId="77777777" w:rsidR="004F5D32" w:rsidRDefault="00302283" w:rsidP="004F5D32">
      <w:pPr>
        <w:rPr>
          <w:lang w:val="fi-FI"/>
        </w:rPr>
      </w:pPr>
      <w:proofErr w:type="spellStart"/>
      <w:r>
        <w:rPr>
          <w:lang w:val="fi-FI"/>
        </w:rPr>
        <w:t>TORI-tehtävie</w:t>
      </w:r>
      <w:r w:rsidR="002E033B">
        <w:rPr>
          <w:lang w:val="fi-FI"/>
        </w:rPr>
        <w:t>n</w:t>
      </w:r>
      <w:r>
        <w:rPr>
          <w:lang w:val="fi-FI"/>
        </w:rPr>
        <w:t>s</w:t>
      </w:r>
      <w:r w:rsidR="0003563C">
        <w:rPr>
          <w:lang w:val="fi-FI"/>
        </w:rPr>
        <w:t>iirtoprosessissa</w:t>
      </w:r>
      <w:proofErr w:type="spellEnd"/>
      <w:r w:rsidR="0003563C">
        <w:rPr>
          <w:lang w:val="fi-FI"/>
        </w:rPr>
        <w:t xml:space="preserve"> </w:t>
      </w:r>
      <w:proofErr w:type="gramStart"/>
      <w:r w:rsidR="0003563C">
        <w:rPr>
          <w:lang w:val="fi-FI"/>
        </w:rPr>
        <w:t>on</w:t>
      </w:r>
      <w:r w:rsidR="004F5D32" w:rsidRPr="007636CB">
        <w:rPr>
          <w:lang w:val="fi-FI"/>
        </w:rPr>
        <w:t xml:space="preserve">  kolme</w:t>
      </w:r>
      <w:proofErr w:type="gramEnd"/>
      <w:r w:rsidR="004F5D32" w:rsidRPr="007636CB">
        <w:rPr>
          <w:lang w:val="fi-FI"/>
        </w:rPr>
        <w:t xml:space="preserve"> päävaihe</w:t>
      </w:r>
      <w:r w:rsidR="0003563C">
        <w:rPr>
          <w:lang w:val="fi-FI"/>
        </w:rPr>
        <w:t>tta</w:t>
      </w:r>
      <w:r w:rsidR="004F5D32" w:rsidRPr="007636CB">
        <w:rPr>
          <w:lang w:val="fi-FI"/>
        </w:rPr>
        <w:t xml:space="preserve">, jotka ovat valmisteluvaihe, </w:t>
      </w:r>
      <w:r w:rsidR="0003563C">
        <w:rPr>
          <w:lang w:val="fi-FI"/>
        </w:rPr>
        <w:t>siirto</w:t>
      </w:r>
      <w:r w:rsidR="004F5D32" w:rsidRPr="007636CB">
        <w:rPr>
          <w:lang w:val="fi-FI"/>
        </w:rPr>
        <w:t>vaihe ja</w:t>
      </w:r>
      <w:r w:rsidR="004F5D32">
        <w:rPr>
          <w:lang w:val="fi-FI"/>
        </w:rPr>
        <w:t xml:space="preserve"> as is –vaihe.</w:t>
      </w:r>
    </w:p>
    <w:p w14:paraId="70F0B957" w14:textId="77777777" w:rsidR="00E82C70" w:rsidRDefault="00254330" w:rsidP="0059487D">
      <w:pPr>
        <w:rPr>
          <w:lang w:val="fi-FI"/>
        </w:rPr>
      </w:pPr>
      <w:r w:rsidRPr="00E82C70">
        <w:rPr>
          <w:b/>
          <w:lang w:val="fi-FI"/>
        </w:rPr>
        <w:t>Valmisteluvaiheessa</w:t>
      </w:r>
      <w:r>
        <w:rPr>
          <w:lang w:val="fi-FI"/>
        </w:rPr>
        <w:t xml:space="preserve"> tehdään yksikkökohtaisia siirtoja </w:t>
      </w:r>
      <w:r w:rsidR="000025DE">
        <w:rPr>
          <w:lang w:val="fi-FI"/>
        </w:rPr>
        <w:t>valmistelevia suunnitelmia ja dokumenttimalleja</w:t>
      </w:r>
      <w:r>
        <w:rPr>
          <w:lang w:val="fi-FI"/>
        </w:rPr>
        <w:t xml:space="preserve">. </w:t>
      </w:r>
      <w:r w:rsidR="000025DE">
        <w:rPr>
          <w:lang w:val="fi-FI"/>
        </w:rPr>
        <w:t>Tämä</w:t>
      </w:r>
      <w:r>
        <w:rPr>
          <w:lang w:val="fi-FI"/>
        </w:rPr>
        <w:t xml:space="preserve"> siirtoprojektisuunnitelmanmalli sekä sen liitteet </w:t>
      </w:r>
      <w:r w:rsidR="000025DE">
        <w:rPr>
          <w:lang w:val="fi-FI"/>
        </w:rPr>
        <w:t>ovat osa valmisteluvaihetta</w:t>
      </w:r>
      <w:r>
        <w:rPr>
          <w:lang w:val="fi-FI"/>
        </w:rPr>
        <w:t xml:space="preserve">. </w:t>
      </w:r>
      <w:r w:rsidR="000025DE">
        <w:rPr>
          <w:lang w:val="fi-FI"/>
        </w:rPr>
        <w:t>Siirtojen muutosjohtaminen aloitetaan jo valm</w:t>
      </w:r>
      <w:r w:rsidR="006D45D4">
        <w:rPr>
          <w:lang w:val="fi-FI"/>
        </w:rPr>
        <w:t>is</w:t>
      </w:r>
      <w:r w:rsidR="000025DE">
        <w:rPr>
          <w:lang w:val="fi-FI"/>
        </w:rPr>
        <w:t xml:space="preserve">teluvaiheessa. </w:t>
      </w:r>
      <w:r>
        <w:rPr>
          <w:lang w:val="fi-FI"/>
        </w:rPr>
        <w:t>Yksiköiden</w:t>
      </w:r>
      <w:r w:rsidR="000025DE">
        <w:rPr>
          <w:lang w:val="fi-FI"/>
        </w:rPr>
        <w:t xml:space="preserve"> henkilöstön ja sidosryhmien</w:t>
      </w:r>
      <w:r>
        <w:rPr>
          <w:lang w:val="fi-FI"/>
        </w:rPr>
        <w:t xml:space="preserve"> kanssa käydään keskusteluja ja viestintää siirtojen aloittamisesta</w:t>
      </w:r>
      <w:r w:rsidR="000025DE">
        <w:rPr>
          <w:lang w:val="fi-FI"/>
        </w:rPr>
        <w:t xml:space="preserve"> ja menettelytavoista</w:t>
      </w:r>
      <w:r w:rsidRPr="009D4312">
        <w:rPr>
          <w:lang w:val="fi-FI"/>
        </w:rPr>
        <w:t xml:space="preserve">. Valmisteluvaiheen aikana tehdään päätös siirron käynnistämisestä ja siitä alkaa siirtoprojekti. </w:t>
      </w:r>
      <w:r w:rsidR="009B7CDB" w:rsidRPr="009D4312">
        <w:rPr>
          <w:lang w:val="fi-FI"/>
        </w:rPr>
        <w:t>A</w:t>
      </w:r>
      <w:r w:rsidRPr="009D4312">
        <w:rPr>
          <w:lang w:val="fi-FI"/>
        </w:rPr>
        <w:t xml:space="preserve">siakkaan </w:t>
      </w:r>
      <w:proofErr w:type="spellStart"/>
      <w:r w:rsidRPr="009D4312">
        <w:rPr>
          <w:lang w:val="fi-FI"/>
        </w:rPr>
        <w:t>ict-palvelu</w:t>
      </w:r>
      <w:r w:rsidR="00E82C70" w:rsidRPr="009D4312">
        <w:rPr>
          <w:lang w:val="fi-FI"/>
        </w:rPr>
        <w:t>t</w:t>
      </w:r>
      <w:proofErr w:type="spellEnd"/>
      <w:r w:rsidR="00E82C70" w:rsidRPr="009D4312">
        <w:rPr>
          <w:lang w:val="fi-FI"/>
        </w:rPr>
        <w:t xml:space="preserve"> toimivat entisellään koko valmisteluvaiheen ajan.</w:t>
      </w:r>
      <w:r w:rsidR="000025DE" w:rsidRPr="009D4312">
        <w:rPr>
          <w:lang w:val="fi-FI"/>
        </w:rPr>
        <w:t xml:space="preserve"> Valmisteluvaihe päättyy, kun siirtoprojekti on </w:t>
      </w:r>
      <w:r w:rsidR="00B81A9D" w:rsidRPr="009D4312">
        <w:rPr>
          <w:lang w:val="fi-FI"/>
        </w:rPr>
        <w:t>käynnistetty</w:t>
      </w:r>
      <w:r w:rsidR="000025DE" w:rsidRPr="009D4312">
        <w:rPr>
          <w:lang w:val="fi-FI"/>
        </w:rPr>
        <w:t xml:space="preserve"> ja </w:t>
      </w:r>
      <w:r w:rsidR="00B81A9D" w:rsidRPr="009D4312">
        <w:rPr>
          <w:lang w:val="fi-FI"/>
        </w:rPr>
        <w:t>alustava</w:t>
      </w:r>
      <w:r w:rsidR="000025DE" w:rsidRPr="009D4312">
        <w:rPr>
          <w:lang w:val="fi-FI"/>
        </w:rPr>
        <w:t xml:space="preserve"> </w:t>
      </w:r>
      <w:r w:rsidR="00B81A9D" w:rsidRPr="009D4312">
        <w:rPr>
          <w:lang w:val="fi-FI"/>
        </w:rPr>
        <w:t>projekti</w:t>
      </w:r>
      <w:r w:rsidR="000025DE" w:rsidRPr="009D4312">
        <w:rPr>
          <w:lang w:val="fi-FI"/>
        </w:rPr>
        <w:t>suunnitelma on ohjausryhmässä hyväksytty.</w:t>
      </w:r>
    </w:p>
    <w:p w14:paraId="70F0B958" w14:textId="77777777" w:rsidR="004F5D32" w:rsidRDefault="00E82C70" w:rsidP="0059487D">
      <w:pPr>
        <w:rPr>
          <w:lang w:val="fi-FI"/>
        </w:rPr>
      </w:pPr>
      <w:r w:rsidRPr="00E82C70">
        <w:rPr>
          <w:b/>
          <w:lang w:val="fi-FI"/>
        </w:rPr>
        <w:t>Siirtovaihe</w:t>
      </w:r>
      <w:r>
        <w:rPr>
          <w:lang w:val="fi-FI"/>
        </w:rPr>
        <w:t xml:space="preserve"> käynnistyy</w:t>
      </w:r>
      <w:r w:rsidR="00901C0E">
        <w:rPr>
          <w:lang w:val="fi-FI"/>
        </w:rPr>
        <w:t xml:space="preserve"> </w:t>
      </w:r>
      <w:r w:rsidR="00901C0E" w:rsidRPr="00BC62A5">
        <w:rPr>
          <w:lang w:val="fi-FI"/>
        </w:rPr>
        <w:t>hyväksytyn</w:t>
      </w:r>
      <w:r w:rsidR="000025DE">
        <w:rPr>
          <w:lang w:val="fi-FI"/>
        </w:rPr>
        <w:t xml:space="preserve"> </w:t>
      </w:r>
      <w:r w:rsidR="00DC75D1">
        <w:rPr>
          <w:lang w:val="fi-FI"/>
        </w:rPr>
        <w:t>alustavan</w:t>
      </w:r>
      <w:r w:rsidR="000025DE">
        <w:rPr>
          <w:lang w:val="fi-FI"/>
        </w:rPr>
        <w:t xml:space="preserve"> projektisuunnitelman mukaisesti.</w:t>
      </w:r>
      <w:r>
        <w:rPr>
          <w:lang w:val="fi-FI"/>
        </w:rPr>
        <w:t xml:space="preserve"> Siirtoprojektin </w:t>
      </w:r>
      <w:r w:rsidR="006D45D4">
        <w:rPr>
          <w:lang w:val="fi-FI"/>
        </w:rPr>
        <w:t xml:space="preserve">vaiheet, organisoituminen ja </w:t>
      </w:r>
      <w:r>
        <w:rPr>
          <w:lang w:val="fi-FI"/>
        </w:rPr>
        <w:t>tehtävät on kuvattu tässä</w:t>
      </w:r>
      <w:r w:rsidR="000025DE">
        <w:rPr>
          <w:lang w:val="fi-FI"/>
        </w:rPr>
        <w:t xml:space="preserve"> dokumentissa</w:t>
      </w:r>
      <w:r>
        <w:rPr>
          <w:lang w:val="fi-FI"/>
        </w:rPr>
        <w:t xml:space="preserve">. </w:t>
      </w:r>
      <w:r w:rsidR="000025DE">
        <w:rPr>
          <w:lang w:val="fi-FI"/>
        </w:rPr>
        <w:t>S</w:t>
      </w:r>
      <w:r>
        <w:rPr>
          <w:lang w:val="fi-FI"/>
        </w:rPr>
        <w:t>iirtoprojektin kanssa</w:t>
      </w:r>
      <w:r w:rsidR="000025DE">
        <w:rPr>
          <w:lang w:val="fi-FI"/>
        </w:rPr>
        <w:t xml:space="preserve"> </w:t>
      </w:r>
      <w:proofErr w:type="spellStart"/>
      <w:r w:rsidR="000025DE">
        <w:rPr>
          <w:lang w:val="fi-FI"/>
        </w:rPr>
        <w:t>yhtäaikaa</w:t>
      </w:r>
      <w:proofErr w:type="spellEnd"/>
      <w:r>
        <w:rPr>
          <w:lang w:val="fi-FI"/>
        </w:rPr>
        <w:t xml:space="preserve"> </w:t>
      </w:r>
      <w:r w:rsidR="009B7CDB">
        <w:rPr>
          <w:lang w:val="fi-FI"/>
        </w:rPr>
        <w:t>A</w:t>
      </w:r>
      <w:r w:rsidR="00A2785F">
        <w:rPr>
          <w:lang w:val="fi-FI"/>
        </w:rPr>
        <w:t>siakkaan</w:t>
      </w:r>
      <w:r>
        <w:rPr>
          <w:lang w:val="fi-FI"/>
        </w:rPr>
        <w:t xml:space="preserve"> tulevan toimintamallin, organisaation ja tehtävien uudelleenjärjestelyt käynnistyvät </w:t>
      </w:r>
      <w:r w:rsidR="009B7CDB">
        <w:rPr>
          <w:lang w:val="fi-FI"/>
        </w:rPr>
        <w:t>A</w:t>
      </w:r>
      <w:r w:rsidR="00A2785F">
        <w:rPr>
          <w:lang w:val="fi-FI"/>
        </w:rPr>
        <w:t>siakkaan</w:t>
      </w:r>
      <w:r>
        <w:rPr>
          <w:lang w:val="fi-FI"/>
        </w:rPr>
        <w:t xml:space="preserve"> toimesta. Muutosjohtaminen keskittyy siirtoprojektin aikaiseen viestintään, YT-menettelyihin ja avainhenkilöiden sitouttamiseen. Siirtovaihe päättyy </w:t>
      </w:r>
      <w:proofErr w:type="spellStart"/>
      <w:r>
        <w:rPr>
          <w:lang w:val="fi-FI"/>
        </w:rPr>
        <w:t>TORI-palvelujen</w:t>
      </w:r>
      <w:proofErr w:type="spellEnd"/>
      <w:r>
        <w:rPr>
          <w:lang w:val="fi-FI"/>
        </w:rPr>
        <w:t xml:space="preserve"> vastuun siirtohetkeen. Sitä ennen käynnist</w:t>
      </w:r>
      <w:r w:rsidR="000025DE">
        <w:rPr>
          <w:lang w:val="fi-FI"/>
        </w:rPr>
        <w:t>etään</w:t>
      </w:r>
      <w:r>
        <w:rPr>
          <w:lang w:val="fi-FI"/>
        </w:rPr>
        <w:t xml:space="preserve"> toimenpiteet siirrettävän henkilöstön vastaan</w:t>
      </w:r>
      <w:r w:rsidR="00302283">
        <w:rPr>
          <w:lang w:val="fi-FI"/>
        </w:rPr>
        <w:t xml:space="preserve">ottoon ja organisoitumiseen </w:t>
      </w:r>
      <w:r w:rsidR="00A71BE0">
        <w:rPr>
          <w:lang w:val="fi-FI"/>
        </w:rPr>
        <w:t>Valtion tieto- ja v</w:t>
      </w:r>
      <w:r w:rsidR="00D9283E">
        <w:rPr>
          <w:lang w:val="fi-FI"/>
        </w:rPr>
        <w:t xml:space="preserve">iestintätekniikkakeskus </w:t>
      </w:r>
      <w:proofErr w:type="spellStart"/>
      <w:r w:rsidR="00D9283E">
        <w:rPr>
          <w:lang w:val="fi-FI"/>
        </w:rPr>
        <w:t>Valtorissa</w:t>
      </w:r>
      <w:proofErr w:type="spellEnd"/>
      <w:r>
        <w:rPr>
          <w:lang w:val="fi-FI"/>
        </w:rPr>
        <w:t xml:space="preserve">.   </w:t>
      </w:r>
      <w:r w:rsidR="009B7CDB">
        <w:rPr>
          <w:lang w:val="fi-FI"/>
        </w:rPr>
        <w:t>A</w:t>
      </w:r>
      <w:r>
        <w:rPr>
          <w:lang w:val="fi-FI"/>
        </w:rPr>
        <w:t xml:space="preserve">siakkaan </w:t>
      </w:r>
      <w:proofErr w:type="spellStart"/>
      <w:r>
        <w:rPr>
          <w:lang w:val="fi-FI"/>
        </w:rPr>
        <w:t>ict-palvelut</w:t>
      </w:r>
      <w:proofErr w:type="spellEnd"/>
      <w:r>
        <w:rPr>
          <w:lang w:val="fi-FI"/>
        </w:rPr>
        <w:t xml:space="preserve"> toimivat entisellään koko siirtovaiheen ajan.</w:t>
      </w:r>
    </w:p>
    <w:p w14:paraId="70F0B959" w14:textId="77777777" w:rsidR="00E82C70" w:rsidRDefault="00E82C70" w:rsidP="0059487D">
      <w:pPr>
        <w:rPr>
          <w:lang w:val="fi-FI"/>
        </w:rPr>
      </w:pPr>
      <w:proofErr w:type="spellStart"/>
      <w:r w:rsidRPr="00856354">
        <w:rPr>
          <w:b/>
          <w:lang w:val="fi-FI"/>
        </w:rPr>
        <w:lastRenderedPageBreak/>
        <w:t>As-is</w:t>
      </w:r>
      <w:proofErr w:type="spellEnd"/>
      <w:r w:rsidRPr="00856354">
        <w:rPr>
          <w:b/>
          <w:lang w:val="fi-FI"/>
        </w:rPr>
        <w:t xml:space="preserve"> vaihe</w:t>
      </w:r>
      <w:r w:rsidR="00856354">
        <w:rPr>
          <w:lang w:val="fi-FI"/>
        </w:rPr>
        <w:t xml:space="preserve"> käynnistyy vastuunsiirrosta siirtohetkellä. </w:t>
      </w:r>
      <w:r w:rsidR="009B7CDB">
        <w:rPr>
          <w:lang w:val="fi-FI"/>
        </w:rPr>
        <w:t>A</w:t>
      </w:r>
      <w:r w:rsidR="00856354">
        <w:rPr>
          <w:lang w:val="fi-FI"/>
        </w:rPr>
        <w:t>siakkaan</w:t>
      </w:r>
      <w:r w:rsidR="00856354" w:rsidRPr="00856354">
        <w:rPr>
          <w:lang w:val="fi-FI"/>
        </w:rPr>
        <w:t xml:space="preserve"> </w:t>
      </w:r>
      <w:proofErr w:type="spellStart"/>
      <w:r w:rsidR="00856354">
        <w:rPr>
          <w:lang w:val="fi-FI"/>
        </w:rPr>
        <w:t>ict-palvelut</w:t>
      </w:r>
      <w:proofErr w:type="spellEnd"/>
      <w:r w:rsidR="00856354">
        <w:rPr>
          <w:lang w:val="fi-FI"/>
        </w:rPr>
        <w:t xml:space="preserve"> toimivat kuitenkin entise</w:t>
      </w:r>
      <w:r w:rsidR="000025DE">
        <w:rPr>
          <w:lang w:val="fi-FI"/>
        </w:rPr>
        <w:t>n toimintamallin ja tehtävien mukaisesti</w:t>
      </w:r>
      <w:r w:rsidR="00856354">
        <w:rPr>
          <w:lang w:val="fi-FI"/>
        </w:rPr>
        <w:t xml:space="preserve"> koko </w:t>
      </w:r>
      <w:proofErr w:type="spellStart"/>
      <w:r w:rsidR="000025DE">
        <w:rPr>
          <w:lang w:val="fi-FI"/>
        </w:rPr>
        <w:t>as-is</w:t>
      </w:r>
      <w:proofErr w:type="spellEnd"/>
      <w:r w:rsidR="00901C0E">
        <w:rPr>
          <w:lang w:val="fi-FI"/>
        </w:rPr>
        <w:t xml:space="preserve"> </w:t>
      </w:r>
      <w:r w:rsidR="000025DE">
        <w:rPr>
          <w:lang w:val="fi-FI"/>
        </w:rPr>
        <w:t xml:space="preserve">vaiheen </w:t>
      </w:r>
      <w:r w:rsidR="00856354">
        <w:rPr>
          <w:lang w:val="fi-FI"/>
        </w:rPr>
        <w:t xml:space="preserve">ajan, vaikka vastuu palveluntuottajasta on vaihtunut. </w:t>
      </w:r>
      <w:proofErr w:type="spellStart"/>
      <w:r w:rsidR="000025DE">
        <w:rPr>
          <w:lang w:val="fi-FI"/>
        </w:rPr>
        <w:t>A</w:t>
      </w:r>
      <w:r w:rsidR="00856354">
        <w:rPr>
          <w:lang w:val="fi-FI"/>
        </w:rPr>
        <w:t>s-is</w:t>
      </w:r>
      <w:proofErr w:type="spellEnd"/>
      <w:r w:rsidR="00856354">
        <w:rPr>
          <w:lang w:val="fi-FI"/>
        </w:rPr>
        <w:t xml:space="preserve"> vaiheen päättyessä, kun siirrettävän </w:t>
      </w:r>
      <w:r w:rsidR="009B7CDB">
        <w:rPr>
          <w:lang w:val="fi-FI"/>
        </w:rPr>
        <w:t>A</w:t>
      </w:r>
      <w:r w:rsidR="00A2785F">
        <w:rPr>
          <w:lang w:val="fi-FI"/>
        </w:rPr>
        <w:t>siakkaan</w:t>
      </w:r>
      <w:r w:rsidR="00856354">
        <w:rPr>
          <w:lang w:val="fi-FI"/>
        </w:rPr>
        <w:t xml:space="preserve"> tehtävät on vastaanotettu ja palvelujen sekä henkilöstön kehittäminen </w:t>
      </w:r>
      <w:r w:rsidR="000025DE">
        <w:rPr>
          <w:lang w:val="fi-FI"/>
        </w:rPr>
        <w:t>täyttävät asetetut kriteerit</w:t>
      </w:r>
      <w:r w:rsidR="00302283">
        <w:rPr>
          <w:lang w:val="fi-FI"/>
        </w:rPr>
        <w:t xml:space="preserve">, otetaan käyttöön </w:t>
      </w:r>
      <w:r w:rsidR="00A71BE0">
        <w:rPr>
          <w:lang w:val="fi-FI"/>
        </w:rPr>
        <w:t>Valti</w:t>
      </w:r>
      <w:r w:rsidR="00D9283E">
        <w:rPr>
          <w:lang w:val="fi-FI"/>
        </w:rPr>
        <w:t>on tieto- ja viestintätekniikka</w:t>
      </w:r>
      <w:r w:rsidR="00A71BE0">
        <w:rPr>
          <w:lang w:val="fi-FI"/>
        </w:rPr>
        <w:t xml:space="preserve">keskus </w:t>
      </w:r>
      <w:proofErr w:type="spellStart"/>
      <w:r w:rsidR="00A71BE0">
        <w:rPr>
          <w:lang w:val="fi-FI"/>
        </w:rPr>
        <w:t>Valtorin</w:t>
      </w:r>
      <w:proofErr w:type="spellEnd"/>
      <w:r w:rsidR="00D9283E">
        <w:rPr>
          <w:lang w:val="fi-FI"/>
        </w:rPr>
        <w:t xml:space="preserve"> </w:t>
      </w:r>
      <w:r w:rsidR="00856354">
        <w:rPr>
          <w:lang w:val="fi-FI"/>
        </w:rPr>
        <w:t xml:space="preserve">yhtenäiset palvelut ja hinnoittelu. </w:t>
      </w:r>
      <w:proofErr w:type="spellStart"/>
      <w:r w:rsidR="00856354">
        <w:rPr>
          <w:lang w:val="fi-FI"/>
        </w:rPr>
        <w:t>As-is</w:t>
      </w:r>
      <w:proofErr w:type="spellEnd"/>
      <w:r w:rsidR="00856354">
        <w:rPr>
          <w:lang w:val="fi-FI"/>
        </w:rPr>
        <w:t xml:space="preserve"> vaiheen aikana </w:t>
      </w:r>
      <w:r w:rsidR="000025DE">
        <w:rPr>
          <w:lang w:val="fi-FI"/>
        </w:rPr>
        <w:t xml:space="preserve">myös </w:t>
      </w:r>
      <w:r w:rsidR="009B7CDB">
        <w:rPr>
          <w:lang w:val="fi-FI"/>
        </w:rPr>
        <w:t>As</w:t>
      </w:r>
      <w:r w:rsidR="00856354">
        <w:rPr>
          <w:lang w:val="fi-FI"/>
        </w:rPr>
        <w:t xml:space="preserve">iakkaan </w:t>
      </w:r>
      <w:r w:rsidR="000025DE">
        <w:rPr>
          <w:lang w:val="fi-FI"/>
        </w:rPr>
        <w:t xml:space="preserve">oma </w:t>
      </w:r>
      <w:r w:rsidR="00856354">
        <w:rPr>
          <w:lang w:val="fi-FI"/>
        </w:rPr>
        <w:t>toiminta järjestetään toimimaan uuden mallin mukaisesti.</w:t>
      </w:r>
    </w:p>
    <w:p w14:paraId="70F0B95A" w14:textId="4CD5B0C7" w:rsidR="004F5D32" w:rsidRPr="00E82C70" w:rsidRDefault="009D4312" w:rsidP="0059487D">
      <w:pPr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3CEBAC2B" wp14:editId="156A08B9">
            <wp:extent cx="5230800" cy="3510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mialariippumattomien ICT-tehtävien siirto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6"/>
                    <a:stretch/>
                  </pic:blipFill>
                  <pic:spPr bwMode="auto">
                    <a:xfrm>
                      <a:off x="0" y="0"/>
                      <a:ext cx="5230800" cy="35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0B95B" w14:textId="78C3A8D9" w:rsidR="00254330" w:rsidRPr="00E82C70" w:rsidRDefault="001672B5" w:rsidP="0059487D">
      <w:pPr>
        <w:rPr>
          <w:lang w:val="fi-FI"/>
        </w:rPr>
      </w:pPr>
      <w:r>
        <w:rPr>
          <w:lang w:val="fi-FI"/>
        </w:rPr>
        <w:t xml:space="preserve">Kuva 1. </w:t>
      </w:r>
      <w:proofErr w:type="spellStart"/>
      <w:r w:rsidR="009D4312">
        <w:rPr>
          <w:lang w:val="fi-FI"/>
        </w:rPr>
        <w:t>TORI-tehtävien</w:t>
      </w:r>
      <w:proofErr w:type="spellEnd"/>
      <w:r w:rsidR="009D4312">
        <w:rPr>
          <w:lang w:val="fi-FI"/>
        </w:rPr>
        <w:t xml:space="preserve"> siirtoprojektin</w:t>
      </w:r>
      <w:r w:rsidR="00250DF7" w:rsidRPr="006C27C7">
        <w:rPr>
          <w:lang w:val="fi-FI"/>
        </w:rPr>
        <w:t xml:space="preserve"> tarkempi kuvaus on liitteessä 5.</w:t>
      </w:r>
    </w:p>
    <w:p w14:paraId="70F0B95C" w14:textId="77777777" w:rsidR="00936A34" w:rsidRDefault="00B94E7B" w:rsidP="00936A34">
      <w:pPr>
        <w:pStyle w:val="Heading1"/>
        <w:rPr>
          <w:lang w:val="fi-FI"/>
        </w:rPr>
      </w:pPr>
      <w:bookmarkStart w:id="6" w:name="_Toc393357833"/>
      <w:r>
        <w:rPr>
          <w:lang w:val="fi-FI"/>
        </w:rPr>
        <w:t>Projektin kuvaus</w:t>
      </w:r>
      <w:bookmarkEnd w:id="6"/>
    </w:p>
    <w:p w14:paraId="70F0B95D" w14:textId="77777777" w:rsidR="00B94E7B" w:rsidRPr="00B94E7B" w:rsidRDefault="00B94E7B" w:rsidP="00B94E7B">
      <w:pPr>
        <w:pStyle w:val="Heading2"/>
        <w:rPr>
          <w:lang w:val="fi-FI"/>
        </w:rPr>
      </w:pPr>
      <w:bookmarkStart w:id="7" w:name="_Toc393357834"/>
      <w:r>
        <w:rPr>
          <w:lang w:val="fi-FI"/>
        </w:rPr>
        <w:t>Projektin tehtävät ja tavoitteet</w:t>
      </w:r>
      <w:bookmarkEnd w:id="7"/>
    </w:p>
    <w:p w14:paraId="70F0B95E" w14:textId="77777777" w:rsidR="00936A34" w:rsidRDefault="00936A34" w:rsidP="00936A34">
      <w:pPr>
        <w:rPr>
          <w:lang w:val="fi-FI"/>
        </w:rPr>
      </w:pPr>
      <w:r>
        <w:rPr>
          <w:lang w:val="fi-FI"/>
        </w:rPr>
        <w:t>Projektin ta</w:t>
      </w:r>
      <w:r w:rsidR="0059487D">
        <w:rPr>
          <w:lang w:val="fi-FI"/>
        </w:rPr>
        <w:t xml:space="preserve">voitteena on toteuttaa </w:t>
      </w:r>
      <w:r w:rsidR="009B7CDB">
        <w:rPr>
          <w:lang w:val="fi-FI"/>
        </w:rPr>
        <w:t>A</w:t>
      </w:r>
      <w:r w:rsidR="0059487D">
        <w:rPr>
          <w:lang w:val="fi-FI"/>
        </w:rPr>
        <w:t>siakk</w:t>
      </w:r>
      <w:r w:rsidR="009B7CDB">
        <w:rPr>
          <w:lang w:val="fi-FI"/>
        </w:rPr>
        <w:t>aan</w:t>
      </w:r>
      <w:r>
        <w:rPr>
          <w:lang w:val="fi-FI"/>
        </w:rPr>
        <w:t xml:space="preserve"> toimialariippumattomien </w:t>
      </w:r>
      <w:proofErr w:type="spellStart"/>
      <w:r w:rsidR="00180FF1">
        <w:rPr>
          <w:lang w:val="fi-FI"/>
        </w:rPr>
        <w:t>ict</w:t>
      </w:r>
      <w:r w:rsidR="00302283">
        <w:rPr>
          <w:lang w:val="fi-FI"/>
        </w:rPr>
        <w:t>-tehtävien</w:t>
      </w:r>
      <w:proofErr w:type="spellEnd"/>
      <w:r w:rsidR="00302283">
        <w:rPr>
          <w:lang w:val="fi-FI"/>
        </w:rPr>
        <w:t xml:space="preserve"> siirto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Valtoriin</w:t>
      </w:r>
      <w:proofErr w:type="spellEnd"/>
      <w:r>
        <w:rPr>
          <w:lang w:val="fi-FI"/>
        </w:rPr>
        <w:t xml:space="preserve"> suunnitellussa aikataulussa ja suunnitelluilla kustannuksilla siten, ett</w:t>
      </w:r>
      <w:r w:rsidR="00665A81">
        <w:rPr>
          <w:lang w:val="fi-FI"/>
        </w:rPr>
        <w:t xml:space="preserve">ä </w:t>
      </w:r>
      <w:proofErr w:type="gramStart"/>
      <w:r w:rsidR="009B7CDB">
        <w:rPr>
          <w:lang w:val="fi-FI"/>
        </w:rPr>
        <w:t>A</w:t>
      </w:r>
      <w:r w:rsidR="00056948">
        <w:rPr>
          <w:lang w:val="fi-FI"/>
        </w:rPr>
        <w:t xml:space="preserve">siakkaan </w:t>
      </w:r>
      <w:r w:rsidR="00665A81">
        <w:rPr>
          <w:lang w:val="fi-FI"/>
        </w:rPr>
        <w:t xml:space="preserve"> </w:t>
      </w:r>
      <w:proofErr w:type="spellStart"/>
      <w:r w:rsidR="00180FF1">
        <w:rPr>
          <w:lang w:val="fi-FI"/>
        </w:rPr>
        <w:t>ict</w:t>
      </w:r>
      <w:proofErr w:type="gramEnd"/>
      <w:r w:rsidR="00665A81">
        <w:rPr>
          <w:lang w:val="fi-FI"/>
        </w:rPr>
        <w:t>-palveluiden</w:t>
      </w:r>
      <w:proofErr w:type="spellEnd"/>
      <w:r w:rsidR="00665A81">
        <w:rPr>
          <w:lang w:val="fi-FI"/>
        </w:rPr>
        <w:t xml:space="preserve"> ja -</w:t>
      </w:r>
      <w:r>
        <w:rPr>
          <w:lang w:val="fi-FI"/>
        </w:rPr>
        <w:t>tehtävien laatutaso ei heikkene siirro</w:t>
      </w:r>
      <w:r w:rsidR="00665A81">
        <w:rPr>
          <w:lang w:val="fi-FI"/>
        </w:rPr>
        <w:t xml:space="preserve">n aikana tai sen jälkeen </w:t>
      </w:r>
      <w:r w:rsidR="004506AF">
        <w:rPr>
          <w:lang w:val="fi-FI"/>
        </w:rPr>
        <w:t xml:space="preserve">siirtoprosessin </w:t>
      </w:r>
      <w:r w:rsidR="00665A81">
        <w:rPr>
          <w:lang w:val="fi-FI"/>
        </w:rPr>
        <w:t>as is -</w:t>
      </w:r>
      <w:r>
        <w:rPr>
          <w:lang w:val="fi-FI"/>
        </w:rPr>
        <w:t>vaiheen aikana.</w:t>
      </w:r>
    </w:p>
    <w:p w14:paraId="70F0B95F" w14:textId="77777777" w:rsidR="0075651F" w:rsidRPr="00BC62A5" w:rsidRDefault="0075651F" w:rsidP="0075651F">
      <w:pPr>
        <w:rPr>
          <w:lang w:val="fi-FI"/>
        </w:rPr>
      </w:pPr>
      <w:r w:rsidRPr="00BC62A5">
        <w:rPr>
          <w:lang w:val="fi-FI"/>
        </w:rPr>
        <w:t>Projektin tehtävänä on:</w:t>
      </w:r>
    </w:p>
    <w:p w14:paraId="70F0B960" w14:textId="77777777" w:rsidR="0075651F" w:rsidRPr="00BC62A5" w:rsidRDefault="009B7CDB" w:rsidP="0075651F">
      <w:pPr>
        <w:pStyle w:val="ListParagraph"/>
        <w:numPr>
          <w:ilvl w:val="0"/>
          <w:numId w:val="36"/>
        </w:numPr>
        <w:rPr>
          <w:lang w:val="fi-FI"/>
        </w:rPr>
      </w:pPr>
      <w:r w:rsidRPr="00BC62A5">
        <w:rPr>
          <w:lang w:val="fi-FI"/>
        </w:rPr>
        <w:t>Suunnitella ja toteuttaa A</w:t>
      </w:r>
      <w:r w:rsidR="0075651F" w:rsidRPr="00BC62A5">
        <w:rPr>
          <w:lang w:val="fi-FI"/>
        </w:rPr>
        <w:t xml:space="preserve">siakkaan toimialariippumattomien </w:t>
      </w:r>
      <w:proofErr w:type="spellStart"/>
      <w:r w:rsidR="0075651F" w:rsidRPr="00BC62A5">
        <w:rPr>
          <w:lang w:val="fi-FI"/>
        </w:rPr>
        <w:t>ict-tehtävien</w:t>
      </w:r>
      <w:proofErr w:type="spellEnd"/>
      <w:r w:rsidR="0075651F" w:rsidRPr="00BC62A5">
        <w:rPr>
          <w:lang w:val="fi-FI"/>
        </w:rPr>
        <w:t xml:space="preserve"> siirto siten, että </w:t>
      </w:r>
      <w:r w:rsidRPr="00BC62A5">
        <w:rPr>
          <w:lang w:val="fi-FI"/>
        </w:rPr>
        <w:t>Asiakkaan</w:t>
      </w:r>
      <w:r w:rsidR="0075651F" w:rsidRPr="00BC62A5">
        <w:rPr>
          <w:lang w:val="fi-FI"/>
        </w:rPr>
        <w:t xml:space="preserve"> palveluiden laatu- ja kustannustaso pysyvät sovitulla tasolla. </w:t>
      </w:r>
    </w:p>
    <w:p w14:paraId="70F0B961" w14:textId="77777777" w:rsidR="0075651F" w:rsidRPr="00BC62A5" w:rsidRDefault="0075651F" w:rsidP="0075651F">
      <w:pPr>
        <w:pStyle w:val="ListParagraph"/>
        <w:numPr>
          <w:ilvl w:val="0"/>
          <w:numId w:val="36"/>
        </w:numPr>
        <w:rPr>
          <w:lang w:val="fi-FI"/>
        </w:rPr>
      </w:pPr>
      <w:r w:rsidRPr="00BC62A5">
        <w:rPr>
          <w:lang w:val="fi-FI"/>
        </w:rPr>
        <w:t xml:space="preserve">Tuottaa </w:t>
      </w:r>
      <w:r w:rsidR="009B7CDB" w:rsidRPr="00BC62A5">
        <w:rPr>
          <w:lang w:val="fi-FI"/>
        </w:rPr>
        <w:t>Asiakkaan</w:t>
      </w:r>
      <w:r w:rsidRPr="00BC62A5">
        <w:rPr>
          <w:lang w:val="fi-FI"/>
        </w:rPr>
        <w:t xml:space="preserve"> ja</w:t>
      </w:r>
      <w:r w:rsidR="00FC6552">
        <w:rPr>
          <w:lang w:val="fi-FI"/>
        </w:rPr>
        <w:t xml:space="preserve">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 w:rsidRPr="00BC62A5">
        <w:rPr>
          <w:lang w:val="fi-FI"/>
        </w:rPr>
        <w:t xml:space="preserve"> välille siirtosopimus, jonka perusteella palveluiden siirto toteutetaan.</w:t>
      </w:r>
    </w:p>
    <w:p w14:paraId="70F0B962" w14:textId="77777777" w:rsidR="0075651F" w:rsidRPr="00BC62A5" w:rsidRDefault="0075651F" w:rsidP="0075651F">
      <w:pPr>
        <w:pStyle w:val="ListParagraph"/>
        <w:numPr>
          <w:ilvl w:val="0"/>
          <w:numId w:val="36"/>
        </w:numPr>
        <w:rPr>
          <w:lang w:val="fi-FI"/>
        </w:rPr>
      </w:pPr>
      <w:r w:rsidRPr="00BC62A5">
        <w:rPr>
          <w:lang w:val="fi-FI"/>
        </w:rPr>
        <w:lastRenderedPageBreak/>
        <w:t xml:space="preserve">Tuottaa </w:t>
      </w:r>
      <w:r w:rsidR="009B7CDB" w:rsidRPr="00BC62A5">
        <w:rPr>
          <w:lang w:val="fi-FI"/>
        </w:rPr>
        <w:t>Asiakkaan</w:t>
      </w:r>
      <w:r w:rsidRPr="00BC62A5">
        <w:rPr>
          <w:lang w:val="fi-FI"/>
        </w:rPr>
        <w:t xml:space="preserve"> ja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 w:rsidRPr="00BC62A5">
        <w:rPr>
          <w:lang w:val="fi-FI"/>
        </w:rPr>
        <w:t xml:space="preserve"> välille palvelusopimus, jonka perusteella siirtyvät palvelut tuotetaan </w:t>
      </w:r>
      <w:r w:rsidR="009B7CDB" w:rsidRPr="00BC62A5">
        <w:rPr>
          <w:lang w:val="fi-FI"/>
        </w:rPr>
        <w:t>Asiakkaalle</w:t>
      </w:r>
      <w:r w:rsidR="002012BE" w:rsidRPr="00BC62A5">
        <w:rPr>
          <w:lang w:val="fi-FI"/>
        </w:rPr>
        <w:t xml:space="preserve"> </w:t>
      </w:r>
      <w:r w:rsidR="006A18B7" w:rsidRPr="00BC62A5">
        <w:rPr>
          <w:lang w:val="fi-FI"/>
        </w:rPr>
        <w:t>[</w:t>
      </w:r>
      <w:r w:rsidR="002012BE" w:rsidRPr="00BC62A5">
        <w:rPr>
          <w:lang w:val="fi-FI"/>
        </w:rPr>
        <w:t>ja Asiakkaan nykyisille asiakkaille</w:t>
      </w:r>
      <w:r w:rsidR="006A18B7" w:rsidRPr="00BC62A5">
        <w:rPr>
          <w:lang w:val="fi-FI"/>
        </w:rPr>
        <w:t>]</w:t>
      </w:r>
      <w:r w:rsidRPr="00BC62A5">
        <w:rPr>
          <w:lang w:val="fi-FI"/>
        </w:rPr>
        <w:t xml:space="preserve"> siirron jälkeen.</w:t>
      </w:r>
    </w:p>
    <w:p w14:paraId="70F0B963" w14:textId="77777777" w:rsidR="0075651F" w:rsidRPr="00BC62A5" w:rsidRDefault="0075651F" w:rsidP="0075651F">
      <w:pPr>
        <w:pStyle w:val="ListParagraph"/>
        <w:numPr>
          <w:ilvl w:val="0"/>
          <w:numId w:val="36"/>
        </w:numPr>
        <w:rPr>
          <w:lang w:val="fi-FI"/>
        </w:rPr>
      </w:pPr>
      <w:proofErr w:type="gramStart"/>
      <w:r w:rsidRPr="00BC62A5">
        <w:rPr>
          <w:lang w:val="fi-FI"/>
        </w:rPr>
        <w:t>Siirtää</w:t>
      </w:r>
      <w:proofErr w:type="gramEnd"/>
      <w:r w:rsidRPr="00BC62A5">
        <w:rPr>
          <w:lang w:val="fi-FI"/>
        </w:rPr>
        <w:t xml:space="preserve"> </w:t>
      </w:r>
      <w:r w:rsidR="009B7CDB" w:rsidRPr="00BC62A5">
        <w:rPr>
          <w:lang w:val="fi-FI"/>
        </w:rPr>
        <w:t>Asiakkaan</w:t>
      </w:r>
      <w:r w:rsidRPr="00BC62A5">
        <w:rPr>
          <w:lang w:val="fi-FI"/>
        </w:rPr>
        <w:t xml:space="preserve"> toimittajasopimukset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Valtorille</w:t>
      </w:r>
      <w:proofErr w:type="spellEnd"/>
      <w:r w:rsidRPr="00BC62A5">
        <w:rPr>
          <w:lang w:val="fi-FI"/>
        </w:rPr>
        <w:t>.</w:t>
      </w:r>
    </w:p>
    <w:p w14:paraId="70F0B964" w14:textId="11FF7700" w:rsidR="001E0F2E" w:rsidRPr="009D4312" w:rsidRDefault="00E02A85" w:rsidP="001E0F2E">
      <w:pPr>
        <w:pStyle w:val="ListParagraph"/>
        <w:numPr>
          <w:ilvl w:val="0"/>
          <w:numId w:val="36"/>
        </w:numPr>
        <w:rPr>
          <w:lang w:val="fi-FI"/>
        </w:rPr>
      </w:pPr>
      <w:r w:rsidRPr="009D4312">
        <w:rPr>
          <w:lang w:val="fi-FI"/>
        </w:rPr>
        <w:t>[</w:t>
      </w:r>
      <w:proofErr w:type="gramStart"/>
      <w:r w:rsidR="001E0F2E" w:rsidRPr="009D4312">
        <w:rPr>
          <w:lang w:val="fi-FI"/>
        </w:rPr>
        <w:t>Siirtää</w:t>
      </w:r>
      <w:proofErr w:type="gramEnd"/>
      <w:r w:rsidR="001E0F2E" w:rsidRPr="009D4312">
        <w:rPr>
          <w:lang w:val="fi-FI"/>
        </w:rPr>
        <w:t xml:space="preserve"> Asiakkaan asiakassopimukset </w:t>
      </w:r>
      <w:r w:rsidR="00A71BE0" w:rsidRPr="009D4312">
        <w:rPr>
          <w:lang w:val="fi-FI"/>
        </w:rPr>
        <w:t xml:space="preserve">Valtion tieto- ja viestintätekniikkakeskus </w:t>
      </w:r>
      <w:proofErr w:type="spellStart"/>
      <w:r w:rsidR="00A71BE0" w:rsidRPr="009D4312">
        <w:rPr>
          <w:lang w:val="fi-FI"/>
        </w:rPr>
        <w:t>Valtorille</w:t>
      </w:r>
      <w:proofErr w:type="spellEnd"/>
      <w:r w:rsidR="001E0F2E" w:rsidRPr="009D4312">
        <w:rPr>
          <w:lang w:val="fi-FI"/>
        </w:rPr>
        <w:t>.</w:t>
      </w:r>
      <w:r w:rsidRPr="009D4312">
        <w:rPr>
          <w:lang w:val="fi-FI"/>
        </w:rPr>
        <w:t>]</w:t>
      </w:r>
    </w:p>
    <w:p w14:paraId="70F0B965" w14:textId="77777777" w:rsidR="0075651F" w:rsidRPr="00BC62A5" w:rsidRDefault="0075651F" w:rsidP="0075651F">
      <w:pPr>
        <w:pStyle w:val="ListParagraph"/>
        <w:numPr>
          <w:ilvl w:val="0"/>
          <w:numId w:val="36"/>
        </w:numPr>
        <w:rPr>
          <w:lang w:val="fi-FI"/>
        </w:rPr>
      </w:pPr>
      <w:proofErr w:type="gramStart"/>
      <w:r w:rsidRPr="00BC62A5">
        <w:rPr>
          <w:lang w:val="fi-FI"/>
        </w:rPr>
        <w:t>Ottaa</w:t>
      </w:r>
      <w:proofErr w:type="gramEnd"/>
      <w:r w:rsidRPr="00BC62A5">
        <w:rPr>
          <w:lang w:val="fi-FI"/>
        </w:rPr>
        <w:t xml:space="preserve"> käyttöön tarvittavat prosessit, ohjausmallit ja raportointi </w:t>
      </w:r>
      <w:r w:rsidR="009B7CDB" w:rsidRPr="00BC62A5">
        <w:rPr>
          <w:lang w:val="fi-FI"/>
        </w:rPr>
        <w:t>Asiakkaan</w:t>
      </w:r>
      <w:r w:rsidRPr="00BC62A5">
        <w:rPr>
          <w:lang w:val="fi-FI"/>
        </w:rPr>
        <w:t xml:space="preserve"> ja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 w:rsidRPr="00BC62A5">
        <w:rPr>
          <w:lang w:val="fi-FI"/>
        </w:rPr>
        <w:t xml:space="preserve"> välille </w:t>
      </w:r>
    </w:p>
    <w:p w14:paraId="70F0B966" w14:textId="77777777" w:rsidR="0075651F" w:rsidRPr="00BC62A5" w:rsidRDefault="000953C8" w:rsidP="0075651F">
      <w:pPr>
        <w:pStyle w:val="ListParagraph"/>
        <w:numPr>
          <w:ilvl w:val="1"/>
          <w:numId w:val="36"/>
        </w:numPr>
        <w:rPr>
          <w:lang w:val="fi-FI"/>
        </w:rPr>
      </w:pPr>
      <w:r w:rsidRPr="00BC62A5">
        <w:rPr>
          <w:lang w:val="fi-FI"/>
        </w:rPr>
        <w:t xml:space="preserve">palveluiden </w:t>
      </w:r>
      <w:r w:rsidR="0075651F" w:rsidRPr="00BC62A5">
        <w:rPr>
          <w:lang w:val="fi-FI"/>
        </w:rPr>
        <w:t>tuottamista, hankintaa, kehittämistä ja ohjausta varten,</w:t>
      </w:r>
    </w:p>
    <w:p w14:paraId="70F0B967" w14:textId="77777777" w:rsidR="0075651F" w:rsidRPr="00BC62A5" w:rsidRDefault="0075651F" w:rsidP="0075651F">
      <w:pPr>
        <w:pStyle w:val="ListParagraph"/>
        <w:numPr>
          <w:ilvl w:val="1"/>
          <w:numId w:val="36"/>
        </w:numPr>
        <w:rPr>
          <w:lang w:val="fi-FI"/>
        </w:rPr>
      </w:pPr>
      <w:r w:rsidRPr="00BC62A5">
        <w:rPr>
          <w:lang w:val="fi-FI"/>
        </w:rPr>
        <w:t>palveluiden laadun, tietoturvan, kustannusten ja volyymien seuraamista ja ohjaamista varten,</w:t>
      </w:r>
    </w:p>
    <w:p w14:paraId="70F0B968" w14:textId="77777777" w:rsidR="0075651F" w:rsidRPr="00BC62A5" w:rsidRDefault="0075651F" w:rsidP="0075651F">
      <w:pPr>
        <w:pStyle w:val="ListParagraph"/>
        <w:numPr>
          <w:ilvl w:val="1"/>
          <w:numId w:val="36"/>
        </w:numPr>
        <w:rPr>
          <w:lang w:val="fi-FI"/>
        </w:rPr>
      </w:pPr>
      <w:r w:rsidRPr="00BC62A5">
        <w:rPr>
          <w:lang w:val="fi-FI"/>
        </w:rPr>
        <w:t xml:space="preserve">taloussuunnitteluun ja </w:t>
      </w:r>
    </w:p>
    <w:p w14:paraId="70F0B969" w14:textId="77777777" w:rsidR="0075651F" w:rsidRPr="00BC62A5" w:rsidRDefault="0075651F" w:rsidP="0075651F">
      <w:pPr>
        <w:pStyle w:val="ListParagraph"/>
        <w:numPr>
          <w:ilvl w:val="1"/>
          <w:numId w:val="36"/>
        </w:numPr>
        <w:rPr>
          <w:lang w:val="fi-FI"/>
        </w:rPr>
      </w:pPr>
      <w:r w:rsidRPr="00BC62A5">
        <w:rPr>
          <w:lang w:val="fi-FI"/>
        </w:rPr>
        <w:t>hankeseurantaan.</w:t>
      </w:r>
    </w:p>
    <w:p w14:paraId="70F0B96A" w14:textId="77777777" w:rsidR="00B4218B" w:rsidRDefault="00B4218B" w:rsidP="00B94E7B">
      <w:pPr>
        <w:pStyle w:val="Heading2"/>
        <w:rPr>
          <w:lang w:val="fi-FI"/>
        </w:rPr>
      </w:pPr>
      <w:bookmarkStart w:id="8" w:name="_Ref370211612"/>
      <w:bookmarkStart w:id="9" w:name="_Toc393357835"/>
      <w:r>
        <w:rPr>
          <w:lang w:val="fi-FI"/>
        </w:rPr>
        <w:t>Projektin tuotokset</w:t>
      </w:r>
      <w:bookmarkEnd w:id="8"/>
      <w:bookmarkEnd w:id="9"/>
    </w:p>
    <w:p w14:paraId="70F0B96B" w14:textId="77777777" w:rsidR="00B4218B" w:rsidRPr="007636CB" w:rsidRDefault="00B4218B" w:rsidP="00B4218B">
      <w:pPr>
        <w:rPr>
          <w:lang w:val="fi-FI"/>
        </w:rPr>
      </w:pPr>
      <w:r w:rsidRPr="007636CB">
        <w:rPr>
          <w:lang w:val="fi-FI"/>
        </w:rPr>
        <w:t>Projektin tärkeimmät tuotokset ovat:</w:t>
      </w:r>
    </w:p>
    <w:p w14:paraId="70F0B96C" w14:textId="77777777" w:rsidR="0057420D" w:rsidRPr="006C27C7" w:rsidRDefault="00323240" w:rsidP="0057420D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Projekti on perustettu ja projektisuunnitelma on </w:t>
      </w:r>
      <w:r w:rsidR="00C52041">
        <w:rPr>
          <w:lang w:val="fi-FI"/>
        </w:rPr>
        <w:t>hyväksytty</w:t>
      </w:r>
      <w:r w:rsidR="0057420D">
        <w:rPr>
          <w:lang w:val="fi-FI"/>
        </w:rPr>
        <w:t>.</w:t>
      </w:r>
      <w:r w:rsidR="0057420D" w:rsidRPr="006C27C7">
        <w:rPr>
          <w:lang w:val="fi-FI"/>
        </w:rPr>
        <w:t xml:space="preserve"> </w:t>
      </w:r>
      <w:r w:rsidR="0057420D">
        <w:rPr>
          <w:lang w:val="fi-FI"/>
        </w:rPr>
        <w:t>VM on tehnyt p</w:t>
      </w:r>
      <w:r w:rsidR="0057420D" w:rsidRPr="006C27C7">
        <w:rPr>
          <w:lang w:val="fi-FI"/>
        </w:rPr>
        <w:t>rojektin asettami</w:t>
      </w:r>
      <w:r w:rsidR="0057420D">
        <w:rPr>
          <w:lang w:val="fi-FI"/>
        </w:rPr>
        <w:t>späätöksen</w:t>
      </w:r>
      <w:r w:rsidR="0057420D" w:rsidRPr="006C27C7">
        <w:rPr>
          <w:lang w:val="fi-FI"/>
        </w:rPr>
        <w:t>.</w:t>
      </w:r>
    </w:p>
    <w:p w14:paraId="70F0B96D" w14:textId="77777777" w:rsidR="00B4218B" w:rsidRPr="007636CB" w:rsidRDefault="0057420D" w:rsidP="00B4218B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S</w:t>
      </w:r>
      <w:r w:rsidR="00323240">
        <w:rPr>
          <w:lang w:val="fi-FI"/>
        </w:rPr>
        <w:t xml:space="preserve">iirtyvät henkilöt ja muut siirtyvät tuotannontekijät on tunnistettu ja niiden siirron periaatteista on sovittu. </w:t>
      </w:r>
    </w:p>
    <w:p w14:paraId="70F0B96E" w14:textId="77777777" w:rsidR="00323240" w:rsidRPr="00BC62A5" w:rsidRDefault="00AA37DA" w:rsidP="00BC62A5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S</w:t>
      </w:r>
      <w:r w:rsidR="00B4218B">
        <w:rPr>
          <w:lang w:val="fi-FI"/>
        </w:rPr>
        <w:t xml:space="preserve">iirtosopimus </w:t>
      </w:r>
      <w:r w:rsidR="00B4218B" w:rsidRPr="007636CB">
        <w:rPr>
          <w:lang w:val="fi-FI"/>
        </w:rPr>
        <w:t>on allekirjoitettu</w:t>
      </w:r>
      <w:r>
        <w:rPr>
          <w:lang w:val="fi-FI"/>
        </w:rPr>
        <w:t>.</w:t>
      </w:r>
    </w:p>
    <w:p w14:paraId="70F0B96F" w14:textId="77777777" w:rsidR="00F66588" w:rsidRDefault="00456884" w:rsidP="00B4218B">
      <w:pPr>
        <w:pStyle w:val="ListParagraph"/>
        <w:numPr>
          <w:ilvl w:val="0"/>
          <w:numId w:val="4"/>
        </w:numPr>
        <w:rPr>
          <w:lang w:val="fi-FI"/>
        </w:rPr>
      </w:pPr>
      <w:proofErr w:type="gramStart"/>
      <w:r>
        <w:rPr>
          <w:lang w:val="fi-FI"/>
        </w:rPr>
        <w:t>S</w:t>
      </w:r>
      <w:r w:rsidR="00F66588">
        <w:rPr>
          <w:lang w:val="fi-FI"/>
        </w:rPr>
        <w:t>iirtolupa myönnetty</w:t>
      </w:r>
      <w:r w:rsidR="00AA37DA">
        <w:rPr>
          <w:lang w:val="fi-FI"/>
        </w:rPr>
        <w:t>.</w:t>
      </w:r>
      <w:proofErr w:type="gramEnd"/>
    </w:p>
    <w:p w14:paraId="70F0B970" w14:textId="77777777" w:rsidR="00323240" w:rsidRPr="00BC62A5" w:rsidRDefault="00F66588" w:rsidP="00323240">
      <w:pPr>
        <w:pStyle w:val="ListParagraph"/>
        <w:numPr>
          <w:ilvl w:val="0"/>
          <w:numId w:val="4"/>
        </w:numPr>
        <w:rPr>
          <w:lang w:val="fi-FI"/>
        </w:rPr>
      </w:pPr>
      <w:r w:rsidRPr="00BC62A5">
        <w:rPr>
          <w:lang w:val="fi-FI"/>
        </w:rPr>
        <w:t>S</w:t>
      </w:r>
      <w:r w:rsidR="00323240" w:rsidRPr="00BC62A5">
        <w:rPr>
          <w:lang w:val="fi-FI"/>
        </w:rPr>
        <w:t>iirto on toteutettu</w:t>
      </w:r>
      <w:r w:rsidR="00AA37DA" w:rsidRPr="00BC62A5">
        <w:rPr>
          <w:lang w:val="fi-FI"/>
        </w:rPr>
        <w:t xml:space="preserve"> ja uuden </w:t>
      </w:r>
      <w:r w:rsidR="00872380" w:rsidRPr="00BC62A5">
        <w:rPr>
          <w:lang w:val="fi-FI"/>
        </w:rPr>
        <w:t xml:space="preserve">yhteistyömallin </w:t>
      </w:r>
      <w:r w:rsidR="00AA37DA" w:rsidRPr="00BC62A5">
        <w:rPr>
          <w:lang w:val="fi-FI"/>
        </w:rPr>
        <w:t xml:space="preserve">sovitut osiot on </w:t>
      </w:r>
      <w:r w:rsidR="000953C8" w:rsidRPr="00BC62A5">
        <w:rPr>
          <w:lang w:val="fi-FI"/>
        </w:rPr>
        <w:t>todettu toimiviksi</w:t>
      </w:r>
      <w:r w:rsidR="00AA37DA" w:rsidRPr="00BC62A5">
        <w:rPr>
          <w:lang w:val="fi-FI"/>
        </w:rPr>
        <w:t>.</w:t>
      </w:r>
    </w:p>
    <w:p w14:paraId="70F0B971" w14:textId="77777777" w:rsidR="00323240" w:rsidRPr="00BC62A5" w:rsidRDefault="00A71BE0" w:rsidP="00323240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Valtion tieto- ja viestintätekniikkakeskus </w:t>
      </w:r>
      <w:proofErr w:type="spellStart"/>
      <w:r>
        <w:rPr>
          <w:lang w:val="fi-FI"/>
        </w:rPr>
        <w:t>Valtorin</w:t>
      </w:r>
      <w:proofErr w:type="spellEnd"/>
      <w:r w:rsidR="000953C8" w:rsidRPr="00BC62A5">
        <w:rPr>
          <w:lang w:val="fi-FI"/>
        </w:rPr>
        <w:t xml:space="preserve"> palvelut A</w:t>
      </w:r>
      <w:r w:rsidR="00323240" w:rsidRPr="00BC62A5">
        <w:rPr>
          <w:lang w:val="fi-FI"/>
        </w:rPr>
        <w:t>siakkaalle o</w:t>
      </w:r>
      <w:r w:rsidR="00C52041" w:rsidRPr="00BC62A5">
        <w:rPr>
          <w:lang w:val="fi-FI"/>
        </w:rPr>
        <w:t>vat</w:t>
      </w:r>
      <w:r w:rsidR="00323240" w:rsidRPr="00BC62A5">
        <w:rPr>
          <w:lang w:val="fi-FI"/>
        </w:rPr>
        <w:t xml:space="preserve"> käynnistyneet</w:t>
      </w:r>
      <w:r w:rsidR="00AA37DA" w:rsidRPr="00BC62A5">
        <w:rPr>
          <w:lang w:val="fi-FI"/>
        </w:rPr>
        <w:t>.</w:t>
      </w:r>
    </w:p>
    <w:p w14:paraId="70F0B972" w14:textId="77777777" w:rsidR="00323240" w:rsidRPr="00BC62A5" w:rsidRDefault="00A2785F" w:rsidP="00B4218B">
      <w:pPr>
        <w:pStyle w:val="ListParagraph"/>
        <w:numPr>
          <w:ilvl w:val="0"/>
          <w:numId w:val="4"/>
        </w:numPr>
        <w:rPr>
          <w:lang w:val="fi-FI"/>
        </w:rPr>
      </w:pPr>
      <w:r w:rsidRPr="00BC62A5">
        <w:rPr>
          <w:lang w:val="fi-FI"/>
        </w:rPr>
        <w:t>P</w:t>
      </w:r>
      <w:r w:rsidR="00323240" w:rsidRPr="00BC62A5">
        <w:rPr>
          <w:lang w:val="fi-FI"/>
        </w:rPr>
        <w:t>alvelusopimus on allekirjoitettu</w:t>
      </w:r>
      <w:r w:rsidR="00FD5231" w:rsidRPr="00BC62A5">
        <w:rPr>
          <w:lang w:val="fi-FI"/>
        </w:rPr>
        <w:t xml:space="preserve"> (molempien osapuolten välinen yhteistyömalli on </w:t>
      </w:r>
      <w:proofErr w:type="gramStart"/>
      <w:r w:rsidR="00FD5231" w:rsidRPr="00BC62A5">
        <w:rPr>
          <w:lang w:val="fi-FI"/>
        </w:rPr>
        <w:t xml:space="preserve">sovittu) </w:t>
      </w:r>
      <w:r w:rsidR="00AA37DA" w:rsidRPr="00BC62A5">
        <w:rPr>
          <w:lang w:val="fi-FI"/>
        </w:rPr>
        <w:t>.</w:t>
      </w:r>
      <w:proofErr w:type="gramEnd"/>
    </w:p>
    <w:p w14:paraId="70F0B973" w14:textId="77777777" w:rsidR="00484181" w:rsidRPr="00BC62A5" w:rsidRDefault="00484181" w:rsidP="00B4218B">
      <w:pPr>
        <w:pStyle w:val="ListParagraph"/>
        <w:numPr>
          <w:ilvl w:val="0"/>
          <w:numId w:val="4"/>
        </w:numPr>
        <w:rPr>
          <w:lang w:val="fi-FI"/>
        </w:rPr>
      </w:pPr>
      <w:r w:rsidRPr="00BC62A5">
        <w:rPr>
          <w:lang w:val="fi-FI"/>
        </w:rPr>
        <w:t>Projekti</w:t>
      </w:r>
      <w:r w:rsidR="00AA37DA" w:rsidRPr="00BC62A5">
        <w:rPr>
          <w:lang w:val="fi-FI"/>
        </w:rPr>
        <w:t xml:space="preserve">n ohjausryhmän </w:t>
      </w:r>
      <w:r w:rsidR="00FC74E2" w:rsidRPr="00BC62A5">
        <w:rPr>
          <w:lang w:val="fi-FI"/>
        </w:rPr>
        <w:t>kokousten pöytäkirjat</w:t>
      </w:r>
      <w:r w:rsidR="00C52041" w:rsidRPr="00BC62A5">
        <w:rPr>
          <w:lang w:val="fi-FI"/>
        </w:rPr>
        <w:t xml:space="preserve"> on laadittu</w:t>
      </w:r>
      <w:r w:rsidR="00AA37DA" w:rsidRPr="00BC62A5">
        <w:rPr>
          <w:lang w:val="fi-FI"/>
        </w:rPr>
        <w:t xml:space="preserve"> ja hyväksytty.</w:t>
      </w:r>
    </w:p>
    <w:p w14:paraId="70F0B974" w14:textId="77777777" w:rsidR="00C451B7" w:rsidRPr="00BC62A5" w:rsidRDefault="00C451B7" w:rsidP="00C451B7">
      <w:pPr>
        <w:pStyle w:val="ListParagraph"/>
        <w:numPr>
          <w:ilvl w:val="0"/>
          <w:numId w:val="4"/>
        </w:numPr>
        <w:rPr>
          <w:lang w:val="fi-FI"/>
        </w:rPr>
      </w:pPr>
      <w:r w:rsidRPr="00BC62A5">
        <w:rPr>
          <w:lang w:val="fi-FI"/>
        </w:rPr>
        <w:t>Projektin loppuraportti on ohjausryhmässä hyväksytty.</w:t>
      </w:r>
    </w:p>
    <w:p w14:paraId="70F0B975" w14:textId="77777777" w:rsidR="00B94E7B" w:rsidRDefault="00B94E7B" w:rsidP="00B94E7B">
      <w:pPr>
        <w:pStyle w:val="Heading2"/>
        <w:rPr>
          <w:lang w:val="fi-FI"/>
        </w:rPr>
      </w:pPr>
      <w:bookmarkStart w:id="10" w:name="_Toc393357836"/>
      <w:r>
        <w:rPr>
          <w:lang w:val="fi-FI"/>
        </w:rPr>
        <w:t>Projektin lähtökohdat ja reunaehdot</w:t>
      </w:r>
      <w:bookmarkEnd w:id="10"/>
    </w:p>
    <w:p w14:paraId="70F0B976" w14:textId="77777777" w:rsidR="004506AF" w:rsidRDefault="009B7CDB" w:rsidP="00A2785F">
      <w:pPr>
        <w:rPr>
          <w:lang w:val="fi-FI"/>
        </w:rPr>
      </w:pPr>
      <w:proofErr w:type="gramStart"/>
      <w:r>
        <w:rPr>
          <w:lang w:val="fi-FI"/>
        </w:rPr>
        <w:t>Asiakkaan</w:t>
      </w:r>
      <w:r w:rsidR="00240E59">
        <w:rPr>
          <w:lang w:val="fi-FI"/>
        </w:rPr>
        <w:t xml:space="preserve"> ICT-toiminnan lyhyt kuvaus.</w:t>
      </w:r>
      <w:proofErr w:type="gramEnd"/>
      <w:r w:rsidR="00240E59">
        <w:rPr>
          <w:lang w:val="fi-FI"/>
        </w:rPr>
        <w:t xml:space="preserve"> </w:t>
      </w:r>
      <w:proofErr w:type="gramStart"/>
      <w:r w:rsidR="00240E59">
        <w:rPr>
          <w:lang w:val="fi-FI"/>
        </w:rPr>
        <w:t>Siirtoprojektissa erityisesti huomioitavat asiat esimerkiksi meneillään olevat suuret ICT-kehityshankkeet.</w:t>
      </w:r>
      <w:proofErr w:type="gramEnd"/>
    </w:p>
    <w:p w14:paraId="70F0B977" w14:textId="77777777" w:rsidR="00DA4022" w:rsidRPr="004506AF" w:rsidRDefault="00DA4022" w:rsidP="00A2785F">
      <w:pPr>
        <w:rPr>
          <w:lang w:val="fi-FI"/>
        </w:rPr>
      </w:pPr>
      <w:r w:rsidRPr="00DA4022">
        <w:rPr>
          <w:highlight w:val="yellow"/>
          <w:lang w:val="fi-FI"/>
        </w:rPr>
        <w:t>[asiakas] täyttää.</w:t>
      </w:r>
    </w:p>
    <w:p w14:paraId="70F0B978" w14:textId="77777777" w:rsidR="00B94E7B" w:rsidRDefault="00B94E7B" w:rsidP="00B94E7B">
      <w:pPr>
        <w:pStyle w:val="Heading2"/>
        <w:rPr>
          <w:lang w:val="fi-FI"/>
        </w:rPr>
      </w:pPr>
      <w:bookmarkStart w:id="11" w:name="_Toc393357837"/>
      <w:r>
        <w:rPr>
          <w:lang w:val="fi-FI"/>
        </w:rPr>
        <w:t>Projektin rajaukset</w:t>
      </w:r>
      <w:bookmarkEnd w:id="11"/>
    </w:p>
    <w:p w14:paraId="70F0B979" w14:textId="0AB38787" w:rsidR="00240E59" w:rsidRPr="00240E59" w:rsidRDefault="006317FB" w:rsidP="000D5908">
      <w:pPr>
        <w:rPr>
          <w:lang w:val="fi-FI"/>
        </w:rPr>
      </w:pPr>
      <w:proofErr w:type="gramStart"/>
      <w:r w:rsidRPr="009D4312">
        <w:rPr>
          <w:lang w:val="fi-FI"/>
        </w:rPr>
        <w:t>Projektin</w:t>
      </w:r>
      <w:r w:rsidR="00240E59" w:rsidRPr="009D4312">
        <w:rPr>
          <w:lang w:val="fi-FI"/>
        </w:rPr>
        <w:t xml:space="preserve"> ulkopuolelle rajattavat asiat</w:t>
      </w:r>
      <w:r w:rsidR="00E02A85" w:rsidRPr="009D4312">
        <w:rPr>
          <w:lang w:val="fi-FI"/>
        </w:rPr>
        <w:t xml:space="preserve"> sekä rajausten perustelut</w:t>
      </w:r>
      <w:r w:rsidR="00240E59" w:rsidRPr="009D4312">
        <w:rPr>
          <w:lang w:val="fi-FI"/>
        </w:rPr>
        <w:t>.</w:t>
      </w:r>
      <w:proofErr w:type="gramEnd"/>
      <w:r w:rsidR="00E02A85" w:rsidRPr="009D4312">
        <w:rPr>
          <w:lang w:val="fi-FI"/>
        </w:rPr>
        <w:t xml:space="preserve"> HUOM. toimialariippumattomia tehtäviä ei ole mahdollista rajata projektin ulkopuolelle ilman </w:t>
      </w:r>
      <w:proofErr w:type="spellStart"/>
      <w:r w:rsidR="00E02A85" w:rsidRPr="009D4312">
        <w:rPr>
          <w:lang w:val="fi-FI"/>
        </w:rPr>
        <w:t>TORI-hankkeen</w:t>
      </w:r>
      <w:proofErr w:type="spellEnd"/>
      <w:r w:rsidR="00E02A85" w:rsidRPr="009D4312">
        <w:rPr>
          <w:lang w:val="fi-FI"/>
        </w:rPr>
        <w:t xml:space="preserve"> hyväksyntää.</w:t>
      </w:r>
    </w:p>
    <w:p w14:paraId="70F0B97A" w14:textId="77777777" w:rsidR="00B94E7B" w:rsidRDefault="00B94E7B" w:rsidP="00B94E7B">
      <w:pPr>
        <w:pStyle w:val="Heading2"/>
        <w:rPr>
          <w:lang w:val="fi-FI"/>
        </w:rPr>
      </w:pPr>
      <w:bookmarkStart w:id="12" w:name="_Toc393357838"/>
      <w:r>
        <w:rPr>
          <w:lang w:val="fi-FI"/>
        </w:rPr>
        <w:t>Projektin vastuut</w:t>
      </w:r>
      <w:bookmarkEnd w:id="12"/>
    </w:p>
    <w:p w14:paraId="70F0B97B" w14:textId="77777777" w:rsidR="00256D9A" w:rsidRDefault="00256D9A" w:rsidP="00256D9A">
      <w:pPr>
        <w:rPr>
          <w:lang w:val="fi-FI"/>
        </w:rPr>
      </w:pPr>
      <w:r>
        <w:rPr>
          <w:lang w:val="fi-FI"/>
        </w:rPr>
        <w:t>Tehtäväkohtaiset vastuut on kuvattuna tehtävittäin omissa kohdissaan.</w:t>
      </w:r>
    </w:p>
    <w:p w14:paraId="70F0B97C" w14:textId="77777777" w:rsidR="00DB47EF" w:rsidRPr="006C27C7" w:rsidRDefault="00DB47EF" w:rsidP="00DB47EF">
      <w:pPr>
        <w:rPr>
          <w:lang w:val="fi-FI"/>
        </w:rPr>
      </w:pPr>
      <w:r w:rsidRPr="006C27C7">
        <w:rPr>
          <w:lang w:val="fi-FI"/>
        </w:rPr>
        <w:t>Osapuolten vastuut projektissa ovat kuvattu projektisuunnitelman liitteessä 4 Vastuutaulukko (RACI). Vastuutaulukkoa täydennetään projektin aikana.</w:t>
      </w:r>
    </w:p>
    <w:p w14:paraId="70F0B97D" w14:textId="77777777" w:rsidR="00DB47EF" w:rsidRPr="006C27C7" w:rsidRDefault="00DB47EF" w:rsidP="00DB47EF">
      <w:pPr>
        <w:rPr>
          <w:lang w:val="fi-FI"/>
        </w:rPr>
      </w:pPr>
      <w:r w:rsidRPr="006C27C7">
        <w:rPr>
          <w:lang w:val="fi-FI"/>
        </w:rPr>
        <w:t>Projektin viestinnän tavoitteet, vastuut ja toimenpiteet on kuvattu projektisuunnitelman liitteessä 3 Viestintäsuunnitelma.</w:t>
      </w:r>
    </w:p>
    <w:p w14:paraId="70F0B97E" w14:textId="77777777" w:rsidR="00B94E7B" w:rsidRDefault="00B94E7B" w:rsidP="00B94E7B">
      <w:pPr>
        <w:rPr>
          <w:lang w:val="fi-FI"/>
        </w:rPr>
      </w:pPr>
      <w:r>
        <w:rPr>
          <w:lang w:val="fi-FI"/>
        </w:rPr>
        <w:t>Osapuolten vastuut projektissa yleisellä tasolla ovat:</w:t>
      </w:r>
    </w:p>
    <w:p w14:paraId="70F0B97F" w14:textId="77777777" w:rsidR="00B94E7B" w:rsidRPr="00F36BE2" w:rsidRDefault="00665A81" w:rsidP="00F36BE2">
      <w:pPr>
        <w:pStyle w:val="Heading3"/>
        <w:rPr>
          <w:lang w:val="fi-FI"/>
        </w:rPr>
      </w:pPr>
      <w:bookmarkStart w:id="13" w:name="_Toc393357839"/>
      <w:r>
        <w:rPr>
          <w:lang w:val="fi-FI"/>
        </w:rPr>
        <w:lastRenderedPageBreak/>
        <w:t>Asiakas</w:t>
      </w:r>
      <w:bookmarkEnd w:id="13"/>
    </w:p>
    <w:p w14:paraId="70F0B980" w14:textId="77777777" w:rsidR="00B94E7B" w:rsidRPr="00FB0938" w:rsidRDefault="009B7CDB" w:rsidP="00FB0938">
      <w:pPr>
        <w:pStyle w:val="ListParagraph"/>
        <w:numPr>
          <w:ilvl w:val="0"/>
          <w:numId w:val="37"/>
        </w:numPr>
        <w:spacing w:after="0"/>
        <w:rPr>
          <w:lang w:val="fi-FI"/>
        </w:rPr>
      </w:pPr>
      <w:r>
        <w:rPr>
          <w:lang w:val="fi-FI"/>
        </w:rPr>
        <w:t>Asiakkaan</w:t>
      </w:r>
      <w:r w:rsidR="00240E59" w:rsidRPr="00FB0938">
        <w:rPr>
          <w:lang w:val="fi-FI"/>
        </w:rPr>
        <w:t xml:space="preserve"> YT-menettelyn suorittaminen</w:t>
      </w:r>
    </w:p>
    <w:p w14:paraId="70F0B981" w14:textId="77777777" w:rsidR="00B94E7B" w:rsidRPr="00FB0938" w:rsidRDefault="009B7CDB" w:rsidP="00FB0938">
      <w:pPr>
        <w:pStyle w:val="ListParagraph"/>
        <w:numPr>
          <w:ilvl w:val="0"/>
          <w:numId w:val="37"/>
        </w:numPr>
        <w:spacing w:after="0"/>
        <w:rPr>
          <w:lang w:val="fi-FI"/>
        </w:rPr>
      </w:pPr>
      <w:r>
        <w:rPr>
          <w:lang w:val="fi-FI"/>
        </w:rPr>
        <w:t>Asiakkaan</w:t>
      </w:r>
      <w:r w:rsidR="00240E59" w:rsidRPr="00FB0938">
        <w:rPr>
          <w:lang w:val="fi-FI"/>
        </w:rPr>
        <w:t xml:space="preserve"> tietohallinnon toimintamallin määrittely</w:t>
      </w:r>
      <w:r w:rsidR="00256D9A" w:rsidRPr="00FB0938">
        <w:rPr>
          <w:lang w:val="fi-FI"/>
        </w:rPr>
        <w:t xml:space="preserve"> ja käyttöönotto</w:t>
      </w:r>
    </w:p>
    <w:p w14:paraId="70F0B982" w14:textId="5C3AD686" w:rsidR="009033BA" w:rsidRPr="00FB0938" w:rsidRDefault="009033BA" w:rsidP="00FB0938">
      <w:pPr>
        <w:pStyle w:val="ListParagraph"/>
        <w:numPr>
          <w:ilvl w:val="0"/>
          <w:numId w:val="37"/>
        </w:numPr>
        <w:spacing w:after="0"/>
        <w:rPr>
          <w:lang w:val="fi-FI"/>
        </w:rPr>
      </w:pPr>
      <w:proofErr w:type="gramStart"/>
      <w:r w:rsidRPr="00FB0938">
        <w:rPr>
          <w:lang w:val="fi-FI"/>
        </w:rPr>
        <w:t xml:space="preserve">Projektissa tarvittavien resurssien </w:t>
      </w:r>
      <w:r w:rsidR="009B7CDB">
        <w:rPr>
          <w:lang w:val="fi-FI"/>
        </w:rPr>
        <w:t>Asiakkaan</w:t>
      </w:r>
      <w:r w:rsidR="00AD7433" w:rsidRPr="00FB0938">
        <w:rPr>
          <w:lang w:val="fi-FI"/>
        </w:rPr>
        <w:t xml:space="preserve"> </w:t>
      </w:r>
      <w:r w:rsidRPr="00FB0938">
        <w:rPr>
          <w:lang w:val="fi-FI"/>
        </w:rPr>
        <w:t>käytettävyy</w:t>
      </w:r>
      <w:r w:rsidR="00E02A85">
        <w:rPr>
          <w:lang w:val="fi-FI"/>
        </w:rPr>
        <w:t>s</w:t>
      </w:r>
      <w:r w:rsidRPr="00FB0938">
        <w:rPr>
          <w:lang w:val="fi-FI"/>
        </w:rPr>
        <w:t xml:space="preserve"> ja nimettyjen tehtävien suorittami</w:t>
      </w:r>
      <w:r w:rsidR="00E02A85">
        <w:rPr>
          <w:lang w:val="fi-FI"/>
        </w:rPr>
        <w:t>nen</w:t>
      </w:r>
      <w:proofErr w:type="gramEnd"/>
      <w:r w:rsidRPr="00FB0938">
        <w:rPr>
          <w:lang w:val="fi-FI"/>
        </w:rPr>
        <w:t xml:space="preserve"> </w:t>
      </w:r>
    </w:p>
    <w:p w14:paraId="70F0B983" w14:textId="77777777" w:rsidR="009033BA" w:rsidRPr="00FB0938" w:rsidRDefault="009033BA" w:rsidP="00FB0938">
      <w:pPr>
        <w:pStyle w:val="ListParagraph"/>
        <w:numPr>
          <w:ilvl w:val="0"/>
          <w:numId w:val="37"/>
        </w:numPr>
        <w:rPr>
          <w:lang w:val="fi-FI"/>
        </w:rPr>
      </w:pPr>
      <w:r w:rsidRPr="00FB0938">
        <w:rPr>
          <w:lang w:val="fi-FI"/>
        </w:rPr>
        <w:t xml:space="preserve">Viestintä </w:t>
      </w:r>
      <w:r w:rsidR="009B7CDB">
        <w:rPr>
          <w:lang w:val="fi-FI"/>
        </w:rPr>
        <w:t>Asiakkaan</w:t>
      </w:r>
      <w:r w:rsidRPr="00FB0938">
        <w:rPr>
          <w:lang w:val="fi-FI"/>
        </w:rPr>
        <w:t xml:space="preserve"> organisaatiossa</w:t>
      </w:r>
      <w:r w:rsidR="00A06F76" w:rsidRPr="00FB0938">
        <w:rPr>
          <w:lang w:val="fi-FI"/>
        </w:rPr>
        <w:t xml:space="preserve"> ja ulkoinen viestintä</w:t>
      </w:r>
    </w:p>
    <w:p w14:paraId="70F0B984" w14:textId="77777777" w:rsidR="00B94E7B" w:rsidRPr="00F36BE2" w:rsidRDefault="002E033B" w:rsidP="00F36BE2">
      <w:pPr>
        <w:pStyle w:val="Heading3"/>
        <w:ind w:left="1077" w:hanging="357"/>
        <w:rPr>
          <w:lang w:val="fi-FI"/>
        </w:rPr>
      </w:pPr>
      <w:bookmarkStart w:id="14" w:name="_Toc393357840"/>
      <w:r>
        <w:rPr>
          <w:lang w:val="fi-FI"/>
        </w:rPr>
        <w:t>Valtori</w:t>
      </w:r>
      <w:bookmarkEnd w:id="14"/>
    </w:p>
    <w:p w14:paraId="70F0B985" w14:textId="68ED7B26" w:rsidR="00095D87" w:rsidRPr="00FB0938" w:rsidRDefault="009033BA" w:rsidP="00FB0938">
      <w:pPr>
        <w:pStyle w:val="ListParagraph"/>
        <w:numPr>
          <w:ilvl w:val="0"/>
          <w:numId w:val="38"/>
        </w:numPr>
        <w:spacing w:after="0"/>
        <w:rPr>
          <w:lang w:val="fi-FI"/>
        </w:rPr>
      </w:pPr>
      <w:proofErr w:type="gramStart"/>
      <w:r w:rsidRPr="00FB0938">
        <w:rPr>
          <w:lang w:val="fi-FI"/>
        </w:rPr>
        <w:t>Siirtoprojektin valmistelu ja läpivien</w:t>
      </w:r>
      <w:r w:rsidR="00E02A85">
        <w:rPr>
          <w:lang w:val="fi-FI"/>
        </w:rPr>
        <w:t>ti</w:t>
      </w:r>
      <w:r w:rsidRPr="00FB0938">
        <w:rPr>
          <w:lang w:val="fi-FI"/>
        </w:rPr>
        <w:t xml:space="preserve"> sovitussa aikataulussa</w:t>
      </w:r>
      <w:r w:rsidR="00095D87" w:rsidRPr="00FB0938">
        <w:rPr>
          <w:lang w:val="fi-FI"/>
        </w:rPr>
        <w:t>.</w:t>
      </w:r>
      <w:proofErr w:type="gramEnd"/>
    </w:p>
    <w:p w14:paraId="70F0B986" w14:textId="65CEAA11" w:rsidR="009033BA" w:rsidRPr="00FB0938" w:rsidRDefault="009033BA" w:rsidP="00FB0938">
      <w:pPr>
        <w:pStyle w:val="ListParagraph"/>
        <w:numPr>
          <w:ilvl w:val="0"/>
          <w:numId w:val="38"/>
        </w:numPr>
        <w:rPr>
          <w:lang w:val="fi-FI"/>
        </w:rPr>
      </w:pPr>
      <w:proofErr w:type="gramStart"/>
      <w:r w:rsidRPr="00FB0938">
        <w:rPr>
          <w:lang w:val="fi-FI"/>
        </w:rPr>
        <w:t xml:space="preserve">Projektissa tarvittavien </w:t>
      </w:r>
      <w:proofErr w:type="spellStart"/>
      <w:r w:rsidR="002E033B">
        <w:rPr>
          <w:lang w:val="fi-FI"/>
        </w:rPr>
        <w:t>Valtorin</w:t>
      </w:r>
      <w:proofErr w:type="spellEnd"/>
      <w:r w:rsidR="00AD7433" w:rsidRPr="00FB0938">
        <w:rPr>
          <w:lang w:val="fi-FI"/>
        </w:rPr>
        <w:t xml:space="preserve"> </w:t>
      </w:r>
      <w:r w:rsidRPr="00FB0938">
        <w:rPr>
          <w:lang w:val="fi-FI"/>
        </w:rPr>
        <w:t>resurssien käytettävyy</w:t>
      </w:r>
      <w:r w:rsidR="00E02A85">
        <w:rPr>
          <w:lang w:val="fi-FI"/>
        </w:rPr>
        <w:t>s</w:t>
      </w:r>
      <w:r w:rsidRPr="00FB0938">
        <w:rPr>
          <w:lang w:val="fi-FI"/>
        </w:rPr>
        <w:t xml:space="preserve"> ja nimettyjen tehtävien suorittami</w:t>
      </w:r>
      <w:r w:rsidR="00E02A85">
        <w:rPr>
          <w:lang w:val="fi-FI"/>
        </w:rPr>
        <w:t>nen</w:t>
      </w:r>
      <w:proofErr w:type="gramEnd"/>
      <w:r w:rsidRPr="00FB0938">
        <w:rPr>
          <w:lang w:val="fi-FI"/>
        </w:rPr>
        <w:t xml:space="preserve"> </w:t>
      </w:r>
    </w:p>
    <w:p w14:paraId="70F0B987" w14:textId="77777777" w:rsidR="00DB510F" w:rsidRPr="00DB510F" w:rsidRDefault="00DB510F" w:rsidP="00DB510F">
      <w:pPr>
        <w:pStyle w:val="Heading2"/>
        <w:rPr>
          <w:lang w:val="fi-FI"/>
        </w:rPr>
      </w:pPr>
      <w:bookmarkStart w:id="15" w:name="_Toc393357841"/>
      <w:r>
        <w:rPr>
          <w:lang w:val="fi-FI"/>
        </w:rPr>
        <w:t>Muut huomioitavat asiat</w:t>
      </w:r>
      <w:bookmarkEnd w:id="15"/>
    </w:p>
    <w:p w14:paraId="70F0B988" w14:textId="77777777" w:rsidR="001A6A1D" w:rsidRDefault="002E033B" w:rsidP="00665A81">
      <w:pPr>
        <w:rPr>
          <w:lang w:val="fi-FI"/>
        </w:rPr>
      </w:pPr>
      <w:r w:rsidRPr="00DA4022">
        <w:rPr>
          <w:highlight w:val="yellow"/>
          <w:lang w:val="fi-FI"/>
        </w:rPr>
        <w:t xml:space="preserve"> </w:t>
      </w:r>
      <w:r w:rsidR="001A6A1D" w:rsidRPr="00DA4022">
        <w:rPr>
          <w:highlight w:val="yellow"/>
          <w:lang w:val="fi-FI"/>
        </w:rPr>
        <w:t>[asiakas] täyttää.</w:t>
      </w:r>
    </w:p>
    <w:p w14:paraId="70F0B989" w14:textId="77777777" w:rsidR="00B94E7B" w:rsidRDefault="00B94E7B" w:rsidP="00B94E7B">
      <w:pPr>
        <w:pStyle w:val="Heading2"/>
        <w:rPr>
          <w:lang w:val="fi-FI"/>
        </w:rPr>
      </w:pPr>
      <w:bookmarkStart w:id="16" w:name="_Toc393357842"/>
      <w:r>
        <w:rPr>
          <w:lang w:val="fi-FI"/>
        </w:rPr>
        <w:t>Projektin työmenetelmät</w:t>
      </w:r>
      <w:bookmarkEnd w:id="16"/>
    </w:p>
    <w:p w14:paraId="70F0B98A" w14:textId="77777777" w:rsidR="00BE4F0E" w:rsidRDefault="00BE4F0E" w:rsidP="00B94E7B">
      <w:pPr>
        <w:pStyle w:val="Heading3"/>
        <w:rPr>
          <w:lang w:val="fi-FI"/>
        </w:rPr>
      </w:pPr>
      <w:bookmarkStart w:id="17" w:name="_Toc393357843"/>
      <w:r>
        <w:rPr>
          <w:lang w:val="fi-FI"/>
        </w:rPr>
        <w:t>Projekti</w:t>
      </w:r>
      <w:r w:rsidR="00256D9A">
        <w:rPr>
          <w:lang w:val="fi-FI"/>
        </w:rPr>
        <w:t>hallintamenettely</w:t>
      </w:r>
      <w:bookmarkEnd w:id="17"/>
    </w:p>
    <w:p w14:paraId="70F0B98B" w14:textId="77777777" w:rsidR="00A06F76" w:rsidRDefault="00A06F76" w:rsidP="00BE4F0E">
      <w:pPr>
        <w:rPr>
          <w:lang w:val="fi-FI"/>
        </w:rPr>
      </w:pPr>
      <w:r>
        <w:rPr>
          <w:lang w:val="fi-FI"/>
        </w:rPr>
        <w:t>Projekti tote</w:t>
      </w:r>
      <w:r w:rsidR="00FB0938">
        <w:rPr>
          <w:lang w:val="fi-FI"/>
        </w:rPr>
        <w:t>u</w:t>
      </w:r>
      <w:r>
        <w:rPr>
          <w:lang w:val="fi-FI"/>
        </w:rPr>
        <w:t>t</w:t>
      </w:r>
      <w:r w:rsidR="00FB0938">
        <w:rPr>
          <w:lang w:val="fi-FI"/>
        </w:rPr>
        <w:t>e</w:t>
      </w:r>
      <w:r>
        <w:rPr>
          <w:lang w:val="fi-FI"/>
        </w:rPr>
        <w:t xml:space="preserve">taan </w:t>
      </w:r>
      <w:r w:rsidR="00256D9A">
        <w:rPr>
          <w:lang w:val="fi-FI"/>
        </w:rPr>
        <w:t xml:space="preserve">tämän </w:t>
      </w:r>
      <w:r>
        <w:rPr>
          <w:lang w:val="fi-FI"/>
        </w:rPr>
        <w:t>projektisuunnitelmamallin mukaisesti ja hyödyntäen</w:t>
      </w:r>
      <w:r w:rsidR="00256D9A">
        <w:rPr>
          <w:lang w:val="fi-FI"/>
        </w:rPr>
        <w:t xml:space="preserve"> </w:t>
      </w:r>
      <w:r>
        <w:rPr>
          <w:lang w:val="fi-FI"/>
        </w:rPr>
        <w:t xml:space="preserve">siirtokohteiden </w:t>
      </w:r>
      <w:r w:rsidR="009749AF">
        <w:rPr>
          <w:lang w:val="fi-FI"/>
        </w:rPr>
        <w:t xml:space="preserve">DD </w:t>
      </w:r>
      <w:r>
        <w:rPr>
          <w:lang w:val="fi-FI"/>
        </w:rPr>
        <w:t>-</w:t>
      </w:r>
      <w:r w:rsidR="00FB15E2">
        <w:rPr>
          <w:lang w:val="fi-FI"/>
        </w:rPr>
        <w:t>mallia</w:t>
      </w:r>
      <w:r w:rsidRPr="00BC62A5">
        <w:rPr>
          <w:lang w:val="fi-FI"/>
        </w:rPr>
        <w:t>.</w:t>
      </w:r>
      <w:r w:rsidR="00D61B83" w:rsidRPr="00BC62A5">
        <w:rPr>
          <w:lang w:val="fi-FI"/>
        </w:rPr>
        <w:t xml:space="preserve"> DD</w:t>
      </w:r>
      <w:r w:rsidR="009749AF" w:rsidRPr="00BC62A5">
        <w:rPr>
          <w:lang w:val="fi-FI"/>
        </w:rPr>
        <w:t xml:space="preserve"> (</w:t>
      </w:r>
      <w:proofErr w:type="spellStart"/>
      <w:r w:rsidR="00D61B83" w:rsidRPr="00BC62A5">
        <w:rPr>
          <w:lang w:val="fi-FI"/>
        </w:rPr>
        <w:t>due</w:t>
      </w:r>
      <w:proofErr w:type="spellEnd"/>
      <w:r w:rsidR="00D61B83" w:rsidRPr="00BC62A5">
        <w:rPr>
          <w:lang w:val="fi-FI"/>
        </w:rPr>
        <w:t xml:space="preserve"> </w:t>
      </w:r>
      <w:proofErr w:type="spellStart"/>
      <w:r w:rsidR="00D61B83" w:rsidRPr="00BC62A5">
        <w:rPr>
          <w:lang w:val="fi-FI"/>
        </w:rPr>
        <w:t>diligence</w:t>
      </w:r>
      <w:proofErr w:type="spellEnd"/>
      <w:r w:rsidR="009749AF" w:rsidRPr="00BC62A5">
        <w:rPr>
          <w:lang w:val="fi-FI"/>
        </w:rPr>
        <w:t>) tarkoittaa kaikkien siirrettävien tuotannontekijöiden (henkilöstö, tilat, sopimukset, muu omaisuus) kuvaamista yksityiskohtaisesti.</w:t>
      </w:r>
    </w:p>
    <w:p w14:paraId="70F0B98C" w14:textId="77777777" w:rsidR="00B94E7B" w:rsidRDefault="00B94E7B" w:rsidP="00B94E7B">
      <w:pPr>
        <w:pStyle w:val="Heading3"/>
        <w:rPr>
          <w:lang w:val="fi-FI"/>
        </w:rPr>
      </w:pPr>
      <w:bookmarkStart w:id="18" w:name="_Toc393357844"/>
      <w:r>
        <w:rPr>
          <w:lang w:val="fi-FI"/>
        </w:rPr>
        <w:t>Dokumentointi</w:t>
      </w:r>
      <w:r w:rsidR="00540243">
        <w:rPr>
          <w:lang w:val="fi-FI"/>
        </w:rPr>
        <w:t xml:space="preserve"> ja pääsynhallinta</w:t>
      </w:r>
      <w:bookmarkEnd w:id="18"/>
    </w:p>
    <w:p w14:paraId="70F0B98D" w14:textId="77777777" w:rsidR="00EE1B70" w:rsidRPr="00540243" w:rsidRDefault="008D0829" w:rsidP="00DB5406">
      <w:pPr>
        <w:rPr>
          <w:lang w:val="fi-FI"/>
        </w:rPr>
      </w:pPr>
      <w:r w:rsidRPr="00540243">
        <w:rPr>
          <w:lang w:val="fi-FI"/>
        </w:rPr>
        <w:t xml:space="preserve">Kaikki projektin tuottama </w:t>
      </w:r>
      <w:r w:rsidR="00445D08">
        <w:rPr>
          <w:lang w:val="fi-FI"/>
        </w:rPr>
        <w:t>materiaali</w:t>
      </w:r>
      <w:r w:rsidR="00FB0938" w:rsidRPr="00540243">
        <w:rPr>
          <w:lang w:val="fi-FI"/>
        </w:rPr>
        <w:t xml:space="preserve"> tallennetaan proje</w:t>
      </w:r>
      <w:r w:rsidR="00D525F8" w:rsidRPr="00540243">
        <w:rPr>
          <w:lang w:val="fi-FI"/>
        </w:rPr>
        <w:t xml:space="preserve">ktin kansioihin VM TORI -työtilaan </w:t>
      </w:r>
      <w:proofErr w:type="spellStart"/>
      <w:r w:rsidR="00D525F8" w:rsidRPr="00540243">
        <w:rPr>
          <w:lang w:val="fi-FI"/>
        </w:rPr>
        <w:t>VYVI-ympäristössä</w:t>
      </w:r>
      <w:proofErr w:type="spellEnd"/>
      <w:r w:rsidR="00FB0938" w:rsidRPr="00540243">
        <w:rPr>
          <w:lang w:val="fi-FI"/>
        </w:rPr>
        <w:t>.</w:t>
      </w:r>
      <w:r w:rsidR="00D525F8" w:rsidRPr="00540243">
        <w:rPr>
          <w:lang w:val="fi-FI"/>
        </w:rPr>
        <w:t xml:space="preserve"> </w:t>
      </w:r>
      <w:r w:rsidR="00EE1B70" w:rsidRPr="00540243">
        <w:rPr>
          <w:lang w:val="fi-FI"/>
        </w:rPr>
        <w:t xml:space="preserve">Jos siirtoprojektin materiaali määritellään suojaustasoltaan korkeammalle kuin ST4, </w:t>
      </w:r>
      <w:r w:rsidRPr="00540243">
        <w:rPr>
          <w:lang w:val="fi-FI"/>
        </w:rPr>
        <w:t>materiaalin käsittelystä on sovittava erikseen siirtoprojektissa. D</w:t>
      </w:r>
      <w:r w:rsidR="00EE1B70" w:rsidRPr="00540243">
        <w:rPr>
          <w:lang w:val="fi-FI"/>
        </w:rPr>
        <w:t xml:space="preserve">okumenttien tallennuksessa </w:t>
      </w:r>
      <w:r w:rsidRPr="00540243">
        <w:rPr>
          <w:lang w:val="fi-FI"/>
        </w:rPr>
        <w:t xml:space="preserve">voidaan tällöin </w:t>
      </w:r>
      <w:proofErr w:type="gramStart"/>
      <w:r w:rsidR="00EE1B70" w:rsidRPr="00540243">
        <w:rPr>
          <w:lang w:val="fi-FI"/>
        </w:rPr>
        <w:t xml:space="preserve">käyttää </w:t>
      </w:r>
      <w:r w:rsidRPr="00540243">
        <w:rPr>
          <w:lang w:val="fi-FI"/>
        </w:rPr>
        <w:t xml:space="preserve"> esimerkiksi</w:t>
      </w:r>
      <w:proofErr w:type="gramEnd"/>
      <w:r w:rsidRPr="00540243">
        <w:rPr>
          <w:lang w:val="fi-FI"/>
        </w:rPr>
        <w:t xml:space="preserve"> </w:t>
      </w:r>
      <w:r w:rsidR="00EE1B70" w:rsidRPr="00540243">
        <w:rPr>
          <w:lang w:val="fi-FI"/>
        </w:rPr>
        <w:t>tähän tarkoitukseen sove</w:t>
      </w:r>
      <w:r w:rsidRPr="00540243">
        <w:rPr>
          <w:lang w:val="fi-FI"/>
        </w:rPr>
        <w:t xml:space="preserve">ltuvaa Haltikin tarjoamaa </w:t>
      </w:r>
      <w:proofErr w:type="spellStart"/>
      <w:r w:rsidRPr="00540243">
        <w:rPr>
          <w:lang w:val="fi-FI"/>
        </w:rPr>
        <w:t>Kumppani-</w:t>
      </w:r>
      <w:r w:rsidR="00EE1B70" w:rsidRPr="00540243">
        <w:rPr>
          <w:lang w:val="fi-FI"/>
        </w:rPr>
        <w:t>Sharepointia</w:t>
      </w:r>
      <w:proofErr w:type="spellEnd"/>
      <w:r w:rsidR="00EE1B70" w:rsidRPr="00540243">
        <w:rPr>
          <w:lang w:val="fi-FI"/>
        </w:rPr>
        <w:t>.</w:t>
      </w:r>
    </w:p>
    <w:p w14:paraId="70F0B98E" w14:textId="77777777" w:rsidR="00540243" w:rsidRPr="00540243" w:rsidRDefault="00540243" w:rsidP="00DB5406">
      <w:pPr>
        <w:rPr>
          <w:lang w:val="fi-FI"/>
        </w:rPr>
      </w:pPr>
      <w:proofErr w:type="gramStart"/>
      <w:r w:rsidRPr="00540243">
        <w:rPr>
          <w:lang w:val="fi-FI"/>
        </w:rPr>
        <w:t>Projektin päätyttyä:</w:t>
      </w:r>
      <w:proofErr w:type="gramEnd"/>
    </w:p>
    <w:p w14:paraId="70F0B98F" w14:textId="77777777" w:rsidR="00540243" w:rsidRPr="00540243" w:rsidRDefault="00540243" w:rsidP="00540243">
      <w:pPr>
        <w:pStyle w:val="ListParagraph"/>
        <w:numPr>
          <w:ilvl w:val="0"/>
          <w:numId w:val="46"/>
        </w:numPr>
        <w:rPr>
          <w:lang w:val="fi-FI"/>
        </w:rPr>
      </w:pPr>
      <w:r w:rsidRPr="00540243">
        <w:rPr>
          <w:lang w:val="fi-FI"/>
        </w:rPr>
        <w:t>P</w:t>
      </w:r>
      <w:r w:rsidR="00211227" w:rsidRPr="00540243">
        <w:rPr>
          <w:lang w:val="fi-FI"/>
        </w:rPr>
        <w:t xml:space="preserve">alvelutuotannossa tarvittava </w:t>
      </w:r>
      <w:r w:rsidRPr="00540243">
        <w:rPr>
          <w:lang w:val="fi-FI"/>
        </w:rPr>
        <w:t xml:space="preserve">projektin </w:t>
      </w:r>
      <w:r w:rsidR="00211227" w:rsidRPr="00540243">
        <w:rPr>
          <w:lang w:val="fi-FI"/>
        </w:rPr>
        <w:t xml:space="preserve">materiaali kopioidaan </w:t>
      </w:r>
      <w:proofErr w:type="spellStart"/>
      <w:r w:rsidR="00211227" w:rsidRPr="00540243">
        <w:rPr>
          <w:lang w:val="fi-FI"/>
        </w:rPr>
        <w:t>Valtorin</w:t>
      </w:r>
      <w:proofErr w:type="spellEnd"/>
      <w:r w:rsidR="00211227" w:rsidRPr="00540243">
        <w:rPr>
          <w:lang w:val="fi-FI"/>
        </w:rPr>
        <w:t xml:space="preserve"> käyttöön</w:t>
      </w:r>
      <w:r w:rsidR="008D0829" w:rsidRPr="00540243">
        <w:rPr>
          <w:lang w:val="fi-FI"/>
        </w:rPr>
        <w:t xml:space="preserve"> siirtoprojektin ohjausryhmän hyväksymässä laajuudessa</w:t>
      </w:r>
      <w:r w:rsidR="00211227" w:rsidRPr="00540243">
        <w:rPr>
          <w:lang w:val="fi-FI"/>
        </w:rPr>
        <w:t>.</w:t>
      </w:r>
      <w:r w:rsidRPr="00540243">
        <w:rPr>
          <w:lang w:val="fi-FI"/>
        </w:rPr>
        <w:t xml:space="preserve"> </w:t>
      </w:r>
    </w:p>
    <w:p w14:paraId="70F0B990" w14:textId="77777777" w:rsidR="00540243" w:rsidRPr="00540243" w:rsidRDefault="00540243" w:rsidP="00540243">
      <w:pPr>
        <w:pStyle w:val="ListParagraph"/>
        <w:numPr>
          <w:ilvl w:val="0"/>
          <w:numId w:val="46"/>
        </w:numPr>
        <w:rPr>
          <w:lang w:val="fi-FI"/>
        </w:rPr>
      </w:pPr>
      <w:r w:rsidRPr="00540243">
        <w:rPr>
          <w:lang w:val="fi-FI"/>
        </w:rPr>
        <w:t>Projektin</w:t>
      </w:r>
      <w:r w:rsidR="008D0829" w:rsidRPr="00540243">
        <w:rPr>
          <w:lang w:val="fi-FI"/>
        </w:rPr>
        <w:t xml:space="preserve"> materiaali jää kokonaisuudessaan sellaisenaan </w:t>
      </w:r>
      <w:proofErr w:type="spellStart"/>
      <w:r w:rsidR="008D0829" w:rsidRPr="00540243">
        <w:rPr>
          <w:lang w:val="fi-FI"/>
        </w:rPr>
        <w:t>VM:n</w:t>
      </w:r>
      <w:proofErr w:type="spellEnd"/>
      <w:r w:rsidR="008D0829" w:rsidRPr="00540243">
        <w:rPr>
          <w:lang w:val="fi-FI"/>
        </w:rPr>
        <w:t xml:space="preserve"> hallintaan. </w:t>
      </w:r>
    </w:p>
    <w:p w14:paraId="70F0B991" w14:textId="77777777" w:rsidR="00540243" w:rsidRPr="00540243" w:rsidRDefault="008D0829" w:rsidP="00540243">
      <w:pPr>
        <w:pStyle w:val="ListParagraph"/>
        <w:numPr>
          <w:ilvl w:val="0"/>
          <w:numId w:val="46"/>
        </w:numPr>
        <w:rPr>
          <w:lang w:val="fi-FI"/>
        </w:rPr>
      </w:pPr>
      <w:proofErr w:type="spellStart"/>
      <w:r w:rsidRPr="00540243">
        <w:rPr>
          <w:lang w:val="fi-FI"/>
        </w:rPr>
        <w:t>TORI-hanke</w:t>
      </w:r>
      <w:proofErr w:type="spellEnd"/>
      <w:r w:rsidRPr="00540243">
        <w:rPr>
          <w:lang w:val="fi-FI"/>
        </w:rPr>
        <w:t xml:space="preserve"> vastaa siirtoprojektin keskeisten asiakirjojen (projektisuunnitelma, ohjausryhmien kokous</w:t>
      </w:r>
      <w:r w:rsidR="00540243" w:rsidRPr="00540243">
        <w:rPr>
          <w:lang w:val="fi-FI"/>
        </w:rPr>
        <w:t>pöytäkirjat, siirtopäätösasiakirjat sekä loppuraportti</w:t>
      </w:r>
      <w:r w:rsidRPr="00540243">
        <w:rPr>
          <w:lang w:val="fi-FI"/>
        </w:rPr>
        <w:t>)</w:t>
      </w:r>
      <w:r w:rsidR="00DB5406" w:rsidRPr="00540243">
        <w:rPr>
          <w:lang w:val="fi-FI"/>
        </w:rPr>
        <w:t xml:space="preserve"> </w:t>
      </w:r>
      <w:r w:rsidRPr="00540243">
        <w:rPr>
          <w:lang w:val="fi-FI"/>
        </w:rPr>
        <w:t xml:space="preserve">arkistoinnista </w:t>
      </w:r>
      <w:proofErr w:type="spellStart"/>
      <w:r w:rsidR="00540243">
        <w:rPr>
          <w:lang w:val="fi-FI"/>
        </w:rPr>
        <w:t>VM:ssä</w:t>
      </w:r>
      <w:proofErr w:type="spellEnd"/>
      <w:r w:rsidR="00540243">
        <w:rPr>
          <w:lang w:val="fi-FI"/>
        </w:rPr>
        <w:t xml:space="preserve"> </w:t>
      </w:r>
      <w:r w:rsidR="00491FC9" w:rsidRPr="00540243">
        <w:rPr>
          <w:lang w:val="fi-FI"/>
        </w:rPr>
        <w:t>hankkee</w:t>
      </w:r>
      <w:r w:rsidR="00DB5406" w:rsidRPr="00540243">
        <w:rPr>
          <w:lang w:val="fi-FI"/>
        </w:rPr>
        <w:t>n arkistointikäytännön mukaisesti</w:t>
      </w:r>
      <w:r w:rsidR="00540243" w:rsidRPr="00540243">
        <w:rPr>
          <w:lang w:val="fi-FI"/>
        </w:rPr>
        <w:t xml:space="preserve">. </w:t>
      </w:r>
    </w:p>
    <w:p w14:paraId="70F0B992" w14:textId="77777777" w:rsidR="00DB5406" w:rsidRPr="00540243" w:rsidRDefault="00540243" w:rsidP="00540243">
      <w:pPr>
        <w:pStyle w:val="ListParagraph"/>
        <w:numPr>
          <w:ilvl w:val="0"/>
          <w:numId w:val="46"/>
        </w:numPr>
        <w:rPr>
          <w:lang w:val="fi-FI"/>
        </w:rPr>
      </w:pPr>
      <w:r w:rsidRPr="00540243">
        <w:rPr>
          <w:lang w:val="fi-FI"/>
        </w:rPr>
        <w:t xml:space="preserve">Projektin </w:t>
      </w:r>
      <w:proofErr w:type="spellStart"/>
      <w:r w:rsidR="00211227" w:rsidRPr="00540243">
        <w:rPr>
          <w:lang w:val="fi-FI"/>
        </w:rPr>
        <w:t>VYVI-</w:t>
      </w:r>
      <w:r w:rsidR="00D525F8" w:rsidRPr="00540243">
        <w:rPr>
          <w:lang w:val="fi-FI"/>
        </w:rPr>
        <w:t>työtilan</w:t>
      </w:r>
      <w:proofErr w:type="spellEnd"/>
      <w:r w:rsidR="00D525F8" w:rsidRPr="00540243">
        <w:rPr>
          <w:lang w:val="fi-FI"/>
        </w:rPr>
        <w:t xml:space="preserve"> käyttöoikeudet rajataan vain </w:t>
      </w:r>
      <w:proofErr w:type="spellStart"/>
      <w:r w:rsidR="00D525F8" w:rsidRPr="00540243">
        <w:rPr>
          <w:lang w:val="fi-FI"/>
        </w:rPr>
        <w:t>VM:lle</w:t>
      </w:r>
      <w:proofErr w:type="spellEnd"/>
      <w:r w:rsidR="00D525F8" w:rsidRPr="00540243">
        <w:rPr>
          <w:lang w:val="fi-FI"/>
        </w:rPr>
        <w:t xml:space="preserve"> ja siirtoprojekteista vastaavalle </w:t>
      </w:r>
      <w:proofErr w:type="spellStart"/>
      <w:r w:rsidR="00EE1B70" w:rsidRPr="00540243">
        <w:rPr>
          <w:lang w:val="fi-FI"/>
        </w:rPr>
        <w:t>Valtorin</w:t>
      </w:r>
      <w:proofErr w:type="spellEnd"/>
      <w:r w:rsidR="00EE1B70" w:rsidRPr="00540243">
        <w:rPr>
          <w:lang w:val="fi-FI"/>
        </w:rPr>
        <w:t xml:space="preserve"> </w:t>
      </w:r>
      <w:r w:rsidR="00D525F8" w:rsidRPr="00540243">
        <w:rPr>
          <w:lang w:val="fi-FI"/>
        </w:rPr>
        <w:t>hankejohtajalle</w:t>
      </w:r>
      <w:r w:rsidR="00DB5406" w:rsidRPr="00540243">
        <w:rPr>
          <w:lang w:val="fi-FI"/>
        </w:rPr>
        <w:t>.</w:t>
      </w:r>
    </w:p>
    <w:p w14:paraId="70F0B993" w14:textId="77777777" w:rsidR="00540243" w:rsidRPr="00540243" w:rsidRDefault="00540243" w:rsidP="00DB5406">
      <w:pPr>
        <w:rPr>
          <w:lang w:val="fi-FI"/>
        </w:rPr>
      </w:pPr>
      <w:r w:rsidRPr="00540243">
        <w:rPr>
          <w:lang w:val="fi-FI"/>
        </w:rPr>
        <w:t>Pääsynhallinta:</w:t>
      </w:r>
    </w:p>
    <w:p w14:paraId="70F0B994" w14:textId="77777777" w:rsidR="00540243" w:rsidRPr="00540243" w:rsidRDefault="00540243" w:rsidP="00DB5406">
      <w:pPr>
        <w:rPr>
          <w:lang w:val="fi-FI"/>
        </w:rPr>
      </w:pPr>
      <w:r w:rsidRPr="00540243">
        <w:rPr>
          <w:lang w:val="fi-FI"/>
        </w:rPr>
        <w:t xml:space="preserve">Projektin </w:t>
      </w:r>
      <w:proofErr w:type="spellStart"/>
      <w:r w:rsidRPr="00540243">
        <w:rPr>
          <w:lang w:val="fi-FI"/>
        </w:rPr>
        <w:t>VYVI-työtilan</w:t>
      </w:r>
      <w:proofErr w:type="spellEnd"/>
      <w:r w:rsidRPr="00540243">
        <w:rPr>
          <w:lang w:val="fi-FI"/>
        </w:rPr>
        <w:t xml:space="preserve"> käyttäjät määritellään siirtoprojektissa ja käytännön käyttäjänhallinnasta vastaa VM. Henkilötietojen käsittely huomioidaan erityisellä huolellisuudella käyttäen erillisiä, vain erityisesti tarkoitukseen rajatulle käyttäjäryhmälle tarkoitettuja kansioita.</w:t>
      </w:r>
    </w:p>
    <w:p w14:paraId="70F0B995" w14:textId="77777777" w:rsidR="00665A81" w:rsidRDefault="00665A81" w:rsidP="00665A81">
      <w:pPr>
        <w:pStyle w:val="Heading3"/>
        <w:rPr>
          <w:lang w:val="fi-FI"/>
        </w:rPr>
      </w:pPr>
      <w:bookmarkStart w:id="19" w:name="_Ref376177746"/>
      <w:bookmarkStart w:id="20" w:name="_Toc393357845"/>
      <w:r>
        <w:rPr>
          <w:lang w:val="fi-FI"/>
        </w:rPr>
        <w:lastRenderedPageBreak/>
        <w:t>Projektin laadunvarmistus</w:t>
      </w:r>
      <w:bookmarkEnd w:id="19"/>
      <w:bookmarkEnd w:id="20"/>
    </w:p>
    <w:p w14:paraId="70F0B996" w14:textId="77777777" w:rsidR="00FB589B" w:rsidRDefault="00FB589B" w:rsidP="00DB5406">
      <w:pPr>
        <w:rPr>
          <w:lang w:val="fi-FI"/>
        </w:rPr>
      </w:pPr>
      <w:r>
        <w:rPr>
          <w:lang w:val="fi-FI"/>
        </w:rPr>
        <w:t>Projektiryhmä valmistelee ja käsittelee kaikki projektin dokumentit ja tuotokset.</w:t>
      </w:r>
    </w:p>
    <w:p w14:paraId="70F0B997" w14:textId="77777777" w:rsidR="00FB589B" w:rsidRDefault="00FB589B" w:rsidP="00DB5406">
      <w:pPr>
        <w:rPr>
          <w:lang w:val="fi-FI"/>
        </w:rPr>
      </w:pPr>
      <w:r>
        <w:rPr>
          <w:lang w:val="fi-FI"/>
        </w:rPr>
        <w:t>Projektin ohjausryhmä hyväksyy kaikki tuotokset.</w:t>
      </w:r>
    </w:p>
    <w:p w14:paraId="70F0B998" w14:textId="77777777" w:rsidR="00FB589B" w:rsidRDefault="009033BA" w:rsidP="00B95813">
      <w:pPr>
        <w:rPr>
          <w:lang w:val="fi-FI"/>
        </w:rPr>
      </w:pPr>
      <w:r w:rsidRPr="006D45D4">
        <w:rPr>
          <w:lang w:val="fi-FI"/>
        </w:rPr>
        <w:t>Kuvaus projektin hyväksymiskriteereistä</w:t>
      </w:r>
      <w:r w:rsidR="00FB589B" w:rsidRPr="006D45D4">
        <w:rPr>
          <w:lang w:val="fi-FI"/>
        </w:rPr>
        <w:t>:</w:t>
      </w:r>
    </w:p>
    <w:p w14:paraId="70F0B999" w14:textId="77777777" w:rsidR="00AD7433" w:rsidRDefault="003956BF" w:rsidP="002D7466">
      <w:pPr>
        <w:pStyle w:val="ListParagraph"/>
        <w:numPr>
          <w:ilvl w:val="0"/>
          <w:numId w:val="33"/>
        </w:numPr>
        <w:rPr>
          <w:lang w:val="fi-FI"/>
        </w:rPr>
      </w:pPr>
      <w:r>
        <w:rPr>
          <w:lang w:val="fi-FI"/>
        </w:rPr>
        <w:t>Kaikki projektin tuotokset on hyväksytty</w:t>
      </w:r>
    </w:p>
    <w:p w14:paraId="70F0B99A" w14:textId="77777777" w:rsidR="00AD7433" w:rsidRDefault="003956BF" w:rsidP="002D7466">
      <w:pPr>
        <w:pStyle w:val="ListParagraph"/>
        <w:numPr>
          <w:ilvl w:val="0"/>
          <w:numId w:val="33"/>
        </w:numPr>
        <w:rPr>
          <w:lang w:val="fi-FI"/>
        </w:rPr>
      </w:pPr>
      <w:r>
        <w:rPr>
          <w:lang w:val="fi-FI"/>
        </w:rPr>
        <w:t>Projektisuunnitelman mukaiset tehtävät on suoritettu</w:t>
      </w:r>
    </w:p>
    <w:p w14:paraId="70F0B99B" w14:textId="77777777" w:rsidR="004E2F4D" w:rsidRDefault="004E2F4D" w:rsidP="002D7466">
      <w:pPr>
        <w:pStyle w:val="ListParagraph"/>
        <w:numPr>
          <w:ilvl w:val="0"/>
          <w:numId w:val="33"/>
        </w:numPr>
        <w:rPr>
          <w:lang w:val="fi-FI"/>
        </w:rPr>
      </w:pPr>
      <w:proofErr w:type="spellStart"/>
      <w:r>
        <w:rPr>
          <w:lang w:val="fi-FI"/>
        </w:rPr>
        <w:t>TORI-tehtävät</w:t>
      </w:r>
      <w:proofErr w:type="spellEnd"/>
      <w:r>
        <w:rPr>
          <w:lang w:val="fi-FI"/>
        </w:rPr>
        <w:t xml:space="preserve"> ovat siirtyneet </w:t>
      </w:r>
      <w:r w:rsidR="00A71BE0">
        <w:rPr>
          <w:lang w:val="fi-FI"/>
        </w:rPr>
        <w:t>Valtion tieto- ja v</w:t>
      </w:r>
      <w:r w:rsidR="00D9283E">
        <w:rPr>
          <w:lang w:val="fi-FI"/>
        </w:rPr>
        <w:t xml:space="preserve">iestintätekniikkakeskus </w:t>
      </w:r>
      <w:proofErr w:type="spellStart"/>
      <w:r w:rsidR="00D9283E">
        <w:rPr>
          <w:lang w:val="fi-FI"/>
        </w:rPr>
        <w:t>Valtori</w:t>
      </w:r>
      <w:r>
        <w:rPr>
          <w:lang w:val="fi-FI"/>
        </w:rPr>
        <w:t>lle</w:t>
      </w:r>
      <w:proofErr w:type="spellEnd"/>
    </w:p>
    <w:p w14:paraId="70F0B99C" w14:textId="77777777" w:rsidR="00AD7433" w:rsidRDefault="00AD7433" w:rsidP="002D7466">
      <w:pPr>
        <w:pStyle w:val="ListParagraph"/>
        <w:numPr>
          <w:ilvl w:val="0"/>
          <w:numId w:val="33"/>
        </w:numPr>
        <w:rPr>
          <w:lang w:val="fi-FI"/>
        </w:rPr>
      </w:pPr>
      <w:r w:rsidRPr="00BC62A5">
        <w:rPr>
          <w:lang w:val="fi-FI"/>
        </w:rPr>
        <w:t>Palvelu</w:t>
      </w:r>
      <w:r w:rsidR="003956BF" w:rsidRPr="00BC62A5">
        <w:rPr>
          <w:lang w:val="fi-FI"/>
        </w:rPr>
        <w:t>t</w:t>
      </w:r>
      <w:r w:rsidR="00FB0938" w:rsidRPr="00BC62A5">
        <w:rPr>
          <w:lang w:val="fi-FI"/>
        </w:rPr>
        <w:t xml:space="preserve"> ja laskutus</w:t>
      </w:r>
      <w:r w:rsidR="003956BF">
        <w:rPr>
          <w:lang w:val="fi-FI"/>
        </w:rPr>
        <w:t xml:space="preserve"> toimivat palvelusopimuksen mukaisesti</w:t>
      </w:r>
    </w:p>
    <w:p w14:paraId="70F0B99D" w14:textId="77777777" w:rsidR="003956BF" w:rsidRPr="00AD7433" w:rsidRDefault="009B7CDB" w:rsidP="002D7466">
      <w:pPr>
        <w:pStyle w:val="ListParagraph"/>
        <w:numPr>
          <w:ilvl w:val="0"/>
          <w:numId w:val="33"/>
        </w:numPr>
        <w:rPr>
          <w:lang w:val="fi-FI"/>
        </w:rPr>
      </w:pPr>
      <w:r>
        <w:rPr>
          <w:lang w:val="fi-FI"/>
        </w:rPr>
        <w:t>Asiakas</w:t>
      </w:r>
      <w:r w:rsidR="003956BF">
        <w:rPr>
          <w:lang w:val="fi-FI"/>
        </w:rPr>
        <w:t xml:space="preserve"> toimii määritellyn toimintamallin mukaisesti</w:t>
      </w:r>
    </w:p>
    <w:p w14:paraId="70F0B99E" w14:textId="77777777" w:rsidR="00936A34" w:rsidRDefault="00936A34" w:rsidP="00936A34">
      <w:pPr>
        <w:pStyle w:val="Heading1"/>
        <w:rPr>
          <w:lang w:val="fi-FI"/>
        </w:rPr>
      </w:pPr>
      <w:bookmarkStart w:id="21" w:name="_Toc393357846"/>
      <w:r>
        <w:rPr>
          <w:lang w:val="fi-FI"/>
        </w:rPr>
        <w:t>Projektin hallinto</w:t>
      </w:r>
      <w:bookmarkEnd w:id="21"/>
    </w:p>
    <w:p w14:paraId="70F0B99F" w14:textId="77777777" w:rsidR="00B95813" w:rsidRPr="000D5908" w:rsidRDefault="000A28D4" w:rsidP="00B95813">
      <w:pPr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0F0BAA1" wp14:editId="2D1DC45D">
            <wp:extent cx="5308324" cy="2886323"/>
            <wp:effectExtent l="0" t="0" r="45085" b="0"/>
            <wp:docPr id="3" name="Kaaviokuv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0F0B9A0" w14:textId="77777777" w:rsidR="00B81D87" w:rsidRDefault="00B81D87" w:rsidP="00B95813">
      <w:pPr>
        <w:rPr>
          <w:lang w:val="fi-FI"/>
        </w:rPr>
      </w:pPr>
      <w:r>
        <w:rPr>
          <w:lang w:val="fi-FI"/>
        </w:rPr>
        <w:t>Kuva 3. Siirtoprojektien raportointisuhteet</w:t>
      </w:r>
    </w:p>
    <w:p w14:paraId="70F0B9A1" w14:textId="77777777" w:rsidR="00FD14D1" w:rsidRDefault="00FD14D1" w:rsidP="00B95813">
      <w:pPr>
        <w:rPr>
          <w:lang w:val="fi-FI"/>
        </w:rPr>
      </w:pPr>
      <w:r>
        <w:rPr>
          <w:lang w:val="fi-FI"/>
        </w:rPr>
        <w:t>Yksittäinen siirtoprojekti raportoi edistymisestään</w:t>
      </w:r>
      <w:r w:rsidR="000446E9">
        <w:rPr>
          <w:lang w:val="fi-FI"/>
        </w:rPr>
        <w:t xml:space="preserve"> siirtoprojektin ohjausryhmälle, joka raportoi </w:t>
      </w:r>
      <w:r w:rsidR="00A71BE0">
        <w:rPr>
          <w:lang w:val="fi-FI"/>
        </w:rPr>
        <w:t>Valtion tieto- ja v</w:t>
      </w:r>
      <w:r w:rsidR="00D9283E">
        <w:rPr>
          <w:lang w:val="fi-FI"/>
        </w:rPr>
        <w:t xml:space="preserve">iestintätekniikkakeskus </w:t>
      </w:r>
      <w:proofErr w:type="spellStart"/>
      <w:r w:rsidR="00D9283E">
        <w:rPr>
          <w:lang w:val="fi-FI"/>
        </w:rPr>
        <w:t>Valtorin</w:t>
      </w:r>
      <w:proofErr w:type="spellEnd"/>
      <w:r>
        <w:rPr>
          <w:lang w:val="fi-FI"/>
        </w:rPr>
        <w:t xml:space="preserve"> johdolle.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>
        <w:rPr>
          <w:lang w:val="fi-FI"/>
        </w:rPr>
        <w:t xml:space="preserve"> johto raportoi </w:t>
      </w:r>
      <w:r w:rsidR="001F553E">
        <w:rPr>
          <w:lang w:val="fi-FI"/>
        </w:rPr>
        <w:t xml:space="preserve">kaikkien </w:t>
      </w:r>
      <w:r>
        <w:rPr>
          <w:lang w:val="fi-FI"/>
        </w:rPr>
        <w:t xml:space="preserve">siirtoprojektien kokonaisedistymisestä </w:t>
      </w:r>
      <w:proofErr w:type="spellStart"/>
      <w:r>
        <w:rPr>
          <w:lang w:val="fi-FI"/>
        </w:rPr>
        <w:t>TORI-hankkeelle</w:t>
      </w:r>
      <w:proofErr w:type="spellEnd"/>
      <w:r>
        <w:rPr>
          <w:lang w:val="fi-FI"/>
        </w:rPr>
        <w:t>.</w:t>
      </w:r>
    </w:p>
    <w:p w14:paraId="70F0B9A2" w14:textId="77777777" w:rsidR="00B601F3" w:rsidRDefault="001D37E9" w:rsidP="00B95813">
      <w:pPr>
        <w:rPr>
          <w:lang w:val="fi-FI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70F0BAA3" wp14:editId="70F0BAA4">
            <wp:extent cx="5762446" cy="3450566"/>
            <wp:effectExtent l="0" t="0" r="0" b="55245"/>
            <wp:docPr id="4" name="Kaaviokuv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0F0B9A3" w14:textId="77777777" w:rsidR="00B81D87" w:rsidRPr="00FD14D1" w:rsidRDefault="00B81D87" w:rsidP="00B95813">
      <w:pPr>
        <w:rPr>
          <w:lang w:val="fi-FI"/>
        </w:rPr>
      </w:pPr>
      <w:r>
        <w:rPr>
          <w:lang w:val="fi-FI"/>
        </w:rPr>
        <w:t>Kuva 4. Siirtoprojektin organisointi</w:t>
      </w:r>
    </w:p>
    <w:p w14:paraId="70F0B9A4" w14:textId="77777777" w:rsidR="00936A34" w:rsidRDefault="00936A34" w:rsidP="00936A34">
      <w:pPr>
        <w:pStyle w:val="Heading2"/>
        <w:rPr>
          <w:lang w:val="fi-FI"/>
        </w:rPr>
      </w:pPr>
      <w:bookmarkStart w:id="22" w:name="_Toc393357847"/>
      <w:r>
        <w:rPr>
          <w:lang w:val="fi-FI"/>
        </w:rPr>
        <w:t>Projektin ohjausryhmä</w:t>
      </w:r>
      <w:bookmarkEnd w:id="22"/>
    </w:p>
    <w:p w14:paraId="70F0B9A5" w14:textId="77777777" w:rsidR="004F5D32" w:rsidRPr="0021379B" w:rsidRDefault="004A6076" w:rsidP="004A6076">
      <w:pPr>
        <w:rPr>
          <w:lang w:val="fi-FI"/>
        </w:rPr>
      </w:pPr>
      <w:r>
        <w:rPr>
          <w:lang w:val="fi-FI"/>
        </w:rPr>
        <w:t>Osapuolet nimeävät projektille ohjausryhmän, joka on projektin ylin päättävä elin. Ohjausryhmä</w:t>
      </w:r>
      <w:r w:rsidRPr="004A6076">
        <w:rPr>
          <w:lang w:val="fi-FI"/>
        </w:rPr>
        <w:t xml:space="preserve"> ohjaa, tukee ja seuraa proje</w:t>
      </w:r>
      <w:r>
        <w:rPr>
          <w:lang w:val="fi-FI"/>
        </w:rPr>
        <w:t xml:space="preserve">ktin toteutumista, </w:t>
      </w:r>
      <w:proofErr w:type="gramStart"/>
      <w:r>
        <w:rPr>
          <w:lang w:val="fi-FI"/>
        </w:rPr>
        <w:t>hyväksyy</w:t>
      </w:r>
      <w:proofErr w:type="gramEnd"/>
      <w:r>
        <w:rPr>
          <w:lang w:val="fi-FI"/>
        </w:rPr>
        <w:t xml:space="preserve"> </w:t>
      </w:r>
      <w:r w:rsidRPr="004A6076">
        <w:rPr>
          <w:lang w:val="fi-FI"/>
        </w:rPr>
        <w:t>tu</w:t>
      </w:r>
      <w:r w:rsidR="00DB5406">
        <w:rPr>
          <w:lang w:val="fi-FI"/>
        </w:rPr>
        <w:t>oto</w:t>
      </w:r>
      <w:r w:rsidRPr="004A6076">
        <w:rPr>
          <w:lang w:val="fi-FI"/>
        </w:rPr>
        <w:t>kset</w:t>
      </w:r>
      <w:r>
        <w:rPr>
          <w:lang w:val="fi-FI"/>
        </w:rPr>
        <w:t>,</w:t>
      </w:r>
      <w:r w:rsidRPr="004A6076">
        <w:rPr>
          <w:lang w:val="fi-FI"/>
        </w:rPr>
        <w:t xml:space="preserve"> </w:t>
      </w:r>
      <w:r>
        <w:rPr>
          <w:lang w:val="fi-FI"/>
        </w:rPr>
        <w:t xml:space="preserve">varmistaa projektin toimintaedellytykset ja projektin </w:t>
      </w:r>
      <w:r w:rsidRPr="0021379B">
        <w:rPr>
          <w:lang w:val="fi-FI"/>
        </w:rPr>
        <w:t>toteutumisen suunnitellusti sekä tekee tarvittavat projektiryhmän valmistelemat muutoshallintapäätökset</w:t>
      </w:r>
      <w:r w:rsidR="004F5D32" w:rsidRPr="0021379B">
        <w:rPr>
          <w:lang w:val="fi-FI"/>
        </w:rPr>
        <w:t>.</w:t>
      </w:r>
    </w:p>
    <w:p w14:paraId="70F0B9A6" w14:textId="77777777" w:rsidR="00603278" w:rsidRPr="0021379B" w:rsidRDefault="00505C1D" w:rsidP="004A6076">
      <w:pPr>
        <w:rPr>
          <w:lang w:val="fi-FI"/>
        </w:rPr>
      </w:pPr>
      <w:r w:rsidRPr="0021379B">
        <w:rPr>
          <w:lang w:val="fi-FI"/>
        </w:rPr>
        <w:t>Valtiovarainministeriö tekee projektille erillisen</w:t>
      </w:r>
      <w:r w:rsidR="00FB0938">
        <w:rPr>
          <w:lang w:val="fi-FI"/>
        </w:rPr>
        <w:t xml:space="preserve"> </w:t>
      </w:r>
      <w:proofErr w:type="gramStart"/>
      <w:r w:rsidR="00FB0938" w:rsidRPr="00BC62A5">
        <w:rPr>
          <w:lang w:val="fi-FI"/>
        </w:rPr>
        <w:t>virallisen</w:t>
      </w:r>
      <w:r w:rsidRPr="0021379B">
        <w:rPr>
          <w:lang w:val="fi-FI"/>
        </w:rPr>
        <w:t xml:space="preserve"> </w:t>
      </w:r>
      <w:r w:rsidR="00603278" w:rsidRPr="0021379B">
        <w:rPr>
          <w:lang w:val="fi-FI"/>
        </w:rPr>
        <w:t xml:space="preserve"> asettamispäätö</w:t>
      </w:r>
      <w:r w:rsidRPr="0021379B">
        <w:rPr>
          <w:lang w:val="fi-FI"/>
        </w:rPr>
        <w:t>k</w:t>
      </w:r>
      <w:r w:rsidR="00603278" w:rsidRPr="0021379B">
        <w:rPr>
          <w:lang w:val="fi-FI"/>
        </w:rPr>
        <w:t>s</w:t>
      </w:r>
      <w:r w:rsidRPr="0021379B">
        <w:rPr>
          <w:lang w:val="fi-FI"/>
        </w:rPr>
        <w:t>en</w:t>
      </w:r>
      <w:proofErr w:type="gramEnd"/>
      <w:r w:rsidRPr="0021379B">
        <w:rPr>
          <w:lang w:val="fi-FI"/>
        </w:rPr>
        <w:t>.</w:t>
      </w:r>
    </w:p>
    <w:p w14:paraId="70F0B9A7" w14:textId="77777777" w:rsidR="004F5D32" w:rsidRDefault="004F5D32" w:rsidP="004F5D32">
      <w:pPr>
        <w:rPr>
          <w:lang w:val="fi-FI"/>
        </w:rPr>
      </w:pPr>
      <w:r>
        <w:rPr>
          <w:lang w:val="fi-FI"/>
        </w:rPr>
        <w:t>Projektin ohjausryhmä päättää ainakin seuraavista asioista:</w:t>
      </w:r>
    </w:p>
    <w:p w14:paraId="70F0B9A8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projektisuunnitelma</w:t>
      </w:r>
    </w:p>
    <w:p w14:paraId="70F0B9A9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projektin resursointi </w:t>
      </w:r>
    </w:p>
    <w:p w14:paraId="70F0B9AA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projektin aikataulu </w:t>
      </w:r>
    </w:p>
    <w:p w14:paraId="70F0B9AB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projektin budjetti ja kustannukset</w:t>
      </w:r>
    </w:p>
    <w:p w14:paraId="70F0B9AC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siirron kohteet ja </w:t>
      </w:r>
      <w:proofErr w:type="spellStart"/>
      <w:r w:rsidR="000239BE">
        <w:rPr>
          <w:lang w:val="fi-FI"/>
        </w:rPr>
        <w:t>DD</w:t>
      </w:r>
      <w:r w:rsidRPr="004F5D32">
        <w:rPr>
          <w:lang w:val="fi-FI"/>
        </w:rPr>
        <w:t>-raportti</w:t>
      </w:r>
      <w:proofErr w:type="spellEnd"/>
    </w:p>
    <w:p w14:paraId="70F0B9AD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siirtosopimuksen sisältö</w:t>
      </w:r>
    </w:p>
    <w:p w14:paraId="70F0B9AE" w14:textId="77777777" w:rsidR="000239BE" w:rsidRDefault="000239BE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palvelusopimuksen sisältö</w:t>
      </w:r>
    </w:p>
    <w:p w14:paraId="70F0B9AF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siirtoaikataulu </w:t>
      </w:r>
      <w:r w:rsidR="00DB5406">
        <w:rPr>
          <w:lang w:val="fi-FI"/>
        </w:rPr>
        <w:t>ja siirtolupa</w:t>
      </w:r>
    </w:p>
    <w:p w14:paraId="70F0B9B0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riskienhallinnan linjauspäätökset</w:t>
      </w:r>
    </w:p>
    <w:p w14:paraId="70F0B9B1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muutokset, koskien em. asioita</w:t>
      </w:r>
    </w:p>
    <w:p w14:paraId="70F0B9B2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>muut projektin kannalta merkittävät asiat</w:t>
      </w:r>
    </w:p>
    <w:p w14:paraId="70F0B9B3" w14:textId="77777777" w:rsidR="00DB5406" w:rsidRPr="004F5D32" w:rsidRDefault="00DB5406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projektin päättäminen.</w:t>
      </w:r>
    </w:p>
    <w:p w14:paraId="70F0B9B4" w14:textId="77777777" w:rsidR="00027D24" w:rsidRPr="004A6076" w:rsidRDefault="00027D24" w:rsidP="004A6076">
      <w:pPr>
        <w:rPr>
          <w:lang w:val="fi-FI"/>
        </w:rPr>
      </w:pPr>
      <w:r>
        <w:rPr>
          <w:lang w:val="fi-FI"/>
        </w:rPr>
        <w:t xml:space="preserve">Ohjausryhmä raportoi projektin etenemisestä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>
        <w:rPr>
          <w:lang w:val="fi-FI"/>
        </w:rPr>
        <w:t xml:space="preserve"> johdolle.</w:t>
      </w:r>
    </w:p>
    <w:p w14:paraId="70F0B9B5" w14:textId="77777777" w:rsidR="00936A34" w:rsidRDefault="004F5D32" w:rsidP="00936A34">
      <w:pPr>
        <w:rPr>
          <w:lang w:val="fi-FI"/>
        </w:rPr>
      </w:pPr>
      <w:r>
        <w:rPr>
          <w:lang w:val="fi-FI"/>
        </w:rPr>
        <w:lastRenderedPageBreak/>
        <w:t xml:space="preserve">Ohjausryhmän </w:t>
      </w:r>
      <w:r w:rsidR="00936A34">
        <w:rPr>
          <w:lang w:val="fi-FI"/>
        </w:rPr>
        <w:t>puheenjohtajana toimii [Henkilönimi]</w:t>
      </w:r>
    </w:p>
    <w:p w14:paraId="70F0B9B6" w14:textId="77777777" w:rsidR="00936A34" w:rsidRDefault="00936A34" w:rsidP="00936A34">
      <w:pPr>
        <w:rPr>
          <w:lang w:val="fi-FI"/>
        </w:rPr>
      </w:pPr>
      <w:r>
        <w:rPr>
          <w:lang w:val="fi-FI"/>
        </w:rPr>
        <w:t>Ohjausryhmän jäsenet ovat</w:t>
      </w:r>
    </w:p>
    <w:p w14:paraId="70F0B9B7" w14:textId="77777777" w:rsidR="002E033B" w:rsidRDefault="00936A34" w:rsidP="00936A34">
      <w:pPr>
        <w:pStyle w:val="VMluettelonumeroin"/>
        <w:rPr>
          <w:rFonts w:asciiTheme="minorHAnsi" w:hAnsiTheme="minorHAnsi"/>
          <w:sz w:val="22"/>
          <w:szCs w:val="22"/>
        </w:rPr>
      </w:pPr>
      <w:r w:rsidRPr="00BC62A5">
        <w:rPr>
          <w:rFonts w:asciiTheme="minorHAnsi" w:hAnsiTheme="minorHAnsi"/>
          <w:sz w:val="22"/>
          <w:szCs w:val="22"/>
        </w:rPr>
        <w:t>[Henkilönimi</w:t>
      </w:r>
      <w:r w:rsidR="00DB5406" w:rsidRPr="00BC62A5">
        <w:rPr>
          <w:rFonts w:asciiTheme="minorHAnsi" w:hAnsiTheme="minorHAnsi"/>
          <w:sz w:val="22"/>
          <w:szCs w:val="22"/>
        </w:rPr>
        <w:t>-</w:t>
      </w:r>
      <w:r w:rsidRPr="00BC62A5">
        <w:rPr>
          <w:rFonts w:asciiTheme="minorHAnsi" w:hAnsiTheme="minorHAnsi"/>
          <w:sz w:val="22"/>
          <w:szCs w:val="22"/>
        </w:rPr>
        <w:t>1]</w:t>
      </w:r>
      <w:r w:rsidR="008D23FA" w:rsidRPr="00BC62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033B">
        <w:rPr>
          <w:rFonts w:asciiTheme="minorHAnsi" w:hAnsiTheme="minorHAnsi"/>
          <w:sz w:val="22"/>
          <w:szCs w:val="22"/>
        </w:rPr>
        <w:t>TORI-hankkeen</w:t>
      </w:r>
      <w:proofErr w:type="spellEnd"/>
      <w:r w:rsidR="002E033B">
        <w:rPr>
          <w:rFonts w:asciiTheme="minorHAnsi" w:hAnsiTheme="minorHAnsi"/>
          <w:sz w:val="22"/>
          <w:szCs w:val="22"/>
        </w:rPr>
        <w:t xml:space="preserve"> hankepäällikkö</w:t>
      </w:r>
    </w:p>
    <w:p w14:paraId="70F0B9B8" w14:textId="77777777" w:rsidR="00936A34" w:rsidRPr="007F3867" w:rsidRDefault="00936A34" w:rsidP="00936A34">
      <w:pPr>
        <w:pStyle w:val="VMluettelonumeroin"/>
        <w:rPr>
          <w:rFonts w:asciiTheme="minorHAnsi" w:hAnsiTheme="minorHAnsi"/>
          <w:sz w:val="22"/>
          <w:szCs w:val="22"/>
        </w:rPr>
      </w:pPr>
      <w:r w:rsidRPr="007F3867">
        <w:rPr>
          <w:rFonts w:asciiTheme="minorHAnsi" w:hAnsiTheme="minorHAnsi"/>
          <w:sz w:val="22"/>
          <w:szCs w:val="22"/>
        </w:rPr>
        <w:t>[Henkilönimi</w:t>
      </w:r>
      <w:r w:rsidR="00DB5406" w:rsidRPr="007F3867">
        <w:rPr>
          <w:rFonts w:asciiTheme="minorHAnsi" w:hAnsiTheme="minorHAnsi"/>
          <w:sz w:val="22"/>
          <w:szCs w:val="22"/>
        </w:rPr>
        <w:t>-</w:t>
      </w:r>
      <w:r w:rsidRPr="007F3867">
        <w:rPr>
          <w:rFonts w:asciiTheme="minorHAnsi" w:hAnsiTheme="minorHAnsi"/>
          <w:sz w:val="22"/>
          <w:szCs w:val="22"/>
        </w:rPr>
        <w:t>2]</w:t>
      </w:r>
      <w:r w:rsidR="002E033B">
        <w:rPr>
          <w:rFonts w:asciiTheme="minorHAnsi" w:hAnsiTheme="minorHAnsi"/>
          <w:sz w:val="22"/>
          <w:szCs w:val="22"/>
        </w:rPr>
        <w:t xml:space="preserve"> </w:t>
      </w:r>
      <w:r w:rsidR="002E033B" w:rsidRPr="00BC62A5">
        <w:rPr>
          <w:rFonts w:asciiTheme="minorHAnsi" w:hAnsiTheme="minorHAnsi"/>
          <w:sz w:val="22"/>
          <w:szCs w:val="22"/>
        </w:rPr>
        <w:t>organisaatio/ rooli/ vastuualue jokaiselle</w:t>
      </w:r>
    </w:p>
    <w:p w14:paraId="70F0B9B9" w14:textId="77777777" w:rsidR="00DB5406" w:rsidRPr="007F3867" w:rsidRDefault="00DB5406" w:rsidP="00DB5406">
      <w:pPr>
        <w:pStyle w:val="VMluettelonumeroin"/>
        <w:rPr>
          <w:rFonts w:asciiTheme="minorHAnsi" w:hAnsiTheme="minorHAnsi"/>
          <w:sz w:val="22"/>
          <w:szCs w:val="22"/>
        </w:rPr>
      </w:pPr>
      <w:r w:rsidRPr="007F3867">
        <w:rPr>
          <w:rFonts w:asciiTheme="minorHAnsi" w:hAnsiTheme="minorHAnsi"/>
          <w:sz w:val="22"/>
          <w:szCs w:val="22"/>
        </w:rPr>
        <w:t>[</w:t>
      </w:r>
      <w:proofErr w:type="spellStart"/>
      <w:r w:rsidRPr="007F3867">
        <w:rPr>
          <w:rFonts w:asciiTheme="minorHAnsi" w:hAnsiTheme="minorHAnsi"/>
          <w:sz w:val="22"/>
          <w:szCs w:val="22"/>
        </w:rPr>
        <w:t>Henkilönimi-n</w:t>
      </w:r>
      <w:proofErr w:type="spellEnd"/>
      <w:r w:rsidRPr="007F3867">
        <w:rPr>
          <w:rFonts w:asciiTheme="minorHAnsi" w:hAnsiTheme="minorHAnsi"/>
          <w:sz w:val="22"/>
          <w:szCs w:val="22"/>
        </w:rPr>
        <w:t>]</w:t>
      </w:r>
    </w:p>
    <w:p w14:paraId="70F0B9BA" w14:textId="77777777" w:rsidR="00DB5406" w:rsidRPr="00936A34" w:rsidRDefault="00DB5406" w:rsidP="00DB5406">
      <w:pPr>
        <w:pStyle w:val="VMluettelonumeroin"/>
        <w:numPr>
          <w:ilvl w:val="0"/>
          <w:numId w:val="0"/>
        </w:numPr>
        <w:ind w:left="1664"/>
      </w:pPr>
    </w:p>
    <w:p w14:paraId="70F0B9BB" w14:textId="77777777" w:rsidR="00936A34" w:rsidRDefault="00936A34" w:rsidP="00936A34">
      <w:pPr>
        <w:pStyle w:val="Heading2"/>
        <w:rPr>
          <w:lang w:val="fi-FI"/>
        </w:rPr>
      </w:pPr>
      <w:bookmarkStart w:id="23" w:name="_Toc393357848"/>
      <w:r>
        <w:rPr>
          <w:lang w:val="fi-FI"/>
        </w:rPr>
        <w:t>Projektiryhmä</w:t>
      </w:r>
      <w:bookmarkEnd w:id="23"/>
    </w:p>
    <w:p w14:paraId="70F0B9BC" w14:textId="77777777" w:rsidR="00D3271E" w:rsidRDefault="00D3271E" w:rsidP="00D3271E">
      <w:pPr>
        <w:rPr>
          <w:lang w:val="fi-FI"/>
        </w:rPr>
      </w:pPr>
      <w:r w:rsidRPr="00D3271E">
        <w:rPr>
          <w:lang w:val="fi-FI"/>
        </w:rPr>
        <w:t>Projektir</w:t>
      </w:r>
      <w:r>
        <w:rPr>
          <w:lang w:val="fi-FI"/>
        </w:rPr>
        <w:t xml:space="preserve">yhmä vastaa projektin </w:t>
      </w:r>
      <w:r w:rsidRPr="00D3271E">
        <w:rPr>
          <w:lang w:val="fi-FI"/>
        </w:rPr>
        <w:t xml:space="preserve">suunnitelmien laadinnasta ja </w:t>
      </w:r>
      <w:r>
        <w:rPr>
          <w:lang w:val="fi-FI"/>
        </w:rPr>
        <w:t>suunnitelmien mukaisten</w:t>
      </w:r>
      <w:r w:rsidRPr="00D3271E">
        <w:rPr>
          <w:lang w:val="fi-FI"/>
        </w:rPr>
        <w:t xml:space="preserve"> toimenpiteiden toteutuksesta</w:t>
      </w:r>
      <w:r>
        <w:rPr>
          <w:lang w:val="fi-FI"/>
        </w:rPr>
        <w:t xml:space="preserve">. Projektiryhmän muodostavat </w:t>
      </w:r>
      <w:r w:rsidR="009B7CDB">
        <w:rPr>
          <w:lang w:val="fi-FI"/>
        </w:rPr>
        <w:t>Asiakkaan</w:t>
      </w:r>
      <w:r w:rsidR="002E033B">
        <w:rPr>
          <w:lang w:val="fi-FI"/>
        </w:rPr>
        <w:t xml:space="preserve"> ja </w:t>
      </w:r>
      <w:proofErr w:type="spellStart"/>
      <w:r w:rsidR="002E033B">
        <w:rPr>
          <w:lang w:val="fi-FI"/>
        </w:rPr>
        <w:t>Valtorin</w:t>
      </w:r>
      <w:proofErr w:type="spellEnd"/>
      <w:r>
        <w:rPr>
          <w:lang w:val="fi-FI"/>
        </w:rPr>
        <w:t xml:space="preserve"> edustajat.</w:t>
      </w:r>
    </w:p>
    <w:p w14:paraId="70F0B9BD" w14:textId="77777777" w:rsidR="004F5D32" w:rsidRDefault="004F5D32" w:rsidP="004F5D32">
      <w:pPr>
        <w:rPr>
          <w:lang w:val="fi-FI"/>
        </w:rPr>
      </w:pPr>
      <w:r>
        <w:rPr>
          <w:lang w:val="fi-FI"/>
        </w:rPr>
        <w:t>Projektiryhmän tehtävänä on:</w:t>
      </w:r>
    </w:p>
    <w:p w14:paraId="70F0B9BE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 xml:space="preserve">valmistella projektipäällikön </w:t>
      </w:r>
      <w:r w:rsidR="00DB5406">
        <w:rPr>
          <w:lang w:val="fi-FI"/>
        </w:rPr>
        <w:t xml:space="preserve">johdolla </w:t>
      </w:r>
      <w:r>
        <w:rPr>
          <w:lang w:val="fi-FI"/>
        </w:rPr>
        <w:t>ohjausryhmän käsiteltäväksi menevät asiat</w:t>
      </w:r>
    </w:p>
    <w:p w14:paraId="70F0B9BF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päättää projektin käytännön toimintaa koskevista asioita</w:t>
      </w:r>
    </w:p>
    <w:p w14:paraId="70F0B9C0" w14:textId="77777777" w:rsidR="004F5D32" w:rsidRPr="00BC62A5" w:rsidRDefault="007E6434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BC62A5">
        <w:rPr>
          <w:lang w:val="fi-FI"/>
        </w:rPr>
        <w:t xml:space="preserve">ohjata ja </w:t>
      </w:r>
      <w:r w:rsidR="004F5D32" w:rsidRPr="00BC62A5">
        <w:rPr>
          <w:lang w:val="fi-FI"/>
        </w:rPr>
        <w:t>tukea projektipäällikön työskentelyä</w:t>
      </w:r>
    </w:p>
    <w:p w14:paraId="70F0B9C1" w14:textId="77777777" w:rsidR="004F5D32" w:rsidRP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päättää projektisuunnitelmaa, aikataulua ja resursointia koskevista muutoksista, jotka eivät edellytä ohjausryhmän päätöstä</w:t>
      </w:r>
      <w:r w:rsidRPr="004F5D32">
        <w:rPr>
          <w:lang w:val="fi-FI"/>
        </w:rPr>
        <w:t xml:space="preserve"> </w:t>
      </w:r>
    </w:p>
    <w:p w14:paraId="70F0B9C2" w14:textId="77777777" w:rsidR="004F5D32" w:rsidRP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seurata säännöllisesti projektin edistymistä </w:t>
      </w:r>
    </w:p>
    <w:p w14:paraId="70F0B9C3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 w:rsidRPr="004F5D32">
        <w:rPr>
          <w:lang w:val="fi-FI"/>
        </w:rPr>
        <w:t xml:space="preserve">eskaloida </w:t>
      </w:r>
      <w:r>
        <w:rPr>
          <w:lang w:val="fi-FI"/>
        </w:rPr>
        <w:t>ongelmatilanteet välittömästi ohjausryhmälle</w:t>
      </w:r>
    </w:p>
    <w:p w14:paraId="70F0B9C4" w14:textId="77777777" w:rsidR="004F5D32" w:rsidRDefault="004F5D32" w:rsidP="004F5D32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kutsua ohjausryhmä koolle tarvittaessa</w:t>
      </w:r>
    </w:p>
    <w:p w14:paraId="70F0B9C5" w14:textId="77777777" w:rsidR="00614EAE" w:rsidRDefault="00614EAE" w:rsidP="004F5D32">
      <w:pPr>
        <w:pStyle w:val="ListParagraph"/>
        <w:numPr>
          <w:ilvl w:val="0"/>
          <w:numId w:val="19"/>
        </w:numPr>
        <w:rPr>
          <w:lang w:val="fi-FI"/>
        </w:rPr>
      </w:pPr>
      <w:proofErr w:type="gramStart"/>
      <w:r w:rsidRPr="0021379B">
        <w:rPr>
          <w:lang w:val="fi-FI"/>
        </w:rPr>
        <w:t>toteuttaa</w:t>
      </w:r>
      <w:proofErr w:type="gramEnd"/>
      <w:r w:rsidRPr="0021379B">
        <w:rPr>
          <w:lang w:val="fi-FI"/>
        </w:rPr>
        <w:t xml:space="preserve"> projektisuunnitelman mukaiset tehtävät</w:t>
      </w:r>
    </w:p>
    <w:p w14:paraId="70F0B9C6" w14:textId="77777777" w:rsidR="001A6A1D" w:rsidRDefault="001A6A1D" w:rsidP="001A6A1D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 xml:space="preserve">käsitellä </w:t>
      </w:r>
      <w:proofErr w:type="spellStart"/>
      <w:r w:rsidRPr="0015124B">
        <w:rPr>
          <w:lang w:val="fi-FI"/>
        </w:rPr>
        <w:t>DD-tehtäviin</w:t>
      </w:r>
      <w:proofErr w:type="spellEnd"/>
      <w:r w:rsidRPr="0015124B">
        <w:rPr>
          <w:lang w:val="fi-FI"/>
        </w:rPr>
        <w:t xml:space="preserve"> liittyvät asiat</w:t>
      </w:r>
      <w:r>
        <w:rPr>
          <w:lang w:val="fi-FI"/>
        </w:rPr>
        <w:t xml:space="preserve"> yleisellä tasolla</w:t>
      </w:r>
    </w:p>
    <w:p w14:paraId="70F0B9C7" w14:textId="77777777" w:rsidR="001A6A1D" w:rsidRPr="00BC62A5" w:rsidRDefault="001A6A1D" w:rsidP="001A6A1D">
      <w:pPr>
        <w:pStyle w:val="ListParagraph"/>
        <w:numPr>
          <w:ilvl w:val="0"/>
          <w:numId w:val="19"/>
        </w:numPr>
        <w:rPr>
          <w:lang w:val="fi-FI"/>
        </w:rPr>
      </w:pPr>
      <w:r w:rsidRPr="00BC62A5">
        <w:rPr>
          <w:lang w:val="fi-FI"/>
        </w:rPr>
        <w:t xml:space="preserve">käsitellä talouteen, organisaatioon </w:t>
      </w:r>
      <w:r w:rsidR="0006035C" w:rsidRPr="00BC62A5">
        <w:rPr>
          <w:lang w:val="fi-FI"/>
        </w:rPr>
        <w:t>ja toimitiloihin liittyvät asiat sekä muuhun kuin ICT-palveluihin liittyvä omaisuus ja toimittajasopimukset</w:t>
      </w:r>
    </w:p>
    <w:p w14:paraId="70F0B9C8" w14:textId="77777777" w:rsidR="002E033B" w:rsidRDefault="002E033B" w:rsidP="002E033B">
      <w:pPr>
        <w:rPr>
          <w:lang w:val="fi-FI"/>
        </w:rPr>
      </w:pPr>
      <w:r>
        <w:rPr>
          <w:lang w:val="fi-FI"/>
        </w:rPr>
        <w:t>Projektiryhmä raportoi p</w:t>
      </w:r>
      <w:r w:rsidRPr="004A6076">
        <w:rPr>
          <w:lang w:val="fi-FI"/>
        </w:rPr>
        <w:t>rojektin etenemisestä säännöllisesti ohjausryhmälle.</w:t>
      </w:r>
      <w:r>
        <w:rPr>
          <w:lang w:val="fi-FI"/>
        </w:rPr>
        <w:t xml:space="preserve"> </w:t>
      </w:r>
    </w:p>
    <w:p w14:paraId="70F0B9C9" w14:textId="77777777" w:rsidR="00936A34" w:rsidRDefault="00936A34" w:rsidP="00936A34">
      <w:pPr>
        <w:rPr>
          <w:lang w:val="fi-FI"/>
        </w:rPr>
      </w:pPr>
      <w:r>
        <w:rPr>
          <w:lang w:val="fi-FI"/>
        </w:rPr>
        <w:t>Projektin projektiryhmän puheenjohtajana</w:t>
      </w:r>
      <w:r w:rsidR="002E033B">
        <w:rPr>
          <w:lang w:val="fi-FI"/>
        </w:rPr>
        <w:t xml:space="preserve"> toimii </w:t>
      </w:r>
      <w:proofErr w:type="spellStart"/>
      <w:r w:rsidR="002E033B">
        <w:rPr>
          <w:lang w:val="fi-FI"/>
        </w:rPr>
        <w:t>Valtorin</w:t>
      </w:r>
      <w:proofErr w:type="spellEnd"/>
      <w:r w:rsidR="00607EF9">
        <w:rPr>
          <w:lang w:val="fi-FI"/>
        </w:rPr>
        <w:t xml:space="preserve"> nimeämä projektipäällikkö</w:t>
      </w:r>
      <w:r>
        <w:rPr>
          <w:lang w:val="fi-FI"/>
        </w:rPr>
        <w:t xml:space="preserve"> [Henkilönimi]</w:t>
      </w:r>
    </w:p>
    <w:p w14:paraId="70F0B9CA" w14:textId="77777777" w:rsidR="00936A34" w:rsidRDefault="00936A34" w:rsidP="00936A34">
      <w:pPr>
        <w:rPr>
          <w:lang w:val="fi-FI"/>
        </w:rPr>
      </w:pPr>
      <w:r>
        <w:rPr>
          <w:lang w:val="fi-FI"/>
        </w:rPr>
        <w:t>Projektiryhmän jäsenet ovat</w:t>
      </w:r>
    </w:p>
    <w:p w14:paraId="70F0B9CB" w14:textId="77777777" w:rsidR="00936A34" w:rsidRPr="00BC62A5" w:rsidRDefault="00936A34" w:rsidP="00936A34">
      <w:pPr>
        <w:pStyle w:val="VMluettelonumeroin"/>
        <w:rPr>
          <w:rFonts w:asciiTheme="minorHAnsi" w:hAnsiTheme="minorHAnsi"/>
          <w:sz w:val="22"/>
          <w:szCs w:val="22"/>
        </w:rPr>
      </w:pPr>
      <w:r w:rsidRPr="00BC62A5">
        <w:rPr>
          <w:rFonts w:asciiTheme="minorHAnsi" w:hAnsiTheme="minorHAnsi"/>
          <w:sz w:val="22"/>
          <w:szCs w:val="22"/>
        </w:rPr>
        <w:t>[Henkilönimi</w:t>
      </w:r>
      <w:r w:rsidR="00DB5406" w:rsidRPr="00BC62A5">
        <w:rPr>
          <w:rFonts w:asciiTheme="minorHAnsi" w:hAnsiTheme="minorHAnsi"/>
          <w:sz w:val="22"/>
          <w:szCs w:val="22"/>
        </w:rPr>
        <w:t>-</w:t>
      </w:r>
      <w:r w:rsidRPr="00BC62A5">
        <w:rPr>
          <w:rFonts w:asciiTheme="minorHAnsi" w:hAnsiTheme="minorHAnsi"/>
          <w:sz w:val="22"/>
          <w:szCs w:val="22"/>
        </w:rPr>
        <w:t>1]</w:t>
      </w:r>
      <w:r w:rsidR="008D23FA" w:rsidRPr="00BC62A5">
        <w:rPr>
          <w:rFonts w:asciiTheme="minorHAnsi" w:hAnsiTheme="minorHAnsi"/>
          <w:sz w:val="22"/>
          <w:szCs w:val="22"/>
        </w:rPr>
        <w:t xml:space="preserve"> organisaatio/ rooli/ vastuualue jokaiselle</w:t>
      </w:r>
    </w:p>
    <w:p w14:paraId="70F0B9CC" w14:textId="77777777" w:rsidR="00936A34" w:rsidRPr="007F3867" w:rsidRDefault="00936A34" w:rsidP="00936A34">
      <w:pPr>
        <w:pStyle w:val="VMluettelonumeroin"/>
        <w:rPr>
          <w:rFonts w:asciiTheme="minorHAnsi" w:hAnsiTheme="minorHAnsi"/>
          <w:sz w:val="22"/>
          <w:szCs w:val="22"/>
        </w:rPr>
      </w:pPr>
      <w:r w:rsidRPr="007F3867">
        <w:rPr>
          <w:rFonts w:asciiTheme="minorHAnsi" w:hAnsiTheme="minorHAnsi"/>
          <w:sz w:val="22"/>
          <w:szCs w:val="22"/>
        </w:rPr>
        <w:t>[Henkilönimi</w:t>
      </w:r>
      <w:r w:rsidR="00DB5406" w:rsidRPr="007F3867">
        <w:rPr>
          <w:rFonts w:asciiTheme="minorHAnsi" w:hAnsiTheme="minorHAnsi"/>
          <w:sz w:val="22"/>
          <w:szCs w:val="22"/>
        </w:rPr>
        <w:t>-</w:t>
      </w:r>
      <w:r w:rsidRPr="007F3867">
        <w:rPr>
          <w:rFonts w:asciiTheme="minorHAnsi" w:hAnsiTheme="minorHAnsi"/>
          <w:sz w:val="22"/>
          <w:szCs w:val="22"/>
        </w:rPr>
        <w:t>2]</w:t>
      </w:r>
    </w:p>
    <w:p w14:paraId="70F0B9CD" w14:textId="77777777" w:rsidR="00DB5406" w:rsidRPr="007F3867" w:rsidRDefault="00DB5406" w:rsidP="00DB5406">
      <w:pPr>
        <w:pStyle w:val="VMluettelonumeroin"/>
        <w:rPr>
          <w:rFonts w:asciiTheme="minorHAnsi" w:hAnsiTheme="minorHAnsi"/>
          <w:sz w:val="22"/>
          <w:szCs w:val="22"/>
        </w:rPr>
      </w:pPr>
      <w:r w:rsidRPr="007F3867">
        <w:rPr>
          <w:rFonts w:asciiTheme="minorHAnsi" w:hAnsiTheme="minorHAnsi"/>
          <w:sz w:val="22"/>
          <w:szCs w:val="22"/>
        </w:rPr>
        <w:t>[</w:t>
      </w:r>
      <w:proofErr w:type="spellStart"/>
      <w:r w:rsidRPr="007F3867">
        <w:rPr>
          <w:rFonts w:asciiTheme="minorHAnsi" w:hAnsiTheme="minorHAnsi"/>
          <w:sz w:val="22"/>
          <w:szCs w:val="22"/>
        </w:rPr>
        <w:t>Henkilönimi-n</w:t>
      </w:r>
      <w:proofErr w:type="spellEnd"/>
      <w:r w:rsidRPr="007F3867">
        <w:rPr>
          <w:rFonts w:asciiTheme="minorHAnsi" w:hAnsiTheme="minorHAnsi"/>
          <w:sz w:val="22"/>
          <w:szCs w:val="22"/>
        </w:rPr>
        <w:t>]</w:t>
      </w:r>
    </w:p>
    <w:p w14:paraId="70F0B9CE" w14:textId="77777777" w:rsidR="00DB5406" w:rsidRDefault="00DB5406" w:rsidP="00DB5406">
      <w:pPr>
        <w:pStyle w:val="VMluettelonumeroin"/>
        <w:numPr>
          <w:ilvl w:val="0"/>
          <w:numId w:val="0"/>
        </w:numPr>
        <w:ind w:left="1664"/>
      </w:pPr>
    </w:p>
    <w:p w14:paraId="70F0B9CF" w14:textId="77777777" w:rsidR="00936A34" w:rsidRDefault="00936A34" w:rsidP="00936A34">
      <w:pPr>
        <w:pStyle w:val="Heading2"/>
        <w:rPr>
          <w:lang w:val="fi-FI"/>
        </w:rPr>
      </w:pPr>
      <w:bookmarkStart w:id="24" w:name="_Toc393357849"/>
      <w:r>
        <w:rPr>
          <w:lang w:val="fi-FI"/>
        </w:rPr>
        <w:t>Asiantuntijaryhmä</w:t>
      </w:r>
      <w:r w:rsidR="00B94E7B">
        <w:rPr>
          <w:lang w:val="fi-FI"/>
        </w:rPr>
        <w:t>t</w:t>
      </w:r>
      <w:bookmarkEnd w:id="24"/>
    </w:p>
    <w:p w14:paraId="70F0B9D0" w14:textId="77777777" w:rsidR="00FB589B" w:rsidRPr="00FB589B" w:rsidRDefault="00FB589B" w:rsidP="000D5908">
      <w:pPr>
        <w:rPr>
          <w:lang w:val="fi-FI"/>
        </w:rPr>
      </w:pPr>
      <w:r>
        <w:rPr>
          <w:lang w:val="fi-FI"/>
        </w:rPr>
        <w:t>Tarvittaessa projektiryhmä</w:t>
      </w:r>
      <w:r w:rsidR="003C639C">
        <w:rPr>
          <w:lang w:val="fi-FI"/>
        </w:rPr>
        <w:t>n alaisuuteen voidaan perustaa</w:t>
      </w:r>
      <w:r>
        <w:rPr>
          <w:lang w:val="fi-FI"/>
        </w:rPr>
        <w:t xml:space="preserve"> asiantuntijaryhmiä</w:t>
      </w:r>
      <w:r w:rsidR="003C639C">
        <w:rPr>
          <w:lang w:val="fi-FI"/>
        </w:rPr>
        <w:t xml:space="preserve">, jotka voivat toimia myös </w:t>
      </w:r>
      <w:proofErr w:type="spellStart"/>
      <w:r w:rsidR="003C639C">
        <w:rPr>
          <w:lang w:val="fi-FI"/>
        </w:rPr>
        <w:t>erillinä</w:t>
      </w:r>
      <w:proofErr w:type="spellEnd"/>
      <w:r w:rsidR="003C639C">
        <w:rPr>
          <w:lang w:val="fi-FI"/>
        </w:rPr>
        <w:t xml:space="preserve"> aliprojekteina.</w:t>
      </w:r>
    </w:p>
    <w:p w14:paraId="70F0B9D1" w14:textId="77777777" w:rsidR="00936A34" w:rsidRDefault="00DB5406" w:rsidP="00B94E7B">
      <w:pPr>
        <w:pStyle w:val="Heading3"/>
        <w:rPr>
          <w:lang w:val="fi-FI"/>
        </w:rPr>
      </w:pPr>
      <w:bookmarkStart w:id="25" w:name="_Toc393357850"/>
      <w:r>
        <w:rPr>
          <w:lang w:val="fi-FI"/>
        </w:rPr>
        <w:t>Henkilöstöryhmä</w:t>
      </w:r>
      <w:bookmarkEnd w:id="25"/>
    </w:p>
    <w:p w14:paraId="70F0B9D2" w14:textId="77777777" w:rsidR="00B94E7B" w:rsidRPr="00BC62A5" w:rsidRDefault="00DB5406" w:rsidP="00936A34">
      <w:pPr>
        <w:rPr>
          <w:lang w:val="fi-FI"/>
        </w:rPr>
      </w:pPr>
      <w:r w:rsidRPr="00BC62A5">
        <w:rPr>
          <w:lang w:val="fi-FI"/>
        </w:rPr>
        <w:t>Henkilöstöryhmän tehtävänä on projektipäällikön ohjauksessa</w:t>
      </w:r>
      <w:r w:rsidR="00E865AC" w:rsidRPr="00BC62A5">
        <w:rPr>
          <w:lang w:val="fi-FI"/>
        </w:rPr>
        <w:t xml:space="preserve"> selvittää siir</w:t>
      </w:r>
      <w:r w:rsidR="00851219" w:rsidRPr="00BC62A5">
        <w:rPr>
          <w:lang w:val="fi-FI"/>
        </w:rPr>
        <w:t>rettäviä</w:t>
      </w:r>
      <w:r w:rsidR="00E865AC" w:rsidRPr="00BC62A5">
        <w:rPr>
          <w:lang w:val="fi-FI"/>
        </w:rPr>
        <w:t xml:space="preserve"> palveluita tuottavat henkilöt sekä suunnitella</w:t>
      </w:r>
      <w:r w:rsidR="00DE0791" w:rsidRPr="00BC62A5">
        <w:rPr>
          <w:lang w:val="fi-FI"/>
        </w:rPr>
        <w:t xml:space="preserve"> ja toteuttaa</w:t>
      </w:r>
      <w:r w:rsidR="00E865AC" w:rsidRPr="00BC62A5">
        <w:rPr>
          <w:lang w:val="fi-FI"/>
        </w:rPr>
        <w:t xml:space="preserve"> heidän siirtonsa </w:t>
      </w:r>
      <w:r w:rsidR="00A71BE0">
        <w:rPr>
          <w:lang w:val="fi-FI"/>
        </w:rPr>
        <w:t>Valtion tieto- ja v</w:t>
      </w:r>
      <w:r w:rsidR="00D9283E">
        <w:rPr>
          <w:lang w:val="fi-FI"/>
        </w:rPr>
        <w:t xml:space="preserve">iestintätekniikkakeskus </w:t>
      </w:r>
      <w:proofErr w:type="spellStart"/>
      <w:r w:rsidR="00D9283E">
        <w:rPr>
          <w:lang w:val="fi-FI"/>
        </w:rPr>
        <w:t>Valtoriin</w:t>
      </w:r>
      <w:proofErr w:type="spellEnd"/>
      <w:r w:rsidR="00E865AC" w:rsidRPr="00BC62A5">
        <w:rPr>
          <w:lang w:val="fi-FI"/>
        </w:rPr>
        <w:t>.</w:t>
      </w:r>
      <w:r w:rsidRPr="00BC62A5">
        <w:rPr>
          <w:lang w:val="fi-FI"/>
        </w:rPr>
        <w:t xml:space="preserve"> </w:t>
      </w:r>
    </w:p>
    <w:p w14:paraId="70F0B9D3" w14:textId="77777777" w:rsidR="00DB5406" w:rsidRPr="00BC62A5" w:rsidRDefault="00DB5406" w:rsidP="00936A34">
      <w:pPr>
        <w:rPr>
          <w:lang w:val="fi-FI"/>
        </w:rPr>
      </w:pPr>
      <w:r w:rsidRPr="00BC62A5">
        <w:rPr>
          <w:lang w:val="fi-FI"/>
        </w:rPr>
        <w:lastRenderedPageBreak/>
        <w:t>Henkilöstöryhmän vastuullisena vetäjänä t</w:t>
      </w:r>
      <w:r w:rsidR="002E033B">
        <w:rPr>
          <w:lang w:val="fi-FI"/>
        </w:rPr>
        <w:t xml:space="preserve">oimi </w:t>
      </w:r>
      <w:proofErr w:type="spellStart"/>
      <w:r w:rsidR="002E033B">
        <w:rPr>
          <w:lang w:val="fi-FI"/>
        </w:rPr>
        <w:t>Valtorin</w:t>
      </w:r>
      <w:proofErr w:type="spellEnd"/>
      <w:r w:rsidRPr="00BC62A5">
        <w:rPr>
          <w:lang w:val="fi-FI"/>
        </w:rPr>
        <w:t xml:space="preserve"> </w:t>
      </w:r>
      <w:proofErr w:type="spellStart"/>
      <w:r w:rsidRPr="00BC62A5">
        <w:rPr>
          <w:lang w:val="fi-FI"/>
        </w:rPr>
        <w:t>HR-asiantuntija</w:t>
      </w:r>
      <w:proofErr w:type="spellEnd"/>
      <w:r w:rsidRPr="00BC62A5">
        <w:rPr>
          <w:lang w:val="fi-FI"/>
        </w:rPr>
        <w:t xml:space="preserve"> [Henkilönimi].</w:t>
      </w:r>
    </w:p>
    <w:p w14:paraId="70F0B9D4" w14:textId="77777777" w:rsidR="00DB5406" w:rsidRPr="00BC62A5" w:rsidRDefault="00DB5406" w:rsidP="00936A34">
      <w:pPr>
        <w:rPr>
          <w:lang w:val="fi-FI"/>
        </w:rPr>
      </w:pPr>
      <w:r w:rsidRPr="00BC62A5">
        <w:rPr>
          <w:lang w:val="fi-FI"/>
        </w:rPr>
        <w:t>Henkilöstöryhmän jäsenet ovat:</w:t>
      </w:r>
    </w:p>
    <w:p w14:paraId="70F0B9D5" w14:textId="77777777" w:rsidR="00B94E7B" w:rsidRDefault="00DB5406" w:rsidP="009F3AAA">
      <w:pPr>
        <w:spacing w:after="0"/>
        <w:rPr>
          <w:lang w:val="fi-FI"/>
        </w:rPr>
      </w:pPr>
      <w:r w:rsidRPr="00BC62A5">
        <w:rPr>
          <w:lang w:val="fi-FI"/>
        </w:rPr>
        <w:t>[Henkilönimi-1]</w:t>
      </w:r>
      <w:r w:rsidR="008D23FA" w:rsidRPr="00BC62A5">
        <w:rPr>
          <w:lang w:val="fi-FI"/>
        </w:rPr>
        <w:t xml:space="preserve"> organisaatio/ rooli/ vastuualue jokaiselle</w:t>
      </w:r>
    </w:p>
    <w:p w14:paraId="70F0B9D6" w14:textId="77777777" w:rsidR="00DB5406" w:rsidRDefault="00DB5406" w:rsidP="009F3AAA">
      <w:pPr>
        <w:spacing w:after="0"/>
        <w:rPr>
          <w:lang w:val="fi-FI"/>
        </w:rPr>
      </w:pPr>
      <w:r>
        <w:rPr>
          <w:lang w:val="fi-FI"/>
        </w:rPr>
        <w:t>[Henkilönimi-2]</w:t>
      </w:r>
    </w:p>
    <w:p w14:paraId="70F0B9D7" w14:textId="77777777" w:rsidR="00DB5406" w:rsidRDefault="00DB5406" w:rsidP="00936A34">
      <w:pPr>
        <w:rPr>
          <w:lang w:val="fi-FI"/>
        </w:rPr>
      </w:pPr>
      <w:r>
        <w:rPr>
          <w:lang w:val="fi-FI"/>
        </w:rPr>
        <w:t>[</w:t>
      </w:r>
      <w:proofErr w:type="spellStart"/>
      <w:r>
        <w:rPr>
          <w:lang w:val="fi-FI"/>
        </w:rPr>
        <w:t>Henkilönimi-n</w:t>
      </w:r>
      <w:proofErr w:type="spellEnd"/>
      <w:r>
        <w:rPr>
          <w:lang w:val="fi-FI"/>
        </w:rPr>
        <w:t>].</w:t>
      </w:r>
    </w:p>
    <w:p w14:paraId="70F0B9D8" w14:textId="77777777" w:rsidR="00B94E7B" w:rsidRPr="00B94E7B" w:rsidRDefault="00FB589B" w:rsidP="00F740BD">
      <w:pPr>
        <w:pStyle w:val="Heading3"/>
        <w:rPr>
          <w:lang w:val="fi-FI"/>
        </w:rPr>
      </w:pPr>
      <w:bookmarkStart w:id="26" w:name="_Toc393357851"/>
      <w:r>
        <w:rPr>
          <w:lang w:val="fi-FI"/>
        </w:rPr>
        <w:t>Palveluryhmä</w:t>
      </w:r>
      <w:bookmarkEnd w:id="26"/>
    </w:p>
    <w:p w14:paraId="70F0B9D9" w14:textId="77777777" w:rsidR="00FB589B" w:rsidRDefault="00FB589B" w:rsidP="00B94E7B">
      <w:pPr>
        <w:rPr>
          <w:lang w:val="fi-FI"/>
        </w:rPr>
      </w:pPr>
      <w:r w:rsidRPr="00BC62A5">
        <w:rPr>
          <w:lang w:val="fi-FI"/>
        </w:rPr>
        <w:t xml:space="preserve">Palveluryhmän tehtävänä on projektipäällikön ohjauksessa </w:t>
      </w:r>
      <w:r w:rsidR="006A2562" w:rsidRPr="00BC62A5">
        <w:rPr>
          <w:lang w:val="fi-FI"/>
        </w:rPr>
        <w:t>selvittää</w:t>
      </w:r>
      <w:r w:rsidRPr="00BC62A5">
        <w:rPr>
          <w:lang w:val="fi-FI"/>
        </w:rPr>
        <w:t xml:space="preserve"> siirrettä</w:t>
      </w:r>
      <w:r w:rsidR="00E865AC" w:rsidRPr="00BC62A5">
        <w:rPr>
          <w:lang w:val="fi-FI"/>
        </w:rPr>
        <w:t>vä</w:t>
      </w:r>
      <w:r w:rsidR="006663B6" w:rsidRPr="00BC62A5">
        <w:rPr>
          <w:lang w:val="fi-FI"/>
        </w:rPr>
        <w:t>t</w:t>
      </w:r>
      <w:r w:rsidRPr="00BC62A5">
        <w:rPr>
          <w:lang w:val="fi-FI"/>
        </w:rPr>
        <w:t xml:space="preserve"> palvelu</w:t>
      </w:r>
      <w:r w:rsidR="006663B6" w:rsidRPr="00BC62A5">
        <w:rPr>
          <w:lang w:val="fi-FI"/>
        </w:rPr>
        <w:t>t sekä niihin</w:t>
      </w:r>
      <w:r w:rsidRPr="00BC62A5">
        <w:rPr>
          <w:lang w:val="fi-FI"/>
        </w:rPr>
        <w:t xml:space="preserve"> liittyvät </w:t>
      </w:r>
      <w:r w:rsidR="00BB0A65" w:rsidRPr="00BC62A5">
        <w:rPr>
          <w:lang w:val="fi-FI"/>
        </w:rPr>
        <w:t>tuotannontekijät</w:t>
      </w:r>
      <w:r w:rsidRPr="00BC62A5">
        <w:rPr>
          <w:lang w:val="fi-FI"/>
        </w:rPr>
        <w:t>, kuten</w:t>
      </w:r>
      <w:r w:rsidR="00BB0A65" w:rsidRPr="00BC62A5">
        <w:rPr>
          <w:lang w:val="fi-FI"/>
        </w:rPr>
        <w:t xml:space="preserve"> omaisuus,</w:t>
      </w:r>
      <w:r w:rsidR="00DE0791" w:rsidRPr="00BC62A5">
        <w:rPr>
          <w:lang w:val="fi-FI"/>
        </w:rPr>
        <w:t xml:space="preserve"> konesalit,</w:t>
      </w:r>
      <w:r w:rsidR="00BB0A65" w:rsidRPr="00BC62A5">
        <w:rPr>
          <w:lang w:val="fi-FI"/>
        </w:rPr>
        <w:t xml:space="preserve"> hankintasopimukset, teknologiat</w:t>
      </w:r>
      <w:r w:rsidRPr="00BC62A5">
        <w:rPr>
          <w:lang w:val="fi-FI"/>
        </w:rPr>
        <w:t>,</w:t>
      </w:r>
      <w:r w:rsidR="00BB0A65" w:rsidRPr="00BC62A5">
        <w:rPr>
          <w:lang w:val="fi-FI"/>
        </w:rPr>
        <w:t xml:space="preserve"> palvel</w:t>
      </w:r>
      <w:r w:rsidR="00DE0791" w:rsidRPr="00BC62A5">
        <w:rPr>
          <w:lang w:val="fi-FI"/>
        </w:rPr>
        <w:t>ut, prosessit ja toimintamallit sekä hankkeet ja projektit</w:t>
      </w:r>
      <w:r w:rsidRPr="00BC62A5">
        <w:rPr>
          <w:lang w:val="fi-FI"/>
        </w:rPr>
        <w:t xml:space="preserve"> </w:t>
      </w:r>
      <w:r w:rsidR="006A2562" w:rsidRPr="00BC62A5">
        <w:rPr>
          <w:lang w:val="fi-FI"/>
        </w:rPr>
        <w:t>sekä suunnitella</w:t>
      </w:r>
      <w:r w:rsidR="00DE0791" w:rsidRPr="00BC62A5">
        <w:rPr>
          <w:lang w:val="fi-FI"/>
        </w:rPr>
        <w:t xml:space="preserve"> ja toteuttaa</w:t>
      </w:r>
      <w:r w:rsidR="006A2562" w:rsidRPr="00BC62A5">
        <w:rPr>
          <w:lang w:val="fi-FI"/>
        </w:rPr>
        <w:t xml:space="preserve"> niiden siirrot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</w:t>
      </w:r>
      <w:r w:rsidR="00D9283E">
        <w:rPr>
          <w:lang w:val="fi-FI"/>
        </w:rPr>
        <w:t>i</w:t>
      </w:r>
      <w:r w:rsidR="00A71BE0">
        <w:rPr>
          <w:lang w:val="fi-FI"/>
        </w:rPr>
        <w:t>n</w:t>
      </w:r>
      <w:proofErr w:type="spellEnd"/>
      <w:r w:rsidR="006A2562" w:rsidRPr="00BC62A5">
        <w:rPr>
          <w:lang w:val="fi-FI"/>
        </w:rPr>
        <w:t>.</w:t>
      </w:r>
    </w:p>
    <w:p w14:paraId="70F0B9DA" w14:textId="77777777" w:rsidR="00FB589B" w:rsidRDefault="00FB589B" w:rsidP="00B94E7B">
      <w:pPr>
        <w:rPr>
          <w:lang w:val="fi-FI"/>
        </w:rPr>
      </w:pPr>
      <w:r>
        <w:rPr>
          <w:lang w:val="fi-FI"/>
        </w:rPr>
        <w:t>Palveluryhmän vas</w:t>
      </w:r>
      <w:r w:rsidR="002E033B">
        <w:rPr>
          <w:lang w:val="fi-FI"/>
        </w:rPr>
        <w:t xml:space="preserve">tuullisena vetäjänä toimii </w:t>
      </w:r>
      <w:proofErr w:type="spellStart"/>
      <w:r w:rsidR="002E033B">
        <w:rPr>
          <w:lang w:val="fi-FI"/>
        </w:rPr>
        <w:t>Valtorin</w:t>
      </w:r>
      <w:proofErr w:type="spellEnd"/>
      <w:r>
        <w:rPr>
          <w:lang w:val="fi-FI"/>
        </w:rPr>
        <w:t xml:space="preserve"> </w:t>
      </w:r>
      <w:r w:rsidR="002A366D">
        <w:rPr>
          <w:lang w:val="fi-FI"/>
        </w:rPr>
        <w:t>tekninen asiantuntija</w:t>
      </w:r>
      <w:r w:rsidR="009749AF">
        <w:rPr>
          <w:lang w:val="fi-FI"/>
        </w:rPr>
        <w:t xml:space="preserve"> [Henkilönimi].</w:t>
      </w:r>
    </w:p>
    <w:p w14:paraId="70F0B9DB" w14:textId="77777777" w:rsidR="002A366D" w:rsidRDefault="002A366D" w:rsidP="00B94E7B">
      <w:pPr>
        <w:rPr>
          <w:lang w:val="fi-FI"/>
        </w:rPr>
      </w:pPr>
      <w:r>
        <w:rPr>
          <w:lang w:val="fi-FI"/>
        </w:rPr>
        <w:t>Palveluryhmän jäsenet ovat:</w:t>
      </w:r>
    </w:p>
    <w:p w14:paraId="70F0B9DC" w14:textId="77777777" w:rsidR="002A366D" w:rsidRDefault="002A366D" w:rsidP="009749AF">
      <w:pPr>
        <w:spacing w:after="0"/>
        <w:rPr>
          <w:lang w:val="fi-FI"/>
        </w:rPr>
      </w:pPr>
      <w:r w:rsidRPr="00BC62A5">
        <w:rPr>
          <w:lang w:val="fi-FI"/>
        </w:rPr>
        <w:t>[Henkilönimi-1]</w:t>
      </w:r>
      <w:r w:rsidR="008D23FA" w:rsidRPr="00BC62A5">
        <w:rPr>
          <w:lang w:val="fi-FI"/>
        </w:rPr>
        <w:t xml:space="preserve"> organisaatio/ rooli/ vastuualue jokaiselle</w:t>
      </w:r>
    </w:p>
    <w:p w14:paraId="70F0B9DD" w14:textId="77777777" w:rsidR="002A366D" w:rsidRDefault="002A366D" w:rsidP="009749AF">
      <w:pPr>
        <w:spacing w:after="0"/>
        <w:rPr>
          <w:lang w:val="fi-FI"/>
        </w:rPr>
      </w:pPr>
      <w:r>
        <w:rPr>
          <w:lang w:val="fi-FI"/>
        </w:rPr>
        <w:t>[Henkilönimi-2]</w:t>
      </w:r>
    </w:p>
    <w:p w14:paraId="70F0B9DE" w14:textId="77777777" w:rsidR="002A366D" w:rsidRDefault="002A366D" w:rsidP="002A366D">
      <w:pPr>
        <w:rPr>
          <w:lang w:val="fi-FI"/>
        </w:rPr>
      </w:pPr>
      <w:r>
        <w:rPr>
          <w:lang w:val="fi-FI"/>
        </w:rPr>
        <w:t>[</w:t>
      </w:r>
      <w:proofErr w:type="spellStart"/>
      <w:r>
        <w:rPr>
          <w:lang w:val="fi-FI"/>
        </w:rPr>
        <w:t>Henkilönimi-n</w:t>
      </w:r>
      <w:proofErr w:type="spellEnd"/>
      <w:r>
        <w:rPr>
          <w:lang w:val="fi-FI"/>
        </w:rPr>
        <w:t>].</w:t>
      </w:r>
    </w:p>
    <w:p w14:paraId="70F0B9DF" w14:textId="77777777" w:rsidR="002A366D" w:rsidRPr="002A366D" w:rsidRDefault="002A366D" w:rsidP="002A366D">
      <w:pPr>
        <w:pStyle w:val="Heading3"/>
        <w:numPr>
          <w:ilvl w:val="2"/>
          <w:numId w:val="31"/>
        </w:numPr>
        <w:rPr>
          <w:lang w:val="fi-FI"/>
        </w:rPr>
      </w:pPr>
      <w:r w:rsidDel="002A366D">
        <w:rPr>
          <w:lang w:val="fi-FI"/>
        </w:rPr>
        <w:t xml:space="preserve"> </w:t>
      </w:r>
      <w:r w:rsidRPr="002A366D">
        <w:rPr>
          <w:lang w:val="fi-FI"/>
        </w:rPr>
        <w:t xml:space="preserve"> </w:t>
      </w:r>
      <w:bookmarkStart w:id="27" w:name="_Toc393357852"/>
      <w:r>
        <w:rPr>
          <w:lang w:val="fi-FI"/>
        </w:rPr>
        <w:t>Asiakashallinta</w:t>
      </w:r>
      <w:r w:rsidRPr="002A366D">
        <w:rPr>
          <w:lang w:val="fi-FI"/>
        </w:rPr>
        <w:t>ryhmä</w:t>
      </w:r>
      <w:bookmarkEnd w:id="27"/>
    </w:p>
    <w:p w14:paraId="70F0B9E0" w14:textId="77777777" w:rsidR="00DF3E79" w:rsidRPr="00BC62A5" w:rsidRDefault="002A366D" w:rsidP="002A366D">
      <w:pPr>
        <w:rPr>
          <w:lang w:val="fi-FI"/>
        </w:rPr>
      </w:pPr>
      <w:r>
        <w:rPr>
          <w:lang w:val="fi-FI"/>
        </w:rPr>
        <w:t>Asiakashallintaryhmä</w:t>
      </w:r>
      <w:r w:rsidR="009749AF">
        <w:rPr>
          <w:lang w:val="fi-FI"/>
        </w:rPr>
        <w:t>n</w:t>
      </w:r>
      <w:r>
        <w:rPr>
          <w:lang w:val="fi-FI"/>
        </w:rPr>
        <w:t xml:space="preserve"> tehtävänä on projektipäällikön ohjauksessa toteuttaa siirrettäviin asiakkuuksiin liittyviä </w:t>
      </w:r>
      <w:r w:rsidRPr="00BC62A5">
        <w:rPr>
          <w:lang w:val="fi-FI"/>
        </w:rPr>
        <w:t xml:space="preserve">tehtäviä, </w:t>
      </w:r>
      <w:r w:rsidR="00DF3E79" w:rsidRPr="00BC62A5">
        <w:rPr>
          <w:lang w:val="fi-FI"/>
        </w:rPr>
        <w:t>kuten</w:t>
      </w:r>
      <w:r w:rsidRPr="00BC62A5">
        <w:rPr>
          <w:lang w:val="fi-FI"/>
        </w:rPr>
        <w:t xml:space="preserve"> </w:t>
      </w:r>
      <w:r w:rsidR="009749AF" w:rsidRPr="00BC62A5">
        <w:rPr>
          <w:lang w:val="fi-FI"/>
        </w:rPr>
        <w:t>palvelusopimukset</w:t>
      </w:r>
      <w:r w:rsidRPr="00BC62A5">
        <w:rPr>
          <w:lang w:val="fi-FI"/>
        </w:rPr>
        <w:t xml:space="preserve"> ja asiakkuushallinnan prosessit.</w:t>
      </w:r>
      <w:r w:rsidR="007D5FEA" w:rsidRPr="00BC62A5">
        <w:rPr>
          <w:lang w:val="fi-FI"/>
        </w:rPr>
        <w:t xml:space="preserve"> </w:t>
      </w:r>
    </w:p>
    <w:p w14:paraId="70F0B9E1" w14:textId="77777777" w:rsidR="002A366D" w:rsidRPr="00BC62A5" w:rsidRDefault="002A366D" w:rsidP="002A366D">
      <w:pPr>
        <w:rPr>
          <w:lang w:val="fi-FI"/>
        </w:rPr>
      </w:pPr>
      <w:r w:rsidRPr="00BC62A5">
        <w:rPr>
          <w:lang w:val="fi-FI"/>
        </w:rPr>
        <w:t>Asiakashallintaryhmän vas</w:t>
      </w:r>
      <w:r w:rsidR="00D115E2">
        <w:rPr>
          <w:lang w:val="fi-FI"/>
        </w:rPr>
        <w:t xml:space="preserve">tuullisena vetäjänä toimii </w:t>
      </w:r>
      <w:proofErr w:type="spellStart"/>
      <w:r w:rsidR="00D115E2">
        <w:rPr>
          <w:lang w:val="fi-FI"/>
        </w:rPr>
        <w:t>Valtorin</w:t>
      </w:r>
      <w:proofErr w:type="spellEnd"/>
      <w:r w:rsidRPr="00BC62A5">
        <w:rPr>
          <w:lang w:val="fi-FI"/>
        </w:rPr>
        <w:t xml:space="preserve"> </w:t>
      </w:r>
      <w:r w:rsidR="00BC1CB6" w:rsidRPr="00BC62A5">
        <w:rPr>
          <w:lang w:val="fi-FI"/>
        </w:rPr>
        <w:t>asiak</w:t>
      </w:r>
      <w:r w:rsidR="00D115E2">
        <w:rPr>
          <w:lang w:val="fi-FI"/>
        </w:rPr>
        <w:t>asvastaava</w:t>
      </w:r>
      <w:r w:rsidR="009749AF" w:rsidRPr="00BC62A5">
        <w:rPr>
          <w:lang w:val="fi-FI"/>
        </w:rPr>
        <w:t xml:space="preserve"> [Henkilönimi].</w:t>
      </w:r>
    </w:p>
    <w:p w14:paraId="70F0B9E2" w14:textId="77777777" w:rsidR="002A366D" w:rsidRPr="00BC62A5" w:rsidRDefault="002A366D" w:rsidP="002A366D">
      <w:pPr>
        <w:rPr>
          <w:lang w:val="fi-FI"/>
        </w:rPr>
      </w:pPr>
      <w:r w:rsidRPr="00BC62A5">
        <w:rPr>
          <w:lang w:val="fi-FI"/>
        </w:rPr>
        <w:t>Asiakashallintaryhmän jäsenet ovat:</w:t>
      </w:r>
    </w:p>
    <w:p w14:paraId="70F0B9E3" w14:textId="77777777" w:rsidR="002A366D" w:rsidRDefault="002A366D" w:rsidP="009749AF">
      <w:pPr>
        <w:spacing w:after="0"/>
        <w:rPr>
          <w:lang w:val="fi-FI"/>
        </w:rPr>
      </w:pPr>
      <w:r w:rsidRPr="00BC62A5">
        <w:rPr>
          <w:lang w:val="fi-FI"/>
        </w:rPr>
        <w:t>[Henkilönimi-1]</w:t>
      </w:r>
      <w:r w:rsidR="008D23FA" w:rsidRPr="00BC62A5">
        <w:rPr>
          <w:lang w:val="fi-FI"/>
        </w:rPr>
        <w:t xml:space="preserve"> organisaatio/ rooli/ vastuualue jokaiselle</w:t>
      </w:r>
    </w:p>
    <w:p w14:paraId="70F0B9E4" w14:textId="77777777" w:rsidR="002A366D" w:rsidRDefault="002A366D" w:rsidP="009749AF">
      <w:pPr>
        <w:spacing w:after="0"/>
        <w:rPr>
          <w:lang w:val="fi-FI"/>
        </w:rPr>
      </w:pPr>
      <w:r>
        <w:rPr>
          <w:lang w:val="fi-FI"/>
        </w:rPr>
        <w:t>[Henkilönimi-2]</w:t>
      </w:r>
    </w:p>
    <w:p w14:paraId="70F0B9E5" w14:textId="77777777" w:rsidR="002A366D" w:rsidRDefault="002A366D" w:rsidP="002A366D">
      <w:pPr>
        <w:rPr>
          <w:lang w:val="fi-FI"/>
        </w:rPr>
      </w:pPr>
      <w:r>
        <w:rPr>
          <w:lang w:val="fi-FI"/>
        </w:rPr>
        <w:t>[</w:t>
      </w:r>
      <w:proofErr w:type="spellStart"/>
      <w:r>
        <w:rPr>
          <w:lang w:val="fi-FI"/>
        </w:rPr>
        <w:t>Henkilönimi-n</w:t>
      </w:r>
      <w:proofErr w:type="spellEnd"/>
      <w:r>
        <w:rPr>
          <w:lang w:val="fi-FI"/>
        </w:rPr>
        <w:t>].</w:t>
      </w:r>
    </w:p>
    <w:p w14:paraId="70F0B9E6" w14:textId="77777777" w:rsidR="00936A34" w:rsidRDefault="00936A34" w:rsidP="00936A34">
      <w:pPr>
        <w:pStyle w:val="Heading2"/>
        <w:rPr>
          <w:lang w:val="fi-FI"/>
        </w:rPr>
      </w:pPr>
      <w:bookmarkStart w:id="28" w:name="_Toc393357853"/>
      <w:r>
        <w:rPr>
          <w:lang w:val="fi-FI"/>
        </w:rPr>
        <w:t>Projektipäälliköt</w:t>
      </w:r>
      <w:bookmarkEnd w:id="28"/>
    </w:p>
    <w:p w14:paraId="70F0B9E7" w14:textId="77777777" w:rsidR="006B0959" w:rsidRDefault="00936A34" w:rsidP="00936A34">
      <w:pPr>
        <w:rPr>
          <w:lang w:val="fi-FI"/>
        </w:rPr>
      </w:pPr>
      <w:r>
        <w:rPr>
          <w:lang w:val="fi-FI"/>
        </w:rPr>
        <w:t xml:space="preserve">Projektin kokonaisvastuullisena projektipäällikkönä toimii </w:t>
      </w:r>
      <w:proofErr w:type="spellStart"/>
      <w:r w:rsidR="00D115E2">
        <w:rPr>
          <w:lang w:val="fi-FI"/>
        </w:rPr>
        <w:t>Valtorista</w:t>
      </w:r>
      <w:proofErr w:type="spellEnd"/>
      <w:r w:rsidR="000446E9">
        <w:rPr>
          <w:lang w:val="fi-FI"/>
        </w:rPr>
        <w:t xml:space="preserve"> </w:t>
      </w:r>
      <w:r>
        <w:rPr>
          <w:lang w:val="fi-FI"/>
        </w:rPr>
        <w:t>[Henkilönimi]</w:t>
      </w:r>
    </w:p>
    <w:p w14:paraId="70F0B9E8" w14:textId="77777777" w:rsidR="00936A34" w:rsidRDefault="009B7CDB" w:rsidP="00936A34">
      <w:pPr>
        <w:rPr>
          <w:lang w:val="fi-FI"/>
        </w:rPr>
      </w:pPr>
      <w:r>
        <w:rPr>
          <w:lang w:val="fi-FI"/>
        </w:rPr>
        <w:t>Asiakkaan</w:t>
      </w:r>
      <w:r w:rsidR="00936A34">
        <w:rPr>
          <w:lang w:val="fi-FI"/>
        </w:rPr>
        <w:t xml:space="preserve"> projektipäällikkönä toimii [Henkilönimi].</w:t>
      </w:r>
    </w:p>
    <w:p w14:paraId="70F0B9E9" w14:textId="77777777" w:rsidR="00B94E7B" w:rsidRDefault="00B94E7B" w:rsidP="00936A34">
      <w:pPr>
        <w:pStyle w:val="Heading1"/>
        <w:rPr>
          <w:lang w:val="fi-FI"/>
        </w:rPr>
      </w:pPr>
      <w:bookmarkStart w:id="29" w:name="_Ref370211658"/>
      <w:bookmarkStart w:id="30" w:name="_Toc393357854"/>
      <w:r>
        <w:rPr>
          <w:lang w:val="fi-FI"/>
        </w:rPr>
        <w:t>Projektin toteutussuunnitelma</w:t>
      </w:r>
      <w:bookmarkEnd w:id="29"/>
      <w:bookmarkEnd w:id="30"/>
    </w:p>
    <w:p w14:paraId="70F0B9EA" w14:textId="77777777" w:rsidR="00B94E7B" w:rsidRDefault="00B94E7B" w:rsidP="00B94E7B">
      <w:pPr>
        <w:pStyle w:val="Heading2"/>
        <w:rPr>
          <w:lang w:val="fi-FI"/>
        </w:rPr>
      </w:pPr>
      <w:bookmarkStart w:id="31" w:name="_Ref375925980"/>
      <w:bookmarkStart w:id="32" w:name="_Toc393357855"/>
      <w:r>
        <w:rPr>
          <w:lang w:val="fi-FI"/>
        </w:rPr>
        <w:t>Vaiheistus</w:t>
      </w:r>
      <w:bookmarkEnd w:id="31"/>
      <w:bookmarkEnd w:id="32"/>
    </w:p>
    <w:p w14:paraId="70F0B9EB" w14:textId="77777777" w:rsidR="00E9383F" w:rsidRPr="00126E56" w:rsidRDefault="00E9383F" w:rsidP="00E9383F">
      <w:pPr>
        <w:rPr>
          <w:lang w:val="fi-FI"/>
        </w:rPr>
      </w:pPr>
      <w:r>
        <w:rPr>
          <w:lang w:val="fi-FI"/>
        </w:rPr>
        <w:t>Projektin vaiheet ovat:</w:t>
      </w:r>
    </w:p>
    <w:p w14:paraId="70F0B9EC" w14:textId="77777777" w:rsidR="00E9383F" w:rsidRPr="00BC62A5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 w:rsidRPr="00BC62A5">
        <w:rPr>
          <w:lang w:val="fi-FI"/>
        </w:rPr>
        <w:t>Käynnistysvaihe</w:t>
      </w:r>
    </w:p>
    <w:p w14:paraId="70F0B9ED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lastRenderedPageBreak/>
        <w:t>Kartoitusvaihe</w:t>
      </w:r>
    </w:p>
    <w:p w14:paraId="70F0B9EE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t>Määrittelyvaihe</w:t>
      </w:r>
    </w:p>
    <w:p w14:paraId="70F0B9EF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t>Siirtovaihe</w:t>
      </w:r>
    </w:p>
    <w:p w14:paraId="70F0B9F0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t>Ylimenovaihe</w:t>
      </w:r>
    </w:p>
    <w:p w14:paraId="70F0B9F1" w14:textId="77777777" w:rsidR="00E9383F" w:rsidRDefault="00E9383F" w:rsidP="00E9383F">
      <w:pPr>
        <w:rPr>
          <w:lang w:val="fi-FI"/>
        </w:rPr>
      </w:pPr>
      <w:r>
        <w:rPr>
          <w:lang w:val="fi-FI"/>
        </w:rPr>
        <w:t>Siirtoprojektin vaiheet ja tarkistuspisteet on esitetty oheisessa kuvassa:</w:t>
      </w:r>
    </w:p>
    <w:p w14:paraId="70F0B9F2" w14:textId="77777777" w:rsidR="00E9383F" w:rsidRDefault="000E5A7D" w:rsidP="00EF38B5">
      <w:pPr>
        <w:spacing w:after="0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0F0BAA5" wp14:editId="70F0BAA6">
            <wp:extent cx="5747385" cy="3708000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ataulu ja tarkistuspisteet.emf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8282" b="21175"/>
                    <a:stretch/>
                  </pic:blipFill>
                  <pic:spPr bwMode="auto">
                    <a:xfrm>
                      <a:off x="0" y="0"/>
                      <a:ext cx="5807837" cy="374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0B9F3" w14:textId="77777777" w:rsidR="00E9383F" w:rsidRDefault="00E9383F" w:rsidP="00E9383F">
      <w:pPr>
        <w:rPr>
          <w:lang w:val="fi-FI"/>
        </w:rPr>
      </w:pPr>
      <w:r>
        <w:rPr>
          <w:lang w:val="fi-FI"/>
        </w:rPr>
        <w:t>Kuva 2. Siirtoprojektin vaiheistus</w:t>
      </w:r>
    </w:p>
    <w:p w14:paraId="70F0B9F4" w14:textId="77777777" w:rsidR="00E9383F" w:rsidRDefault="00E9383F" w:rsidP="00E9383F">
      <w:pPr>
        <w:rPr>
          <w:lang w:val="fi-FI"/>
        </w:rPr>
      </w:pPr>
      <w:r>
        <w:rPr>
          <w:lang w:val="fi-FI"/>
        </w:rPr>
        <w:t>Siirtoprojektin ohjausryhmä kokoontuu tarkistuspisteiden mukaisiin vakiokokouksiin päättämään projektin etenemisestä.</w:t>
      </w:r>
    </w:p>
    <w:p w14:paraId="70F0B9F5" w14:textId="77777777" w:rsidR="00E9383F" w:rsidRDefault="00E9383F" w:rsidP="00E9383F">
      <w:pPr>
        <w:rPr>
          <w:lang w:val="fi-FI"/>
        </w:rPr>
      </w:pPr>
      <w:r>
        <w:rPr>
          <w:lang w:val="fi-FI"/>
        </w:rPr>
        <w:t>Seuraavat asiat tulee käsitellä ja hyväksyä asiakaskohtaisen siirtoprojektin ohjausryhmässä:</w:t>
      </w:r>
    </w:p>
    <w:p w14:paraId="70F0B9F6" w14:textId="77777777" w:rsidR="00E9383F" w:rsidRDefault="00E9383F" w:rsidP="00E9383F">
      <w:pPr>
        <w:pStyle w:val="ListParagraph"/>
        <w:numPr>
          <w:ilvl w:val="6"/>
          <w:numId w:val="44"/>
        </w:numPr>
        <w:rPr>
          <w:lang w:val="fi-FI"/>
        </w:rPr>
      </w:pPr>
      <w:proofErr w:type="gramStart"/>
      <w:r>
        <w:rPr>
          <w:lang w:val="fi-FI"/>
        </w:rPr>
        <w:t>Siirtoprojektin käynnistäminen ja alustavan projektisuunnitelman hyväksyminen.</w:t>
      </w:r>
      <w:proofErr w:type="gramEnd"/>
      <w:r>
        <w:rPr>
          <w:lang w:val="fi-FI"/>
        </w:rPr>
        <w:t xml:space="preserve"> </w:t>
      </w:r>
    </w:p>
    <w:p w14:paraId="70F0B9F7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proofErr w:type="spellStart"/>
      <w:r>
        <w:rPr>
          <w:lang w:val="fi-FI"/>
        </w:rPr>
        <w:t>Due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diligence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–</w:t>
      </w:r>
      <w:proofErr w:type="spellStart"/>
      <w:r>
        <w:rPr>
          <w:lang w:val="fi-FI"/>
        </w:rPr>
        <w:t>selvitystyksen</w:t>
      </w:r>
      <w:proofErr w:type="spellEnd"/>
      <w:proofErr w:type="gramEnd"/>
      <w:r>
        <w:rPr>
          <w:lang w:val="fi-FI"/>
        </w:rPr>
        <w:t xml:space="preserve"> hyväksyminen ja siirron kohteiden  rajauksista päättäminen. </w:t>
      </w:r>
    </w:p>
    <w:p w14:paraId="70F0B9F8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t xml:space="preserve">Siirtosopimuksen hyväksyminen. Siirtosopimus voidaan käsitellä ja hyväksyä ohjausryhmässä, kun siirron kohteet on rajattu ja as is </w:t>
      </w:r>
      <w:proofErr w:type="gramStart"/>
      <w:r>
        <w:rPr>
          <w:lang w:val="fi-FI"/>
        </w:rPr>
        <w:t>–vaiheen</w:t>
      </w:r>
      <w:proofErr w:type="gramEnd"/>
      <w:r>
        <w:rPr>
          <w:lang w:val="fi-FI"/>
        </w:rPr>
        <w:t xml:space="preserve"> palvelut ovat selvillä. </w:t>
      </w:r>
    </w:p>
    <w:p w14:paraId="70F0B9F9" w14:textId="77777777" w:rsidR="00E9383F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proofErr w:type="gramStart"/>
      <w:r>
        <w:rPr>
          <w:lang w:val="fi-FI"/>
        </w:rPr>
        <w:t>Palvelusopimuksen hyväksyminen ja s</w:t>
      </w:r>
      <w:r w:rsidRPr="006C3C83">
        <w:rPr>
          <w:lang w:val="fi-FI"/>
        </w:rPr>
        <w:t>iir</w:t>
      </w:r>
      <w:r>
        <w:rPr>
          <w:lang w:val="fi-FI"/>
        </w:rPr>
        <w:t>toluvasta päättäminen.</w:t>
      </w:r>
      <w:proofErr w:type="gramEnd"/>
      <w:r w:rsidRPr="006C3C83">
        <w:rPr>
          <w:lang w:val="fi-FI"/>
        </w:rPr>
        <w:t xml:space="preserve"> Ohjausryhmä antaa lopullisen hyväksymisensä siirron suorittamiselle</w:t>
      </w:r>
      <w:r w:rsidR="000E5A7D">
        <w:rPr>
          <w:lang w:val="fi-FI"/>
        </w:rPr>
        <w:t xml:space="preserve"> noin kuukautta</w:t>
      </w:r>
      <w:r w:rsidRPr="006C3C83">
        <w:rPr>
          <w:lang w:val="fi-FI"/>
        </w:rPr>
        <w:t xml:space="preserve"> ennen lopullista siirtohetkeä.</w:t>
      </w:r>
      <w:r w:rsidR="000E5A7D">
        <w:rPr>
          <w:lang w:val="fi-FI"/>
        </w:rPr>
        <w:t xml:space="preserve"> </w:t>
      </w:r>
    </w:p>
    <w:p w14:paraId="70F0B9FA" w14:textId="77777777" w:rsidR="00E9383F" w:rsidRPr="006C3C83" w:rsidRDefault="00E9383F" w:rsidP="00E9383F">
      <w:pPr>
        <w:pStyle w:val="ListParagraph"/>
        <w:numPr>
          <w:ilvl w:val="6"/>
          <w:numId w:val="1"/>
        </w:numPr>
        <w:rPr>
          <w:lang w:val="fi-FI"/>
        </w:rPr>
      </w:pPr>
      <w:r>
        <w:rPr>
          <w:lang w:val="fi-FI"/>
        </w:rPr>
        <w:lastRenderedPageBreak/>
        <w:t>Projektin päättäminen. Projektin ohjausryhmä päättää projektin, kun siirtoprojektin ylimenovaiheen päättämiskriteerit täyttyvät.</w:t>
      </w:r>
    </w:p>
    <w:p w14:paraId="70F0B9FB" w14:textId="77777777" w:rsidR="00126E56" w:rsidRPr="00BC62A5" w:rsidRDefault="007F200A" w:rsidP="00126E56">
      <w:pPr>
        <w:pStyle w:val="Heading3"/>
        <w:rPr>
          <w:lang w:val="fi-FI"/>
        </w:rPr>
      </w:pPr>
      <w:bookmarkStart w:id="33" w:name="_Toc393357856"/>
      <w:r w:rsidRPr="00BC62A5">
        <w:rPr>
          <w:lang w:val="fi-FI"/>
        </w:rPr>
        <w:t>Käynnistysv</w:t>
      </w:r>
      <w:r w:rsidR="00126E56" w:rsidRPr="00BC62A5">
        <w:rPr>
          <w:lang w:val="fi-FI"/>
        </w:rPr>
        <w:t>aihe</w:t>
      </w:r>
      <w:bookmarkEnd w:id="33"/>
      <w:r w:rsidRPr="00BC62A5">
        <w:rPr>
          <w:lang w:val="fi-FI"/>
        </w:rPr>
        <w:t xml:space="preserve"> </w:t>
      </w:r>
    </w:p>
    <w:p w14:paraId="70F0B9FC" w14:textId="77777777" w:rsidR="009749AF" w:rsidRPr="00BC62A5" w:rsidRDefault="007F200A" w:rsidP="009749AF">
      <w:pPr>
        <w:rPr>
          <w:lang w:val="fi-FI"/>
        </w:rPr>
      </w:pPr>
      <w:r w:rsidRPr="00BC62A5">
        <w:rPr>
          <w:lang w:val="fi-FI"/>
        </w:rPr>
        <w:t>Käynnistys</w:t>
      </w:r>
      <w:r w:rsidR="009749AF" w:rsidRPr="00BC62A5">
        <w:rPr>
          <w:lang w:val="fi-FI"/>
        </w:rPr>
        <w:t xml:space="preserve">vaiheessa </w:t>
      </w:r>
      <w:r w:rsidR="000873F0" w:rsidRPr="00BC62A5">
        <w:rPr>
          <w:lang w:val="fi-FI"/>
        </w:rPr>
        <w:t>nimetään siirtoprojektin ohjaus- ja projektiryhmä sekä asiantuntijaryhmät (henkilöstö-, asiakas</w:t>
      </w:r>
      <w:r w:rsidR="00A862A3" w:rsidRPr="00BC62A5">
        <w:rPr>
          <w:lang w:val="fi-FI"/>
        </w:rPr>
        <w:t>hallinta</w:t>
      </w:r>
      <w:r w:rsidR="000873F0" w:rsidRPr="00BC62A5">
        <w:rPr>
          <w:lang w:val="fi-FI"/>
        </w:rPr>
        <w:t>- ja palveluryhmä), laaditaan</w:t>
      </w:r>
      <w:r w:rsidR="006A1E60" w:rsidRPr="00BC62A5">
        <w:rPr>
          <w:lang w:val="fi-FI"/>
        </w:rPr>
        <w:t xml:space="preserve"> </w:t>
      </w:r>
      <w:r w:rsidR="009749AF" w:rsidRPr="00BC62A5">
        <w:rPr>
          <w:lang w:val="fi-FI"/>
        </w:rPr>
        <w:t xml:space="preserve">siirtoprojektin </w:t>
      </w:r>
      <w:proofErr w:type="spellStart"/>
      <w:r w:rsidR="006A1E60" w:rsidRPr="00BC62A5">
        <w:rPr>
          <w:lang w:val="fi-FI"/>
        </w:rPr>
        <w:t>alustasva</w:t>
      </w:r>
      <w:proofErr w:type="spellEnd"/>
      <w:r w:rsidR="009749AF" w:rsidRPr="00BC62A5">
        <w:rPr>
          <w:lang w:val="fi-FI"/>
        </w:rPr>
        <w:t xml:space="preserve"> projektisuunnitelma,</w:t>
      </w:r>
      <w:r w:rsidR="001E7FF7" w:rsidRPr="00BC62A5">
        <w:rPr>
          <w:lang w:val="fi-FI"/>
        </w:rPr>
        <w:t xml:space="preserve"> käynnistetään</w:t>
      </w:r>
      <w:r w:rsidR="009749AF" w:rsidRPr="00BC62A5">
        <w:rPr>
          <w:lang w:val="fi-FI"/>
        </w:rPr>
        <w:t xml:space="preserve"> muutosjohtamistoimenpiteet </w:t>
      </w:r>
      <w:proofErr w:type="gramStart"/>
      <w:r w:rsidR="009749AF" w:rsidRPr="00BC62A5">
        <w:rPr>
          <w:lang w:val="fi-FI"/>
        </w:rPr>
        <w:t xml:space="preserve">ja  </w:t>
      </w:r>
      <w:proofErr w:type="spellStart"/>
      <w:r w:rsidR="009749AF" w:rsidRPr="00BC62A5">
        <w:rPr>
          <w:lang w:val="fi-FI"/>
        </w:rPr>
        <w:t>yt</w:t>
      </w:r>
      <w:proofErr w:type="gramEnd"/>
      <w:r w:rsidR="009749AF" w:rsidRPr="00BC62A5">
        <w:rPr>
          <w:lang w:val="fi-FI"/>
        </w:rPr>
        <w:t>-menettelyt</w:t>
      </w:r>
      <w:proofErr w:type="spellEnd"/>
      <w:r w:rsidR="009749AF" w:rsidRPr="00BC62A5">
        <w:rPr>
          <w:lang w:val="fi-FI"/>
        </w:rPr>
        <w:t>.</w:t>
      </w:r>
      <w:r w:rsidR="00C30E82" w:rsidRPr="00BC62A5">
        <w:rPr>
          <w:lang w:val="fi-FI"/>
        </w:rPr>
        <w:t xml:space="preserve"> </w:t>
      </w:r>
    </w:p>
    <w:p w14:paraId="70F0B9FD" w14:textId="77777777" w:rsidR="00C30E82" w:rsidRPr="00BC62A5" w:rsidRDefault="007F200A" w:rsidP="00C30E82">
      <w:pPr>
        <w:rPr>
          <w:lang w:val="fi-FI"/>
        </w:rPr>
      </w:pPr>
      <w:r w:rsidRPr="00BC62A5">
        <w:rPr>
          <w:lang w:val="fi-FI"/>
        </w:rPr>
        <w:t>Käynnistys</w:t>
      </w:r>
      <w:r w:rsidR="009749AF" w:rsidRPr="00BC62A5">
        <w:rPr>
          <w:lang w:val="fi-FI"/>
        </w:rPr>
        <w:t>vaihe päättyy, kun</w:t>
      </w:r>
      <w:r w:rsidR="00C30E82" w:rsidRPr="00BC62A5">
        <w:rPr>
          <w:lang w:val="fi-FI"/>
        </w:rPr>
        <w:t xml:space="preserve"> ohjausryhmä on päättänyt projekti käynnistämisestä ja hyväksynyt alustavan </w:t>
      </w:r>
      <w:r w:rsidR="009749AF" w:rsidRPr="00BC62A5">
        <w:rPr>
          <w:lang w:val="fi-FI"/>
        </w:rPr>
        <w:t>projektisuunnitelma</w:t>
      </w:r>
      <w:r w:rsidR="00C30E82" w:rsidRPr="00BC62A5">
        <w:rPr>
          <w:lang w:val="fi-FI"/>
        </w:rPr>
        <w:t>n.</w:t>
      </w:r>
      <w:r w:rsidR="009749AF" w:rsidRPr="00BC62A5">
        <w:rPr>
          <w:lang w:val="fi-FI"/>
        </w:rPr>
        <w:t xml:space="preserve"> </w:t>
      </w:r>
    </w:p>
    <w:p w14:paraId="70F0B9FE" w14:textId="77777777" w:rsidR="009749AF" w:rsidRPr="006C27C7" w:rsidRDefault="009749AF" w:rsidP="009749AF">
      <w:pPr>
        <w:rPr>
          <w:lang w:val="fi-FI"/>
        </w:rPr>
      </w:pPr>
      <w:r w:rsidRPr="00BC62A5">
        <w:rPr>
          <w:lang w:val="fi-FI"/>
        </w:rPr>
        <w:t xml:space="preserve">Tärkein lopputuotos vaiheesta on </w:t>
      </w:r>
      <w:r w:rsidR="006A1E60" w:rsidRPr="00BC62A5">
        <w:rPr>
          <w:lang w:val="fi-FI"/>
        </w:rPr>
        <w:t>alustava</w:t>
      </w:r>
      <w:r w:rsidRPr="00BC62A5">
        <w:rPr>
          <w:lang w:val="fi-FI"/>
        </w:rPr>
        <w:t xml:space="preserve"> projektisuunnitelma.</w:t>
      </w:r>
    </w:p>
    <w:p w14:paraId="70F0B9FF" w14:textId="77777777" w:rsidR="00126E56" w:rsidRDefault="00126E56" w:rsidP="00126E56">
      <w:pPr>
        <w:pStyle w:val="Heading3"/>
        <w:ind w:left="1077" w:hanging="357"/>
        <w:rPr>
          <w:lang w:val="fi-FI"/>
        </w:rPr>
      </w:pPr>
      <w:bookmarkStart w:id="34" w:name="_Toc393357857"/>
      <w:r>
        <w:rPr>
          <w:lang w:val="fi-FI"/>
        </w:rPr>
        <w:t>Kartoitusvaihe</w:t>
      </w:r>
      <w:bookmarkEnd w:id="34"/>
    </w:p>
    <w:p w14:paraId="70F0BA00" w14:textId="77777777" w:rsidR="009749AF" w:rsidRPr="00BC62A5" w:rsidRDefault="009749AF" w:rsidP="009749AF">
      <w:pPr>
        <w:rPr>
          <w:lang w:val="fi-FI"/>
        </w:rPr>
      </w:pPr>
      <w:r w:rsidRPr="00BC62A5">
        <w:rPr>
          <w:lang w:val="fi-FI"/>
        </w:rPr>
        <w:t xml:space="preserve">Kartoitusvaiheessa kartoitetaan </w:t>
      </w:r>
      <w:r w:rsidR="009B7CDB" w:rsidRPr="00BC62A5">
        <w:rPr>
          <w:lang w:val="fi-FI"/>
        </w:rPr>
        <w:t>Asiakkaan</w:t>
      </w:r>
      <w:r w:rsidRPr="00BC62A5">
        <w:rPr>
          <w:lang w:val="fi-FI"/>
        </w:rPr>
        <w:t xml:space="preserve"> toimialariippumattomat </w:t>
      </w:r>
      <w:proofErr w:type="spellStart"/>
      <w:r w:rsidRPr="00BC62A5">
        <w:rPr>
          <w:lang w:val="fi-FI"/>
        </w:rPr>
        <w:t>ict-tehtävät</w:t>
      </w:r>
      <w:proofErr w:type="spellEnd"/>
      <w:r w:rsidRPr="00BC62A5">
        <w:rPr>
          <w:lang w:val="fi-FI"/>
        </w:rPr>
        <w:t>, niitä suorittavat henkilöt ja muut tehtävien suorittamisessa käytettävät tuotannontekijät</w:t>
      </w:r>
      <w:r w:rsidR="00D61B83" w:rsidRPr="00BC62A5">
        <w:rPr>
          <w:lang w:val="fi-FI"/>
        </w:rPr>
        <w:t xml:space="preserve"> eli täytetään </w:t>
      </w:r>
      <w:proofErr w:type="spellStart"/>
      <w:r w:rsidR="00D61B83" w:rsidRPr="00BC62A5">
        <w:rPr>
          <w:lang w:val="fi-FI"/>
        </w:rPr>
        <w:t>DD-kartoituslomakkeet</w:t>
      </w:r>
      <w:proofErr w:type="spellEnd"/>
      <w:r w:rsidR="00D61B83" w:rsidRPr="00BC62A5">
        <w:rPr>
          <w:lang w:val="fi-FI"/>
        </w:rPr>
        <w:t>.</w:t>
      </w:r>
      <w:r w:rsidRPr="00BC62A5">
        <w:rPr>
          <w:lang w:val="fi-FI"/>
        </w:rPr>
        <w:t xml:space="preserve"> </w:t>
      </w:r>
      <w:proofErr w:type="spellStart"/>
      <w:r w:rsidRPr="00BC62A5">
        <w:rPr>
          <w:lang w:val="fi-FI"/>
        </w:rPr>
        <w:t>DD</w:t>
      </w:r>
      <w:r w:rsidR="00CA1D8E" w:rsidRPr="00BC62A5">
        <w:rPr>
          <w:lang w:val="fi-FI"/>
        </w:rPr>
        <w:t>-kartoituksen</w:t>
      </w:r>
      <w:proofErr w:type="spellEnd"/>
      <w:r w:rsidR="00CA1D8E" w:rsidRPr="00BC62A5">
        <w:rPr>
          <w:lang w:val="fi-FI"/>
        </w:rPr>
        <w:t xml:space="preserve"> </w:t>
      </w:r>
      <w:r w:rsidRPr="00BC62A5">
        <w:rPr>
          <w:lang w:val="fi-FI"/>
        </w:rPr>
        <w:t>pohjalta laaditaan tarvittavat toimenpidesuunnitelmat siirtojen toteuttamiseksi.</w:t>
      </w:r>
      <w:r w:rsidR="00EA0D0D" w:rsidRPr="00BC62A5">
        <w:rPr>
          <w:lang w:val="fi-FI"/>
        </w:rPr>
        <w:t xml:space="preserve"> Vaiheen aikana viimeistellään ja hyväksytään projektisuunnitelma</w:t>
      </w:r>
      <w:r w:rsidR="00FD0A0F" w:rsidRPr="00BC62A5">
        <w:rPr>
          <w:lang w:val="fi-FI"/>
        </w:rPr>
        <w:t xml:space="preserve"> sekä toteutetaan tietoturvakartoitus</w:t>
      </w:r>
      <w:r w:rsidR="00EA0D0D" w:rsidRPr="00BC62A5">
        <w:rPr>
          <w:lang w:val="fi-FI"/>
        </w:rPr>
        <w:t>.</w:t>
      </w:r>
      <w:r w:rsidRPr="00BC62A5">
        <w:rPr>
          <w:lang w:val="fi-FI"/>
        </w:rPr>
        <w:t xml:space="preserve"> </w:t>
      </w:r>
    </w:p>
    <w:p w14:paraId="70F0BA01" w14:textId="77777777" w:rsidR="00EA0D0D" w:rsidRPr="00BC62A5" w:rsidRDefault="00EA0D0D" w:rsidP="009749AF">
      <w:pPr>
        <w:rPr>
          <w:lang w:val="fi-FI"/>
        </w:rPr>
      </w:pPr>
      <w:r w:rsidRPr="00BC62A5">
        <w:rPr>
          <w:lang w:val="fi-FI"/>
        </w:rPr>
        <w:t xml:space="preserve">Kartoitusvaihe päättyy, kun </w:t>
      </w:r>
      <w:proofErr w:type="spellStart"/>
      <w:r w:rsidRPr="00BC62A5">
        <w:rPr>
          <w:lang w:val="fi-FI"/>
        </w:rPr>
        <w:t>DD-kartoitus</w:t>
      </w:r>
      <w:proofErr w:type="spellEnd"/>
      <w:r w:rsidRPr="00BC62A5">
        <w:rPr>
          <w:lang w:val="fi-FI"/>
        </w:rPr>
        <w:t xml:space="preserve"> ja viimeistelty projektisuunnitelma hyväksytään ohjausryhmässä.</w:t>
      </w:r>
    </w:p>
    <w:p w14:paraId="70F0BA02" w14:textId="77777777" w:rsidR="009749AF" w:rsidRPr="006C27C7" w:rsidRDefault="009749AF" w:rsidP="009749AF">
      <w:pPr>
        <w:rPr>
          <w:lang w:val="fi-FI"/>
        </w:rPr>
      </w:pPr>
      <w:r w:rsidRPr="00BC62A5">
        <w:rPr>
          <w:lang w:val="fi-FI"/>
        </w:rPr>
        <w:t xml:space="preserve">Lopputuotoksena </w:t>
      </w:r>
      <w:r w:rsidR="00EA0D0D" w:rsidRPr="00BC62A5">
        <w:rPr>
          <w:lang w:val="fi-FI"/>
        </w:rPr>
        <w:t xml:space="preserve">ovat </w:t>
      </w:r>
      <w:proofErr w:type="spellStart"/>
      <w:r w:rsidR="00EA0D0D" w:rsidRPr="00BC62A5">
        <w:rPr>
          <w:lang w:val="fi-FI"/>
        </w:rPr>
        <w:t>DD-kartoitus</w:t>
      </w:r>
      <w:proofErr w:type="spellEnd"/>
      <w:r w:rsidR="00EA0D0D" w:rsidRPr="00BC62A5">
        <w:rPr>
          <w:lang w:val="fi-FI"/>
        </w:rPr>
        <w:t xml:space="preserve"> sekä viimeistelty projektisuunnitelma</w:t>
      </w:r>
      <w:r w:rsidRPr="00BC62A5">
        <w:rPr>
          <w:lang w:val="fi-FI"/>
        </w:rPr>
        <w:t>.</w:t>
      </w:r>
      <w:r w:rsidRPr="006C27C7">
        <w:rPr>
          <w:lang w:val="fi-FI"/>
        </w:rPr>
        <w:t xml:space="preserve"> </w:t>
      </w:r>
    </w:p>
    <w:p w14:paraId="70F0BA03" w14:textId="77777777" w:rsidR="00126E56" w:rsidRDefault="00126E56" w:rsidP="00126E56">
      <w:pPr>
        <w:pStyle w:val="Heading3"/>
        <w:ind w:left="1077" w:hanging="357"/>
        <w:rPr>
          <w:lang w:val="fi-FI"/>
        </w:rPr>
      </w:pPr>
      <w:bookmarkStart w:id="35" w:name="_Toc393357858"/>
      <w:r>
        <w:rPr>
          <w:lang w:val="fi-FI"/>
        </w:rPr>
        <w:t>Määrittelyvaihe</w:t>
      </w:r>
      <w:bookmarkEnd w:id="35"/>
    </w:p>
    <w:p w14:paraId="70F0BA04" w14:textId="77777777" w:rsidR="00126E56" w:rsidRDefault="00126E56" w:rsidP="00126E56">
      <w:pPr>
        <w:rPr>
          <w:lang w:val="fi-FI"/>
        </w:rPr>
      </w:pPr>
      <w:r>
        <w:rPr>
          <w:lang w:val="fi-FI"/>
        </w:rPr>
        <w:t xml:space="preserve">Määrittelyvaiheessa kuvataan ja rajataan </w:t>
      </w:r>
      <w:r w:rsidR="009B7CDB">
        <w:rPr>
          <w:lang w:val="fi-FI"/>
        </w:rPr>
        <w:t>Asiakkaalta</w:t>
      </w:r>
      <w:r w:rsidR="00D115E2">
        <w:rPr>
          <w:lang w:val="fi-FI"/>
        </w:rPr>
        <w:t xml:space="preserve"> </w:t>
      </w:r>
      <w:proofErr w:type="spellStart"/>
      <w:r w:rsidR="00D115E2">
        <w:rPr>
          <w:lang w:val="fi-FI"/>
        </w:rPr>
        <w:t>Valtoriin</w:t>
      </w:r>
      <w:proofErr w:type="spellEnd"/>
      <w:r>
        <w:rPr>
          <w:lang w:val="fi-FI"/>
        </w:rPr>
        <w:t xml:space="preserve"> siirtyvät ICT-palveluiden tuotannontekijät ja omaisuus sekä palvelut ja tehtävät.</w:t>
      </w:r>
      <w:r w:rsidR="00D115E2">
        <w:rPr>
          <w:lang w:val="fi-FI"/>
        </w:rPr>
        <w:t xml:space="preserve"> Vaiheen aikana nimetään </w:t>
      </w:r>
      <w:proofErr w:type="spellStart"/>
      <w:r w:rsidR="00D115E2">
        <w:rPr>
          <w:lang w:val="fi-FI"/>
        </w:rPr>
        <w:t>Valtoriin</w:t>
      </w:r>
      <w:proofErr w:type="spellEnd"/>
      <w:r>
        <w:rPr>
          <w:lang w:val="fi-FI"/>
        </w:rPr>
        <w:t xml:space="preserve"> siirtyvät </w:t>
      </w:r>
      <w:r w:rsidR="009B7CDB">
        <w:rPr>
          <w:lang w:val="fi-FI"/>
        </w:rPr>
        <w:t>Asiakkaan</w:t>
      </w:r>
      <w:r>
        <w:rPr>
          <w:lang w:val="fi-FI"/>
        </w:rPr>
        <w:t xml:space="preserve"> henkilöt.</w:t>
      </w:r>
    </w:p>
    <w:p w14:paraId="70F0BA05" w14:textId="77777777" w:rsidR="00C30FF5" w:rsidRPr="006C27C7" w:rsidRDefault="00C30FF5" w:rsidP="00C30FF5">
      <w:pPr>
        <w:rPr>
          <w:lang w:val="fi-FI"/>
        </w:rPr>
      </w:pPr>
      <w:r w:rsidRPr="00BC62A5">
        <w:rPr>
          <w:lang w:val="fi-FI"/>
        </w:rPr>
        <w:t>Määrittelyvaiheen lopputuloksena syntyy</w:t>
      </w:r>
      <w:r w:rsidR="00E00E5A" w:rsidRPr="00BC62A5">
        <w:rPr>
          <w:lang w:val="fi-FI"/>
        </w:rPr>
        <w:t xml:space="preserve"> allekirjoitettu</w:t>
      </w:r>
      <w:r w:rsidRPr="00BC62A5">
        <w:rPr>
          <w:lang w:val="fi-FI"/>
        </w:rPr>
        <w:t xml:space="preserve"> siirtosopimus. Sopimuksessa eritellään </w:t>
      </w:r>
      <w:r w:rsidR="009B7CDB" w:rsidRPr="00BC62A5">
        <w:rPr>
          <w:lang w:val="fi-FI"/>
        </w:rPr>
        <w:t>Asiakkaalta</w:t>
      </w:r>
      <w:r>
        <w:rPr>
          <w:lang w:val="fi-FI"/>
        </w:rPr>
        <w:t xml:space="preserve"> siirtyvä </w:t>
      </w:r>
      <w:r w:rsidRPr="006C27C7">
        <w:rPr>
          <w:lang w:val="fi-FI"/>
        </w:rPr>
        <w:t>henkilöstö</w:t>
      </w:r>
      <w:r>
        <w:rPr>
          <w:lang w:val="fi-FI"/>
        </w:rPr>
        <w:t xml:space="preserve"> sekä siirtyvät kohteet.</w:t>
      </w:r>
    </w:p>
    <w:p w14:paraId="70F0BA06" w14:textId="77777777" w:rsidR="00C30FF5" w:rsidRPr="006C27C7" w:rsidRDefault="00C30FF5" w:rsidP="00C30FF5">
      <w:pPr>
        <w:rPr>
          <w:lang w:val="fi-FI"/>
        </w:rPr>
      </w:pPr>
      <w:r w:rsidRPr="006C27C7">
        <w:rPr>
          <w:lang w:val="fi-FI"/>
        </w:rPr>
        <w:t xml:space="preserve">Siirtosopimuksen osapuolina ovat </w:t>
      </w:r>
      <w:r w:rsidR="009B7CDB">
        <w:rPr>
          <w:lang w:val="fi-FI"/>
        </w:rPr>
        <w:t>Asiakas</w:t>
      </w:r>
      <w:r w:rsidRPr="006C27C7">
        <w:rPr>
          <w:lang w:val="fi-FI"/>
        </w:rPr>
        <w:t xml:space="preserve"> ja </w:t>
      </w:r>
      <w:r w:rsidR="00A71BE0">
        <w:rPr>
          <w:lang w:val="fi-FI"/>
        </w:rPr>
        <w:t>Valti</w:t>
      </w:r>
      <w:r w:rsidR="00D9283E">
        <w:rPr>
          <w:lang w:val="fi-FI"/>
        </w:rPr>
        <w:t>on tieto- ja viestintätekniikka</w:t>
      </w:r>
      <w:r w:rsidR="00A71BE0">
        <w:rPr>
          <w:lang w:val="fi-FI"/>
        </w:rPr>
        <w:t>keskus Valtori</w:t>
      </w:r>
      <w:r w:rsidRPr="006C27C7">
        <w:rPr>
          <w:lang w:val="fi-FI"/>
        </w:rPr>
        <w:t xml:space="preserve">. Määrittelyvaiheessa kuvataan </w:t>
      </w:r>
      <w:r w:rsidR="009B7CDB">
        <w:rPr>
          <w:lang w:val="fi-FI"/>
        </w:rPr>
        <w:t>Asiakkaan</w:t>
      </w:r>
      <w:r>
        <w:rPr>
          <w:lang w:val="fi-FI"/>
        </w:rPr>
        <w:t xml:space="preserve"> </w:t>
      </w:r>
      <w:r w:rsidR="00D115E2">
        <w:rPr>
          <w:lang w:val="fi-FI"/>
        </w:rPr>
        <w:t xml:space="preserve">ja </w:t>
      </w:r>
      <w:proofErr w:type="spellStart"/>
      <w:r w:rsidR="00D115E2">
        <w:rPr>
          <w:lang w:val="fi-FI"/>
        </w:rPr>
        <w:t>Valtorin</w:t>
      </w:r>
      <w:proofErr w:type="spellEnd"/>
      <w:r w:rsidRPr="006C27C7">
        <w:rPr>
          <w:lang w:val="fi-FI"/>
        </w:rPr>
        <w:t xml:space="preserve"> välinen tuleva toimintamalli, organisaatio ja tehtävien uudelleenjärjestelyt.</w:t>
      </w:r>
    </w:p>
    <w:p w14:paraId="70F0BA07" w14:textId="77777777" w:rsidR="00126E56" w:rsidRDefault="00126E56" w:rsidP="00126E56">
      <w:pPr>
        <w:pStyle w:val="Heading3"/>
        <w:ind w:left="1077" w:hanging="357"/>
        <w:rPr>
          <w:lang w:val="fi-FI"/>
        </w:rPr>
      </w:pPr>
      <w:bookmarkStart w:id="36" w:name="_Toc393357859"/>
      <w:r>
        <w:rPr>
          <w:lang w:val="fi-FI"/>
        </w:rPr>
        <w:t>Siirtovaihe</w:t>
      </w:r>
      <w:bookmarkEnd w:id="36"/>
    </w:p>
    <w:p w14:paraId="70F0BA08" w14:textId="77777777" w:rsidR="00126E56" w:rsidRDefault="00126E56" w:rsidP="00126E56">
      <w:pPr>
        <w:rPr>
          <w:lang w:val="fi-FI"/>
        </w:rPr>
      </w:pPr>
      <w:r>
        <w:rPr>
          <w:lang w:val="fi-FI"/>
        </w:rPr>
        <w:t>Siirtovaiheessa tehdään vastuuvaihdon suorittamiseksi tarvittavat toimenpiteet ja valmistelut.</w:t>
      </w:r>
      <w:r w:rsidR="002807FA">
        <w:rPr>
          <w:lang w:val="fi-FI"/>
        </w:rPr>
        <w:t xml:space="preserve"> Sii</w:t>
      </w:r>
      <w:r w:rsidR="00DF4DE7">
        <w:rPr>
          <w:lang w:val="fi-FI"/>
        </w:rPr>
        <w:t xml:space="preserve">rtovaiheessa neuvotellaan myös </w:t>
      </w:r>
      <w:r w:rsidR="009B7CDB">
        <w:rPr>
          <w:lang w:val="fi-FI"/>
        </w:rPr>
        <w:t>Asiakkaan</w:t>
      </w:r>
      <w:r w:rsidR="002807FA">
        <w:rPr>
          <w:lang w:val="fi-FI"/>
        </w:rPr>
        <w:t xml:space="preserve"> ja </w:t>
      </w:r>
      <w:r w:rsidR="00A71BE0">
        <w:rPr>
          <w:lang w:val="fi-FI"/>
        </w:rPr>
        <w:t xml:space="preserve">Valtion tieto- ja viestintätekniikkakeskus </w:t>
      </w:r>
      <w:proofErr w:type="spellStart"/>
      <w:r w:rsidR="00A71BE0">
        <w:rPr>
          <w:lang w:val="fi-FI"/>
        </w:rPr>
        <w:t>Valtorin</w:t>
      </w:r>
      <w:proofErr w:type="spellEnd"/>
      <w:r w:rsidR="002807FA">
        <w:rPr>
          <w:lang w:val="fi-FI"/>
        </w:rPr>
        <w:t xml:space="preserve"> välinen palvelusopimus.</w:t>
      </w:r>
      <w:r>
        <w:rPr>
          <w:lang w:val="fi-FI"/>
        </w:rPr>
        <w:t xml:space="preserve"> </w:t>
      </w:r>
      <w:r w:rsidR="001C35EB">
        <w:rPr>
          <w:lang w:val="fi-FI"/>
        </w:rPr>
        <w:t xml:space="preserve">Siirtovaiheessa käydään keskustelut siirtyvien henkilöiden kanssa. </w:t>
      </w:r>
    </w:p>
    <w:p w14:paraId="70F0BA09" w14:textId="77777777" w:rsidR="00C30FF5" w:rsidRPr="00BC62A5" w:rsidRDefault="00C30FF5" w:rsidP="00C30FF5">
      <w:pPr>
        <w:rPr>
          <w:lang w:val="fi-FI"/>
        </w:rPr>
      </w:pPr>
      <w:r w:rsidRPr="00BC62A5">
        <w:rPr>
          <w:lang w:val="fi-FI"/>
        </w:rPr>
        <w:t xml:space="preserve">Siirtovaiheen aikana käydään tarvittavat neuvottelut nykyisten palvelutoimittajien </w:t>
      </w:r>
      <w:r w:rsidR="006C27C7" w:rsidRPr="00BC62A5">
        <w:rPr>
          <w:lang w:val="fi-FI"/>
        </w:rPr>
        <w:t>sekä asiakkaiden kanssa</w:t>
      </w:r>
      <w:r w:rsidRPr="00BC62A5">
        <w:rPr>
          <w:lang w:val="fi-FI"/>
        </w:rPr>
        <w:t>.</w:t>
      </w:r>
    </w:p>
    <w:p w14:paraId="70F0BA0A" w14:textId="77777777" w:rsidR="00C30FF5" w:rsidRPr="00BC62A5" w:rsidRDefault="00EA2440" w:rsidP="00C30FF5">
      <w:pPr>
        <w:rPr>
          <w:lang w:val="fi-FI"/>
        </w:rPr>
      </w:pPr>
      <w:r w:rsidRPr="00BC62A5">
        <w:rPr>
          <w:lang w:val="fi-FI"/>
        </w:rPr>
        <w:t xml:space="preserve">Siirtovaiheessa sovitaan mm. </w:t>
      </w:r>
      <w:r w:rsidR="00C30FF5" w:rsidRPr="00BC62A5">
        <w:rPr>
          <w:lang w:val="fi-FI"/>
        </w:rPr>
        <w:t xml:space="preserve">as is </w:t>
      </w:r>
      <w:proofErr w:type="gramStart"/>
      <w:r w:rsidR="00C30FF5" w:rsidRPr="00BC62A5">
        <w:rPr>
          <w:lang w:val="fi-FI"/>
        </w:rPr>
        <w:t>–vaiheen</w:t>
      </w:r>
      <w:proofErr w:type="gramEnd"/>
      <w:r w:rsidR="00C30FF5" w:rsidRPr="00BC62A5">
        <w:rPr>
          <w:lang w:val="fi-FI"/>
        </w:rPr>
        <w:t xml:space="preserve"> palvelut hinnoitteluineen, ylimenovaiheen mahdolliset erityisjärjestelyt, siirron aiheuttamat taloudelliset ja toiminnalliset muutokset. Hinnoittelu määräytyy siirtohetken kustannustason mukaisesti. Kustannuksiin lasketaan mukaan kaikki </w:t>
      </w:r>
      <w:proofErr w:type="spellStart"/>
      <w:r w:rsidR="00C30FF5" w:rsidRPr="00BC62A5">
        <w:rPr>
          <w:lang w:val="fi-FI"/>
        </w:rPr>
        <w:t>ict-tehtävien</w:t>
      </w:r>
      <w:proofErr w:type="spellEnd"/>
      <w:r w:rsidR="00C30FF5" w:rsidRPr="00BC62A5">
        <w:rPr>
          <w:lang w:val="fi-FI"/>
        </w:rPr>
        <w:t xml:space="preserve"> tuottamiseen liittyvät kustannukset.</w:t>
      </w:r>
    </w:p>
    <w:p w14:paraId="70F0BA0B" w14:textId="77777777" w:rsidR="00EA2440" w:rsidRPr="006C27C7" w:rsidRDefault="00EA2440" w:rsidP="00C30FF5">
      <w:pPr>
        <w:rPr>
          <w:lang w:val="fi-FI"/>
        </w:rPr>
      </w:pPr>
      <w:r w:rsidRPr="00BC62A5">
        <w:rPr>
          <w:lang w:val="fi-FI"/>
        </w:rPr>
        <w:lastRenderedPageBreak/>
        <w:t>Vaiheen lopputuotoksena on</w:t>
      </w:r>
      <w:r w:rsidR="00E00E5A" w:rsidRPr="00BC62A5">
        <w:rPr>
          <w:lang w:val="fi-FI"/>
        </w:rPr>
        <w:t xml:space="preserve"> </w:t>
      </w:r>
      <w:r w:rsidR="00D25805" w:rsidRPr="00BC62A5">
        <w:rPr>
          <w:lang w:val="fi-FI"/>
        </w:rPr>
        <w:t>hyväksytty</w:t>
      </w:r>
      <w:r w:rsidRPr="00BC62A5">
        <w:rPr>
          <w:lang w:val="fi-FI"/>
        </w:rPr>
        <w:t xml:space="preserve"> palvelu</w:t>
      </w:r>
      <w:r w:rsidR="00456884">
        <w:rPr>
          <w:lang w:val="fi-FI"/>
        </w:rPr>
        <w:t>sopimus ja toteutuneet siirtolupakriteerit</w:t>
      </w:r>
      <w:r w:rsidRPr="00BC62A5">
        <w:rPr>
          <w:lang w:val="fi-FI"/>
        </w:rPr>
        <w:t>, jo</w:t>
      </w:r>
      <w:r w:rsidR="00456884">
        <w:rPr>
          <w:lang w:val="fi-FI"/>
        </w:rPr>
        <w:t>iden</w:t>
      </w:r>
      <w:r w:rsidRPr="00BC62A5">
        <w:rPr>
          <w:lang w:val="fi-FI"/>
        </w:rPr>
        <w:t xml:space="preserve"> perusteella projektin ohjausryhmä päättää siirtoluvan myöntämisestä.</w:t>
      </w:r>
    </w:p>
    <w:p w14:paraId="70F0BA0C" w14:textId="77777777" w:rsidR="00126E56" w:rsidRDefault="00126E56" w:rsidP="00126E56">
      <w:pPr>
        <w:pStyle w:val="Heading3"/>
        <w:ind w:left="1077" w:hanging="357"/>
        <w:rPr>
          <w:lang w:val="fi-FI"/>
        </w:rPr>
      </w:pPr>
      <w:bookmarkStart w:id="37" w:name="_Toc393357860"/>
      <w:r>
        <w:rPr>
          <w:lang w:val="fi-FI"/>
        </w:rPr>
        <w:t>Ylimenovaihe</w:t>
      </w:r>
      <w:bookmarkEnd w:id="37"/>
    </w:p>
    <w:p w14:paraId="70F0BA0D" w14:textId="77777777" w:rsidR="00626A03" w:rsidRPr="006C27C7" w:rsidRDefault="00626A03" w:rsidP="00626A03">
      <w:pPr>
        <w:rPr>
          <w:lang w:val="fi-FI"/>
        </w:rPr>
      </w:pPr>
      <w:r w:rsidRPr="006C27C7">
        <w:rPr>
          <w:lang w:val="fi-FI"/>
        </w:rPr>
        <w:t xml:space="preserve">Ylimenovaihe käynnistyy vastuunvaihtohetkestä, jolloin siirtyviksi sovittujen tehtävien ja palvelujen tuottamisvastuu </w:t>
      </w:r>
      <w:proofErr w:type="gramStart"/>
      <w:r w:rsidRPr="006C27C7">
        <w:rPr>
          <w:lang w:val="fi-FI"/>
        </w:rPr>
        <w:t>ja  niihin</w:t>
      </w:r>
      <w:proofErr w:type="gramEnd"/>
      <w:r w:rsidRPr="006C27C7">
        <w:rPr>
          <w:lang w:val="fi-FI"/>
        </w:rPr>
        <w:t xml:space="preserve"> liittyvät kustannukset siirtyvät </w:t>
      </w:r>
      <w:r w:rsidR="00A71BE0">
        <w:rPr>
          <w:lang w:val="fi-FI"/>
        </w:rPr>
        <w:t>Valtion tieto- ja v</w:t>
      </w:r>
      <w:r w:rsidR="00D9283E">
        <w:rPr>
          <w:lang w:val="fi-FI"/>
        </w:rPr>
        <w:t xml:space="preserve">iestintätekniikkakeskus </w:t>
      </w:r>
      <w:proofErr w:type="spellStart"/>
      <w:r w:rsidR="00D9283E">
        <w:rPr>
          <w:lang w:val="fi-FI"/>
        </w:rPr>
        <w:t>Valtori</w:t>
      </w:r>
      <w:r w:rsidRPr="006C27C7">
        <w:rPr>
          <w:lang w:val="fi-FI"/>
        </w:rPr>
        <w:t>lle</w:t>
      </w:r>
      <w:proofErr w:type="spellEnd"/>
      <w:r w:rsidRPr="006C27C7">
        <w:rPr>
          <w:lang w:val="fi-FI"/>
        </w:rPr>
        <w:t>.</w:t>
      </w:r>
    </w:p>
    <w:p w14:paraId="70F0BA0E" w14:textId="77777777" w:rsidR="00626A03" w:rsidRDefault="00126E56" w:rsidP="00126E56">
      <w:pPr>
        <w:rPr>
          <w:lang w:val="fi-FI"/>
        </w:rPr>
      </w:pPr>
      <w:r>
        <w:rPr>
          <w:lang w:val="fi-FI"/>
        </w:rPr>
        <w:t>Ylimenovaiheessa projektin tehtävänä on varmistaa</w:t>
      </w:r>
      <w:r w:rsidR="00F66588">
        <w:rPr>
          <w:lang w:val="fi-FI"/>
        </w:rPr>
        <w:t xml:space="preserve"> </w:t>
      </w:r>
      <w:proofErr w:type="spellStart"/>
      <w:r w:rsidR="00D115E2">
        <w:rPr>
          <w:lang w:val="fi-FI"/>
        </w:rPr>
        <w:t>Valtorin</w:t>
      </w:r>
      <w:proofErr w:type="spellEnd"/>
      <w:r w:rsidR="00D115E2">
        <w:rPr>
          <w:lang w:val="fi-FI"/>
        </w:rPr>
        <w:t xml:space="preserve"> </w:t>
      </w:r>
      <w:r w:rsidR="00F66588">
        <w:rPr>
          <w:lang w:val="fi-FI"/>
        </w:rPr>
        <w:t>palvelutuotannon käynnistyminen sovitulla tavalla</w:t>
      </w:r>
      <w:r>
        <w:rPr>
          <w:lang w:val="fi-FI"/>
        </w:rPr>
        <w:t xml:space="preserve"> ja henkilöstösiirtojen onnistuminen. Lisäksi projektin tehtävänä on varmistaa </w:t>
      </w:r>
      <w:r w:rsidR="009B7CDB">
        <w:rPr>
          <w:lang w:val="fi-FI"/>
        </w:rPr>
        <w:t>Asiakkaan</w:t>
      </w:r>
      <w:r w:rsidR="00D115E2">
        <w:rPr>
          <w:lang w:val="fi-FI"/>
        </w:rPr>
        <w:t xml:space="preserve"> ja </w:t>
      </w:r>
      <w:proofErr w:type="spellStart"/>
      <w:r w:rsidR="00D115E2">
        <w:rPr>
          <w:lang w:val="fi-FI"/>
        </w:rPr>
        <w:t>Valtorin</w:t>
      </w:r>
      <w:proofErr w:type="spellEnd"/>
      <w:r>
        <w:rPr>
          <w:lang w:val="fi-FI"/>
        </w:rPr>
        <w:t xml:space="preserve"> yhteistoiminnan käynnistyminen sovitusti uuden toimintamallin mukaisesti. </w:t>
      </w:r>
      <w:r w:rsidR="00F66588">
        <w:rPr>
          <w:lang w:val="fi-FI"/>
        </w:rPr>
        <w:t xml:space="preserve">Lisäksi </w:t>
      </w:r>
      <w:r>
        <w:rPr>
          <w:lang w:val="fi-FI"/>
        </w:rPr>
        <w:t>teh</w:t>
      </w:r>
      <w:r w:rsidR="00F66588">
        <w:rPr>
          <w:lang w:val="fi-FI"/>
        </w:rPr>
        <w:t>t</w:t>
      </w:r>
      <w:r>
        <w:rPr>
          <w:lang w:val="fi-FI"/>
        </w:rPr>
        <w:t xml:space="preserve">äviin kuuluu varmistaa, että kaikilla </w:t>
      </w:r>
      <w:r w:rsidR="009B7CDB">
        <w:rPr>
          <w:lang w:val="fi-FI"/>
        </w:rPr>
        <w:t>Asiakkaan</w:t>
      </w:r>
      <w:r>
        <w:rPr>
          <w:lang w:val="fi-FI"/>
        </w:rPr>
        <w:t xml:space="preserve"> </w:t>
      </w:r>
      <w:proofErr w:type="spellStart"/>
      <w:r w:rsidR="00E409FC">
        <w:rPr>
          <w:lang w:val="fi-FI"/>
        </w:rPr>
        <w:t>ict</w:t>
      </w:r>
      <w:r>
        <w:rPr>
          <w:lang w:val="fi-FI"/>
        </w:rPr>
        <w:t>-palvelu</w:t>
      </w:r>
      <w:r w:rsidR="00F66588">
        <w:rPr>
          <w:lang w:val="fi-FI"/>
        </w:rPr>
        <w:t>t</w:t>
      </w:r>
      <w:proofErr w:type="spellEnd"/>
      <w:r>
        <w:rPr>
          <w:lang w:val="fi-FI"/>
        </w:rPr>
        <w:t xml:space="preserve"> </w:t>
      </w:r>
      <w:r w:rsidR="00F66588">
        <w:rPr>
          <w:lang w:val="fi-FI"/>
        </w:rPr>
        <w:t>toimivat sovitusti</w:t>
      </w:r>
      <w:r>
        <w:rPr>
          <w:lang w:val="fi-FI"/>
        </w:rPr>
        <w:t xml:space="preserve">. </w:t>
      </w:r>
    </w:p>
    <w:p w14:paraId="70F0BA0F" w14:textId="77777777" w:rsidR="00126E56" w:rsidRDefault="00126E56" w:rsidP="00126E56">
      <w:pPr>
        <w:rPr>
          <w:lang w:val="fi-FI"/>
        </w:rPr>
      </w:pPr>
      <w:r>
        <w:rPr>
          <w:lang w:val="fi-FI"/>
        </w:rPr>
        <w:t>Vaiheen tärkein tuotos on projektin loppuraportti.</w:t>
      </w:r>
    </w:p>
    <w:p w14:paraId="70F0BA10" w14:textId="77777777" w:rsidR="00B94E7B" w:rsidRDefault="00B94E7B" w:rsidP="00B94E7B">
      <w:pPr>
        <w:pStyle w:val="Heading2"/>
        <w:rPr>
          <w:lang w:val="fi-FI"/>
        </w:rPr>
      </w:pPr>
      <w:bookmarkStart w:id="38" w:name="_Toc393357861"/>
      <w:r>
        <w:rPr>
          <w:lang w:val="fi-FI"/>
        </w:rPr>
        <w:t>Aikataulu</w:t>
      </w:r>
      <w:bookmarkEnd w:id="38"/>
    </w:p>
    <w:p w14:paraId="70F0BA11" w14:textId="77777777" w:rsidR="00126E56" w:rsidRDefault="00126E56" w:rsidP="00126E56">
      <w:pPr>
        <w:rPr>
          <w:lang w:val="fi-FI"/>
        </w:rPr>
      </w:pPr>
      <w:r>
        <w:rPr>
          <w:lang w:val="fi-FI"/>
        </w:rPr>
        <w:t>Projektin päävaiheiden aikataulu on seuraava:</w:t>
      </w:r>
    </w:p>
    <w:p w14:paraId="70F0BA12" w14:textId="77777777" w:rsidR="00126E56" w:rsidRDefault="00D115E2" w:rsidP="006D76CE">
      <w:pPr>
        <w:pBdr>
          <w:bottom w:val="single" w:sz="6" w:space="1" w:color="auto"/>
        </w:pBdr>
        <w:spacing w:after="0"/>
        <w:rPr>
          <w:lang w:val="fi-FI"/>
        </w:rPr>
      </w:pPr>
      <w:r>
        <w:rPr>
          <w:lang w:val="fi-FI"/>
        </w:rPr>
        <w:t>VAIHE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KÄYNNISTYY (KK/VV)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VALMIS (KK</w:t>
      </w:r>
      <w:r w:rsidR="00126E56">
        <w:rPr>
          <w:lang w:val="fi-FI"/>
        </w:rPr>
        <w:t>/VV)</w:t>
      </w:r>
    </w:p>
    <w:p w14:paraId="70F0BA13" w14:textId="77777777" w:rsidR="00126E56" w:rsidRDefault="00247A2B" w:rsidP="00D12791">
      <w:pPr>
        <w:spacing w:after="0"/>
        <w:rPr>
          <w:lang w:val="fi-FI"/>
        </w:rPr>
      </w:pPr>
      <w:r w:rsidRPr="00BC62A5">
        <w:rPr>
          <w:lang w:val="fi-FI"/>
        </w:rPr>
        <w:t>Käynnistys</w:t>
      </w:r>
      <w:r w:rsidR="00126E56" w:rsidRPr="00BC62A5">
        <w:rPr>
          <w:lang w:val="fi-FI"/>
        </w:rPr>
        <w:t>vaihe</w:t>
      </w:r>
      <w:r w:rsidR="00126E56" w:rsidRPr="00BC62A5">
        <w:rPr>
          <w:lang w:val="fi-FI"/>
        </w:rPr>
        <w:tab/>
      </w:r>
      <w:r w:rsidR="00126E56" w:rsidRPr="00BC62A5">
        <w:rPr>
          <w:lang w:val="fi-FI"/>
        </w:rPr>
        <w:tab/>
      </w:r>
      <w:r w:rsidR="00126E56" w:rsidRPr="00BC62A5">
        <w:rPr>
          <w:lang w:val="fi-FI"/>
        </w:rPr>
        <w:tab/>
        <w:t>X/201X</w:t>
      </w:r>
      <w:r w:rsidR="00126E56" w:rsidRPr="00BC62A5">
        <w:rPr>
          <w:lang w:val="fi-FI"/>
        </w:rPr>
        <w:tab/>
      </w:r>
      <w:r w:rsidR="00126E56" w:rsidRPr="00BC62A5">
        <w:rPr>
          <w:lang w:val="fi-FI"/>
        </w:rPr>
        <w:tab/>
      </w:r>
      <w:r w:rsidR="00126E56" w:rsidRPr="00BC62A5">
        <w:rPr>
          <w:lang w:val="fi-FI"/>
        </w:rPr>
        <w:tab/>
      </w:r>
      <w:r w:rsidR="00126E56" w:rsidRPr="00BC62A5">
        <w:rPr>
          <w:lang w:val="fi-FI"/>
        </w:rPr>
        <w:tab/>
      </w:r>
      <w:r w:rsidR="00D115E2">
        <w:rPr>
          <w:lang w:val="fi-FI"/>
        </w:rPr>
        <w:tab/>
      </w:r>
      <w:r w:rsidR="00126E56" w:rsidRPr="00BC62A5">
        <w:rPr>
          <w:lang w:val="fi-FI"/>
        </w:rPr>
        <w:t>X/201X</w:t>
      </w:r>
    </w:p>
    <w:p w14:paraId="70F0BA14" w14:textId="77777777" w:rsidR="00126E56" w:rsidRDefault="00126E56" w:rsidP="00D12791">
      <w:pPr>
        <w:spacing w:after="0"/>
        <w:rPr>
          <w:lang w:val="fi-FI"/>
        </w:rPr>
      </w:pPr>
      <w:r>
        <w:rPr>
          <w:lang w:val="fi-FI"/>
        </w:rPr>
        <w:t>Kartoitusvaihe</w:t>
      </w:r>
      <w:r w:rsidRPr="00126E56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115E2">
        <w:rPr>
          <w:lang w:val="fi-FI"/>
        </w:rPr>
        <w:tab/>
      </w:r>
      <w:r>
        <w:rPr>
          <w:lang w:val="fi-FI"/>
        </w:rPr>
        <w:tab/>
        <w:t>X/201X</w:t>
      </w:r>
    </w:p>
    <w:p w14:paraId="70F0BA15" w14:textId="77777777" w:rsidR="00126E56" w:rsidRDefault="00126E56" w:rsidP="00D12791">
      <w:pPr>
        <w:spacing w:after="0"/>
        <w:rPr>
          <w:lang w:val="fi-FI"/>
        </w:rPr>
      </w:pPr>
      <w:r>
        <w:rPr>
          <w:lang w:val="fi-FI"/>
        </w:rPr>
        <w:t>Määrittelyvaihe</w:t>
      </w:r>
      <w:r w:rsidRPr="00126E56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  <w:t>X/201X</w:t>
      </w:r>
      <w:r>
        <w:rPr>
          <w:lang w:val="fi-FI"/>
        </w:rPr>
        <w:tab/>
      </w:r>
      <w:r>
        <w:rPr>
          <w:lang w:val="fi-FI"/>
        </w:rPr>
        <w:tab/>
      </w:r>
      <w:r w:rsidR="00D115E2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</w:p>
    <w:p w14:paraId="70F0BA16" w14:textId="77777777" w:rsidR="00126E56" w:rsidRDefault="00126E56" w:rsidP="00D12791">
      <w:pPr>
        <w:spacing w:after="0"/>
        <w:rPr>
          <w:lang w:val="fi-FI"/>
        </w:rPr>
      </w:pPr>
      <w:r>
        <w:rPr>
          <w:lang w:val="fi-FI"/>
        </w:rPr>
        <w:t>Siirtovaihe</w:t>
      </w:r>
      <w:r w:rsidRPr="00126E56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  <w:r>
        <w:rPr>
          <w:lang w:val="fi-FI"/>
        </w:rPr>
        <w:tab/>
      </w:r>
      <w:r w:rsidR="00D115E2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</w:p>
    <w:p w14:paraId="70F0BA17" w14:textId="77777777" w:rsidR="00126E56" w:rsidRDefault="00126E56" w:rsidP="00126E56">
      <w:pPr>
        <w:rPr>
          <w:lang w:val="fi-FI"/>
        </w:rPr>
      </w:pPr>
      <w:r>
        <w:rPr>
          <w:lang w:val="fi-FI"/>
        </w:rPr>
        <w:t>Ylimenovaihe</w:t>
      </w:r>
      <w:r w:rsidRPr="00126E56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  <w:r w:rsidR="00D115E2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X/201X</w:t>
      </w:r>
    </w:p>
    <w:p w14:paraId="70F0BA18" w14:textId="77777777" w:rsidR="00B94E7B" w:rsidRDefault="00B94E7B" w:rsidP="00B94E7B">
      <w:pPr>
        <w:pStyle w:val="Heading2"/>
        <w:rPr>
          <w:lang w:val="fi-FI"/>
        </w:rPr>
      </w:pPr>
      <w:bookmarkStart w:id="39" w:name="_Toc393357862"/>
      <w:r>
        <w:rPr>
          <w:lang w:val="fi-FI"/>
        </w:rPr>
        <w:t>Tarkistuspisteet</w:t>
      </w:r>
      <w:bookmarkEnd w:id="39"/>
    </w:p>
    <w:p w14:paraId="70F0BA19" w14:textId="77777777" w:rsidR="00126E56" w:rsidRPr="00126E56" w:rsidRDefault="00126E56" w:rsidP="006A2562">
      <w:pPr>
        <w:rPr>
          <w:lang w:val="fi-FI"/>
        </w:rPr>
      </w:pPr>
      <w:r>
        <w:rPr>
          <w:lang w:val="fi-FI"/>
        </w:rPr>
        <w:t>Projektin tarkistuspiste</w:t>
      </w:r>
      <w:r w:rsidR="00D809EB">
        <w:rPr>
          <w:lang w:val="fi-FI"/>
        </w:rPr>
        <w:t>inä toimivat</w:t>
      </w:r>
      <w:r w:rsidR="006D76CE">
        <w:rPr>
          <w:lang w:val="fi-FI"/>
        </w:rPr>
        <w:t xml:space="preserve"> ovat luvussa </w:t>
      </w:r>
      <w:r w:rsidR="0037401C">
        <w:rPr>
          <w:lang w:val="fi-FI"/>
        </w:rPr>
        <w:fldChar w:fldCharType="begin"/>
      </w:r>
      <w:r w:rsidR="00E9383F">
        <w:rPr>
          <w:lang w:val="fi-FI"/>
        </w:rPr>
        <w:instrText xml:space="preserve"> REF _Ref375925980 \r \h </w:instrText>
      </w:r>
      <w:r w:rsidR="0037401C">
        <w:rPr>
          <w:lang w:val="fi-FI"/>
        </w:rPr>
      </w:r>
      <w:r w:rsidR="0037401C">
        <w:rPr>
          <w:lang w:val="fi-FI"/>
        </w:rPr>
        <w:fldChar w:fldCharType="separate"/>
      </w:r>
      <w:r w:rsidR="00E9383F">
        <w:rPr>
          <w:lang w:val="fi-FI"/>
        </w:rPr>
        <w:t>5.1</w:t>
      </w:r>
      <w:r w:rsidR="0037401C">
        <w:rPr>
          <w:lang w:val="fi-FI"/>
        </w:rPr>
        <w:fldChar w:fldCharType="end"/>
      </w:r>
      <w:r>
        <w:rPr>
          <w:lang w:val="fi-FI"/>
        </w:rPr>
        <w:t xml:space="preserve"> kuvatut projektin ohjausryhmän vakiokokoukset</w:t>
      </w:r>
      <w:r w:rsidR="00D809EB">
        <w:rPr>
          <w:lang w:val="fi-FI"/>
        </w:rPr>
        <w:t>, joissa tarkistetaan kunkin vaiheen lopputulokset</w:t>
      </w:r>
      <w:r w:rsidR="006A2562">
        <w:rPr>
          <w:lang w:val="fi-FI"/>
        </w:rPr>
        <w:t>.</w:t>
      </w:r>
    </w:p>
    <w:p w14:paraId="70F0BA1A" w14:textId="77777777" w:rsidR="00B94E7B" w:rsidRDefault="00B94E7B" w:rsidP="00B94E7B">
      <w:pPr>
        <w:pStyle w:val="Heading2"/>
        <w:rPr>
          <w:lang w:val="fi-FI"/>
        </w:rPr>
      </w:pPr>
      <w:bookmarkStart w:id="40" w:name="_Toc393357863"/>
      <w:r>
        <w:rPr>
          <w:lang w:val="fi-FI"/>
        </w:rPr>
        <w:t>Resursointi</w:t>
      </w:r>
      <w:bookmarkEnd w:id="40"/>
    </w:p>
    <w:p w14:paraId="70F0BA1B" w14:textId="77777777" w:rsidR="00B94E7B" w:rsidRDefault="00DB5406" w:rsidP="00B94E7B">
      <w:pPr>
        <w:pStyle w:val="Heading3"/>
        <w:rPr>
          <w:lang w:val="fi-FI"/>
        </w:rPr>
      </w:pPr>
      <w:bookmarkStart w:id="41" w:name="_Toc393357864"/>
      <w:r>
        <w:rPr>
          <w:lang w:val="fi-FI"/>
        </w:rPr>
        <w:t>Asiakas</w:t>
      </w:r>
      <w:bookmarkEnd w:id="41"/>
    </w:p>
    <w:p w14:paraId="70F0BA1C" w14:textId="77777777" w:rsidR="00126E56" w:rsidRDefault="009B7CDB" w:rsidP="00126E56">
      <w:pPr>
        <w:rPr>
          <w:lang w:val="fi-FI"/>
        </w:rPr>
      </w:pPr>
      <w:r>
        <w:rPr>
          <w:lang w:val="fi-FI"/>
        </w:rPr>
        <w:t>Asiakkaalta</w:t>
      </w:r>
      <w:r w:rsidR="00126E56">
        <w:rPr>
          <w:lang w:val="fi-FI"/>
        </w:rPr>
        <w:t xml:space="preserve"> projektiin osallistuvat seuraavat henkilöt</w:t>
      </w:r>
    </w:p>
    <w:tbl>
      <w:tblPr>
        <w:tblW w:w="770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2100"/>
      </w:tblGrid>
      <w:tr w:rsidR="00ED0C93" w:rsidRPr="009C6954" w14:paraId="70F0BA20" w14:textId="77777777" w:rsidTr="009B7CDB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1D" w14:textId="77777777" w:rsidR="00ED0C93" w:rsidRPr="009C6954" w:rsidRDefault="009B7CDB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Asiakkaan</w:t>
            </w:r>
            <w:r w:rsidR="00ED0C93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 xml:space="preserve"> </w:t>
            </w:r>
            <w:r w:rsidR="00ED0C93"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henkilöt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1E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Rooli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1F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työmäärä yhteensä (</w:t>
            </w:r>
            <w:proofErr w:type="spellStart"/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htp</w:t>
            </w:r>
            <w:proofErr w:type="spellEnd"/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)</w:t>
            </w:r>
          </w:p>
        </w:tc>
      </w:tr>
      <w:tr w:rsidR="00ED0C93" w:rsidRPr="009C6954" w14:paraId="70F0BA24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1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2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ohjausryhmän puheenjohtaja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23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28" w14:textId="77777777" w:rsidTr="00ED0C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5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26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ohjausryhmän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27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2C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9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A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projektipäällikkö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2B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30" w14:textId="77777777" w:rsidTr="00ED0C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2D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2E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projektiryhmän jäsen</w:t>
            </w: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, viestintäasiat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2F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34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1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2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lang w:val="fi-FI"/>
              </w:rPr>
              <w:t>projektiryhmän jäsen, henkilöstöryhmän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33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38" w14:textId="77777777" w:rsidTr="00ED0C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5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36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henkilöstöryhmän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37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3D" w14:textId="77777777" w:rsidTr="00ED0C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9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3A" w14:textId="77777777" w:rsidR="00ED0C93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projektiryhmän jäsen,</w:t>
            </w:r>
          </w:p>
          <w:p w14:paraId="70F0BA3B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lastRenderedPageBreak/>
              <w:t>palveluryhmän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3C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41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E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3F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palveluryhmän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40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46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42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43" w14:textId="77777777" w:rsidR="00ED0C93" w:rsidRDefault="00ED0C93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projektiryhmän jäsen, </w:t>
            </w:r>
          </w:p>
          <w:p w14:paraId="70F0BA44" w14:textId="77777777" w:rsidR="00ED0C93" w:rsidRPr="00C02D87" w:rsidRDefault="00ED0C93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asiakashallintaryhmän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45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4A" w14:textId="77777777" w:rsidTr="00ED0C9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47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48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asiakas</w:t>
            </w: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hallinta</w:t>
            </w: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 xml:space="preserve">ryhmän jäsen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49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ED0C93" w:rsidRPr="009C6954" w14:paraId="70F0BA4E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4B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Yhteensä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4C" w14:textId="77777777" w:rsidR="00ED0C93" w:rsidRPr="009C6954" w:rsidRDefault="00ED0C93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A4D" w14:textId="77777777" w:rsidR="00ED0C93" w:rsidRPr="009C6954" w:rsidRDefault="00ED0C93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</w:p>
        </w:tc>
      </w:tr>
    </w:tbl>
    <w:p w14:paraId="70F0BA4F" w14:textId="77777777" w:rsidR="00B94E7B" w:rsidRDefault="00D115E2" w:rsidP="00B94E7B">
      <w:pPr>
        <w:pStyle w:val="Heading3"/>
        <w:rPr>
          <w:lang w:val="fi-FI"/>
        </w:rPr>
      </w:pPr>
      <w:bookmarkStart w:id="42" w:name="_Toc393357865"/>
      <w:r>
        <w:rPr>
          <w:lang w:val="fi-FI"/>
        </w:rPr>
        <w:t>Valtori</w:t>
      </w:r>
      <w:bookmarkEnd w:id="42"/>
    </w:p>
    <w:p w14:paraId="70F0BA50" w14:textId="77777777" w:rsidR="00126E56" w:rsidRDefault="00D115E2" w:rsidP="00126E56">
      <w:pPr>
        <w:rPr>
          <w:lang w:val="fi-FI"/>
        </w:rPr>
      </w:pPr>
      <w:proofErr w:type="spellStart"/>
      <w:r>
        <w:rPr>
          <w:lang w:val="fi-FI"/>
        </w:rPr>
        <w:t>Valtorista</w:t>
      </w:r>
      <w:proofErr w:type="spellEnd"/>
      <w:r w:rsidR="00126E56">
        <w:rPr>
          <w:lang w:val="fi-FI"/>
        </w:rPr>
        <w:t xml:space="preserve"> projektiin osallistuvat seuraavat henkilöt</w:t>
      </w:r>
    </w:p>
    <w:tbl>
      <w:tblPr>
        <w:tblW w:w="770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2100"/>
      </w:tblGrid>
      <w:tr w:rsidR="00AB581E" w:rsidRPr="009C6954" w14:paraId="70F0BA54" w14:textId="77777777" w:rsidTr="009B7CDB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51" w14:textId="77777777" w:rsidR="00AB581E" w:rsidRPr="009C6954" w:rsidRDefault="00D115E2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Valtorin</w:t>
            </w:r>
            <w:proofErr w:type="spellEnd"/>
            <w:r w:rsidR="00AB581E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 xml:space="preserve"> henkilöt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52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Rooli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53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työmäärä yhteensä (</w:t>
            </w:r>
            <w:proofErr w:type="spellStart"/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htp</w:t>
            </w:r>
            <w:proofErr w:type="spellEnd"/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)</w:t>
            </w:r>
          </w:p>
        </w:tc>
      </w:tr>
      <w:tr w:rsidR="00AB581E" w:rsidRPr="009C6954" w14:paraId="70F0BA58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55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56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ohjausryhmän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57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5C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59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5A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projektipäällikkö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5B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60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5D" w14:textId="77777777" w:rsidR="00AB581E" w:rsidRDefault="00AB581E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5E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lang w:val="fi-FI"/>
              </w:rPr>
              <w:t>projektiryhmän jäsen, henkilöstöryhmän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5F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64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1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62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henkilöstöryhmän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63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69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5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66" w14:textId="77777777" w:rsidR="00AB581E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projektiryhmän jäsen,</w:t>
            </w:r>
          </w:p>
          <w:p w14:paraId="70F0BA67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palveluryhmän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68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6D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A" w14:textId="77777777" w:rsidR="00AB581E" w:rsidRDefault="00AB581E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B" w14:textId="77777777" w:rsidR="00AB581E" w:rsidRDefault="00AB581E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palveluryhmän jäsen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6C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72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E" w14:textId="77777777" w:rsidR="00AB581E" w:rsidRDefault="00AB581E" w:rsidP="009B7CDB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6F" w14:textId="77777777" w:rsidR="00AB581E" w:rsidRDefault="00AB581E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projektiryhmän jäsen, </w:t>
            </w:r>
          </w:p>
          <w:p w14:paraId="70F0BA70" w14:textId="77777777" w:rsidR="00AB581E" w:rsidRPr="00C02D87" w:rsidRDefault="00AB581E" w:rsidP="009B7CDB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asiakashallintaryhmän vetäjä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71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76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BA73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74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>asiakas</w:t>
            </w:r>
            <w:r>
              <w:rPr>
                <w:rFonts w:ascii="Calibri" w:eastAsia="Times New Roman" w:hAnsi="Calibri" w:cs="Arial"/>
                <w:color w:val="000000"/>
                <w:lang w:val="fi-FI" w:eastAsia="fi-FI"/>
              </w:rPr>
              <w:t>hallinta</w:t>
            </w:r>
            <w:r w:rsidRPr="009C6954">
              <w:rPr>
                <w:rFonts w:ascii="Calibri" w:eastAsia="Times New Roman" w:hAnsi="Calibri" w:cs="Arial"/>
                <w:color w:val="000000"/>
                <w:lang w:val="fi-FI" w:eastAsia="fi-FI"/>
              </w:rPr>
              <w:t xml:space="preserve">ryhmän jäsen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A75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fi-FI" w:eastAsia="fi-FI"/>
              </w:rPr>
            </w:pPr>
          </w:p>
        </w:tc>
      </w:tr>
      <w:tr w:rsidR="00AB581E" w:rsidRPr="009C6954" w14:paraId="70F0BA7A" w14:textId="77777777" w:rsidTr="009B7CD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77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Yhteensä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A78" w14:textId="77777777" w:rsidR="00AB581E" w:rsidRPr="009C6954" w:rsidRDefault="00AB581E" w:rsidP="009B7C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  <w:r w:rsidRPr="009C6954"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A79" w14:textId="77777777" w:rsidR="00AB581E" w:rsidRPr="009C6954" w:rsidRDefault="00AB581E" w:rsidP="009B7C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fi-FI" w:eastAsia="fi-FI"/>
              </w:rPr>
            </w:pPr>
          </w:p>
        </w:tc>
      </w:tr>
    </w:tbl>
    <w:p w14:paraId="70F0BA7B" w14:textId="77777777" w:rsidR="00B94E7B" w:rsidRDefault="00B94E7B" w:rsidP="00B94E7B">
      <w:pPr>
        <w:pStyle w:val="Heading2"/>
        <w:rPr>
          <w:lang w:val="fi-FI"/>
        </w:rPr>
      </w:pPr>
      <w:bookmarkStart w:id="43" w:name="_Toc393357866"/>
      <w:r>
        <w:rPr>
          <w:lang w:val="fi-FI"/>
        </w:rPr>
        <w:t>Työmäärä- ja kustannusarvio</w:t>
      </w:r>
      <w:bookmarkEnd w:id="43"/>
    </w:p>
    <w:p w14:paraId="70F0BA7C" w14:textId="77777777" w:rsidR="00126E56" w:rsidRDefault="00126E56" w:rsidP="00D3271E">
      <w:pPr>
        <w:pStyle w:val="Heading3"/>
        <w:rPr>
          <w:lang w:val="fi-FI"/>
        </w:rPr>
      </w:pPr>
      <w:bookmarkStart w:id="44" w:name="_Toc393357867"/>
      <w:r>
        <w:rPr>
          <w:lang w:val="fi-FI"/>
        </w:rPr>
        <w:t>Työmääräarvio</w:t>
      </w:r>
      <w:bookmarkEnd w:id="44"/>
    </w:p>
    <w:p w14:paraId="70F0BA7D" w14:textId="77777777" w:rsidR="00126E56" w:rsidRDefault="00126E56" w:rsidP="00126E56">
      <w:pPr>
        <w:rPr>
          <w:lang w:val="fi-FI"/>
        </w:rPr>
      </w:pPr>
      <w:r>
        <w:rPr>
          <w:lang w:val="fi-FI"/>
        </w:rPr>
        <w:t>Kokonaistyömääräarvio on seuraava:</w:t>
      </w:r>
    </w:p>
    <w:p w14:paraId="70F0BA7E" w14:textId="77777777" w:rsidR="00126E56" w:rsidRDefault="009B7CDB" w:rsidP="00302A57">
      <w:pPr>
        <w:spacing w:after="0"/>
        <w:rPr>
          <w:lang w:val="fi-FI"/>
        </w:rPr>
      </w:pPr>
      <w:r>
        <w:rPr>
          <w:lang w:val="fi-FI"/>
        </w:rPr>
        <w:t>A</w:t>
      </w:r>
      <w:r w:rsidR="00126E56">
        <w:rPr>
          <w:lang w:val="fi-FI"/>
        </w:rPr>
        <w:t>siakas</w:t>
      </w:r>
      <w:r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8E2033">
        <w:rPr>
          <w:lang w:val="fi-FI"/>
        </w:rPr>
        <w:tab/>
      </w:r>
      <w:r w:rsidR="00126E56">
        <w:rPr>
          <w:lang w:val="fi-FI"/>
        </w:rPr>
        <w:t xml:space="preserve">xxx </w:t>
      </w:r>
      <w:proofErr w:type="spellStart"/>
      <w:r w:rsidR="00126E56">
        <w:rPr>
          <w:lang w:val="fi-FI"/>
        </w:rPr>
        <w:t>htpv</w:t>
      </w:r>
      <w:proofErr w:type="spellEnd"/>
    </w:p>
    <w:p w14:paraId="70F0BA7F" w14:textId="77777777" w:rsidR="00126E56" w:rsidRDefault="00D115E2" w:rsidP="00126E56">
      <w:pPr>
        <w:rPr>
          <w:lang w:val="fi-FI"/>
        </w:rPr>
      </w:pPr>
      <w:r>
        <w:rPr>
          <w:lang w:val="fi-FI"/>
        </w:rPr>
        <w:t>Valtori</w:t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8E2033">
        <w:rPr>
          <w:lang w:val="fi-FI"/>
        </w:rPr>
        <w:tab/>
      </w:r>
      <w:r w:rsidR="00126E56">
        <w:rPr>
          <w:lang w:val="fi-FI"/>
        </w:rPr>
        <w:t xml:space="preserve">xxx </w:t>
      </w:r>
      <w:proofErr w:type="spellStart"/>
      <w:r w:rsidR="00126E56">
        <w:rPr>
          <w:lang w:val="fi-FI"/>
        </w:rPr>
        <w:t>htpv</w:t>
      </w:r>
      <w:proofErr w:type="spellEnd"/>
    </w:p>
    <w:p w14:paraId="70F0BA80" w14:textId="77777777" w:rsidR="00126E56" w:rsidRDefault="00126E56" w:rsidP="008E2033">
      <w:pPr>
        <w:pStyle w:val="Heading3"/>
        <w:rPr>
          <w:lang w:val="fi-FI"/>
        </w:rPr>
      </w:pPr>
      <w:bookmarkStart w:id="45" w:name="_Toc393357868"/>
      <w:r>
        <w:rPr>
          <w:lang w:val="fi-FI"/>
        </w:rPr>
        <w:t>Kustannusarvio</w:t>
      </w:r>
      <w:bookmarkEnd w:id="45"/>
    </w:p>
    <w:p w14:paraId="70F0BA81" w14:textId="77777777" w:rsidR="00126E56" w:rsidRDefault="00126E56" w:rsidP="00126E56">
      <w:pPr>
        <w:rPr>
          <w:lang w:val="fi-FI"/>
        </w:rPr>
      </w:pPr>
      <w:r>
        <w:rPr>
          <w:lang w:val="fi-FI"/>
        </w:rPr>
        <w:t>Projektin kokonaiskustannusarvio on:</w:t>
      </w:r>
    </w:p>
    <w:p w14:paraId="70F0BA82" w14:textId="77777777" w:rsidR="00126E56" w:rsidRDefault="009B7CDB" w:rsidP="00302A57">
      <w:pPr>
        <w:spacing w:after="0"/>
        <w:rPr>
          <w:lang w:val="fi-FI"/>
        </w:rPr>
      </w:pPr>
      <w:r>
        <w:rPr>
          <w:lang w:val="fi-FI"/>
        </w:rPr>
        <w:t>Asiakkaan</w:t>
      </w:r>
      <w:r w:rsidR="00126E56">
        <w:rPr>
          <w:lang w:val="fi-FI"/>
        </w:rPr>
        <w:t xml:space="preserve"> henkilötyökustannus</w:t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E76E08">
        <w:rPr>
          <w:lang w:val="fi-FI"/>
        </w:rPr>
        <w:tab/>
      </w:r>
      <w:proofErr w:type="spellStart"/>
      <w:r w:rsidR="00126E56">
        <w:rPr>
          <w:lang w:val="fi-FI"/>
        </w:rPr>
        <w:t>xx.xxx</w:t>
      </w:r>
      <w:proofErr w:type="spellEnd"/>
      <w:r w:rsidR="00126E56">
        <w:rPr>
          <w:lang w:val="fi-FI"/>
        </w:rPr>
        <w:t xml:space="preserve"> €</w:t>
      </w:r>
    </w:p>
    <w:p w14:paraId="70F0BA83" w14:textId="77777777" w:rsidR="00126E56" w:rsidRDefault="00D115E2" w:rsidP="00302A57">
      <w:pPr>
        <w:spacing w:after="0"/>
        <w:rPr>
          <w:lang w:val="fi-FI"/>
        </w:rPr>
      </w:pPr>
      <w:proofErr w:type="spellStart"/>
      <w:r>
        <w:rPr>
          <w:lang w:val="fi-FI"/>
        </w:rPr>
        <w:t>Valtori</w:t>
      </w:r>
      <w:r w:rsidR="00126E56">
        <w:rPr>
          <w:lang w:val="fi-FI"/>
        </w:rPr>
        <w:t>n</w:t>
      </w:r>
      <w:proofErr w:type="spellEnd"/>
      <w:r w:rsidR="00126E56">
        <w:rPr>
          <w:lang w:val="fi-FI"/>
        </w:rPr>
        <w:t xml:space="preserve"> henkilötyökustannus</w:t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r w:rsidR="00126E56">
        <w:rPr>
          <w:lang w:val="fi-FI"/>
        </w:rPr>
        <w:tab/>
      </w:r>
      <w:proofErr w:type="spellStart"/>
      <w:r w:rsidR="00126E56">
        <w:rPr>
          <w:lang w:val="fi-FI"/>
        </w:rPr>
        <w:t>xx.xxx</w:t>
      </w:r>
      <w:proofErr w:type="spellEnd"/>
      <w:r w:rsidR="00126E56">
        <w:rPr>
          <w:lang w:val="fi-FI"/>
        </w:rPr>
        <w:t xml:space="preserve"> €</w:t>
      </w:r>
    </w:p>
    <w:p w14:paraId="70F0BA84" w14:textId="77777777" w:rsidR="00126E56" w:rsidRDefault="00126E56" w:rsidP="00302A57">
      <w:pPr>
        <w:spacing w:after="0"/>
        <w:rPr>
          <w:lang w:val="fi-FI"/>
        </w:rPr>
      </w:pPr>
      <w:r>
        <w:rPr>
          <w:lang w:val="fi-FI"/>
        </w:rPr>
        <w:t>Matkustuskustannukset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</w:t>
      </w:r>
      <w:proofErr w:type="spellStart"/>
      <w:r>
        <w:rPr>
          <w:lang w:val="fi-FI"/>
        </w:rPr>
        <w:t>x.xxx</w:t>
      </w:r>
      <w:proofErr w:type="spellEnd"/>
      <w:r>
        <w:rPr>
          <w:lang w:val="fi-FI"/>
        </w:rPr>
        <w:t xml:space="preserve"> €</w:t>
      </w:r>
    </w:p>
    <w:p w14:paraId="70F0BA85" w14:textId="77777777" w:rsidR="00126E56" w:rsidRDefault="00126E56" w:rsidP="00302A57">
      <w:pPr>
        <w:spacing w:after="0"/>
        <w:rPr>
          <w:lang w:val="fi-FI"/>
        </w:rPr>
      </w:pPr>
      <w:r>
        <w:rPr>
          <w:lang w:val="fi-FI"/>
        </w:rPr>
        <w:t>Laitteisto- ja tietoliikennekulut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proofErr w:type="spellStart"/>
      <w:r>
        <w:rPr>
          <w:lang w:val="fi-FI"/>
        </w:rPr>
        <w:t>x.xxx</w:t>
      </w:r>
      <w:proofErr w:type="spellEnd"/>
      <w:r>
        <w:rPr>
          <w:lang w:val="fi-FI"/>
        </w:rPr>
        <w:t xml:space="preserve"> €</w:t>
      </w:r>
    </w:p>
    <w:p w14:paraId="70F0BA86" w14:textId="77777777" w:rsidR="00126E56" w:rsidRDefault="00126E56" w:rsidP="00302A57">
      <w:pPr>
        <w:spacing w:after="0"/>
        <w:rPr>
          <w:lang w:val="fi-FI"/>
        </w:rPr>
      </w:pPr>
      <w:r>
        <w:rPr>
          <w:lang w:val="fi-FI"/>
        </w:rPr>
        <w:t>Viestintä- ja tapahtumakulut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proofErr w:type="spellStart"/>
      <w:r>
        <w:rPr>
          <w:lang w:val="fi-FI"/>
        </w:rPr>
        <w:t>x.xxx</w:t>
      </w:r>
      <w:proofErr w:type="spellEnd"/>
      <w:r>
        <w:rPr>
          <w:lang w:val="fi-FI"/>
        </w:rPr>
        <w:t xml:space="preserve"> €</w:t>
      </w:r>
    </w:p>
    <w:p w14:paraId="70F0BA87" w14:textId="77777777" w:rsidR="00126E56" w:rsidRDefault="00126E56" w:rsidP="00302A57">
      <w:pPr>
        <w:pBdr>
          <w:bottom w:val="single" w:sz="6" w:space="1" w:color="auto"/>
        </w:pBdr>
        <w:spacing w:after="0"/>
        <w:rPr>
          <w:lang w:val="fi-FI"/>
        </w:rPr>
      </w:pPr>
      <w:r>
        <w:rPr>
          <w:lang w:val="fi-FI"/>
        </w:rPr>
        <w:t>Konsultointi- ja muut ulkopuoliset palvelut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proofErr w:type="spellStart"/>
      <w:r>
        <w:rPr>
          <w:lang w:val="fi-FI"/>
        </w:rPr>
        <w:t>x.xxx</w:t>
      </w:r>
      <w:proofErr w:type="spellEnd"/>
      <w:r>
        <w:rPr>
          <w:lang w:val="fi-FI"/>
        </w:rPr>
        <w:t xml:space="preserve"> €</w:t>
      </w:r>
    </w:p>
    <w:p w14:paraId="70F0BA88" w14:textId="77777777" w:rsidR="00126E56" w:rsidRPr="00126E56" w:rsidRDefault="00126E56" w:rsidP="00126E56">
      <w:pPr>
        <w:rPr>
          <w:lang w:val="fi-FI"/>
        </w:rPr>
      </w:pPr>
      <w:r>
        <w:rPr>
          <w:lang w:val="fi-FI"/>
        </w:rPr>
        <w:t>Yhteensä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xx.xxx</w:t>
      </w:r>
      <w:proofErr w:type="spellEnd"/>
      <w:r>
        <w:rPr>
          <w:lang w:val="fi-FI"/>
        </w:rPr>
        <w:t xml:space="preserve"> €</w:t>
      </w:r>
    </w:p>
    <w:p w14:paraId="70F0BA89" w14:textId="77777777" w:rsidR="00D3271E" w:rsidRDefault="00D3271E" w:rsidP="00D3271E">
      <w:pPr>
        <w:pStyle w:val="Heading3"/>
        <w:rPr>
          <w:lang w:val="fi-FI"/>
        </w:rPr>
      </w:pPr>
      <w:bookmarkStart w:id="46" w:name="_Toc393357869"/>
      <w:r>
        <w:rPr>
          <w:lang w:val="fi-FI"/>
        </w:rPr>
        <w:lastRenderedPageBreak/>
        <w:t>Kustannusten jakautuminen</w:t>
      </w:r>
      <w:bookmarkEnd w:id="46"/>
    </w:p>
    <w:p w14:paraId="70F0BA8A" w14:textId="77777777" w:rsidR="00D3271E" w:rsidRDefault="00D3271E" w:rsidP="00D3271E">
      <w:pPr>
        <w:rPr>
          <w:lang w:val="fi-FI"/>
        </w:rPr>
      </w:pPr>
      <w:r>
        <w:rPr>
          <w:lang w:val="fi-FI"/>
        </w:rPr>
        <w:t>Siirtoprojektin kustannu</w:t>
      </w:r>
      <w:r w:rsidR="00EC43A7">
        <w:rPr>
          <w:lang w:val="fi-FI"/>
        </w:rPr>
        <w:t>sten</w:t>
      </w:r>
      <w:r>
        <w:rPr>
          <w:lang w:val="fi-FI"/>
        </w:rPr>
        <w:t xml:space="preserve"> jaosta </w:t>
      </w:r>
      <w:r w:rsidR="009B7CDB">
        <w:rPr>
          <w:lang w:val="fi-FI"/>
        </w:rPr>
        <w:t>Asiakkaan</w:t>
      </w:r>
      <w:r w:rsidR="00D115E2">
        <w:rPr>
          <w:lang w:val="fi-FI"/>
        </w:rPr>
        <w:t xml:space="preserve"> ja </w:t>
      </w:r>
      <w:proofErr w:type="spellStart"/>
      <w:r w:rsidR="00D115E2">
        <w:rPr>
          <w:lang w:val="fi-FI"/>
        </w:rPr>
        <w:t>Valtori</w:t>
      </w:r>
      <w:r>
        <w:rPr>
          <w:lang w:val="fi-FI"/>
        </w:rPr>
        <w:t>n</w:t>
      </w:r>
      <w:proofErr w:type="spellEnd"/>
      <w:r>
        <w:rPr>
          <w:lang w:val="fi-FI"/>
        </w:rPr>
        <w:t xml:space="preserve"> kesken sovitaan </w:t>
      </w:r>
      <w:r w:rsidR="00D809EB">
        <w:rPr>
          <w:lang w:val="fi-FI"/>
        </w:rPr>
        <w:t>käynnistyskokouksessa</w:t>
      </w:r>
      <w:r>
        <w:rPr>
          <w:lang w:val="fi-FI"/>
        </w:rPr>
        <w:t xml:space="preserve">. </w:t>
      </w:r>
      <w:r w:rsidR="00D809EB">
        <w:rPr>
          <w:lang w:val="fi-FI"/>
        </w:rPr>
        <w:t>K</w:t>
      </w:r>
      <w:r>
        <w:rPr>
          <w:lang w:val="fi-FI"/>
        </w:rPr>
        <w:t>ustannusten jako noudattaa seuraavia periaatteita:</w:t>
      </w:r>
    </w:p>
    <w:p w14:paraId="70F0BA8B" w14:textId="77777777" w:rsidR="00D3271E" w:rsidRPr="00302A57" w:rsidRDefault="00D3271E" w:rsidP="00302A57">
      <w:pPr>
        <w:pStyle w:val="ListParagraph"/>
        <w:numPr>
          <w:ilvl w:val="0"/>
          <w:numId w:val="39"/>
        </w:numPr>
        <w:rPr>
          <w:lang w:val="fi-FI"/>
        </w:rPr>
      </w:pPr>
      <w:r w:rsidRPr="00302A57">
        <w:rPr>
          <w:lang w:val="fi-FI"/>
        </w:rPr>
        <w:t xml:space="preserve">Kumpikin osapuoli vastaa oman </w:t>
      </w:r>
      <w:r w:rsidR="00982F12" w:rsidRPr="00302A57">
        <w:rPr>
          <w:lang w:val="fi-FI"/>
        </w:rPr>
        <w:t>projekti</w:t>
      </w:r>
      <w:r w:rsidRPr="00302A57">
        <w:rPr>
          <w:lang w:val="fi-FI"/>
        </w:rPr>
        <w:t>henkilöstönsä kustannuksista mukaan lukien mahdolliset matkustus</w:t>
      </w:r>
      <w:r w:rsidR="00DB5406" w:rsidRPr="00302A57">
        <w:rPr>
          <w:lang w:val="fi-FI"/>
        </w:rPr>
        <w:t xml:space="preserve">-, työväline-, yms. </w:t>
      </w:r>
      <w:r w:rsidRPr="00302A57">
        <w:rPr>
          <w:lang w:val="fi-FI"/>
        </w:rPr>
        <w:t>kustannukset.</w:t>
      </w:r>
    </w:p>
    <w:p w14:paraId="70F0BA8C" w14:textId="77777777" w:rsidR="00D3271E" w:rsidRPr="00302A57" w:rsidRDefault="00D115E2" w:rsidP="00302A57">
      <w:pPr>
        <w:pStyle w:val="ListParagraph"/>
        <w:numPr>
          <w:ilvl w:val="0"/>
          <w:numId w:val="39"/>
        </w:numPr>
        <w:rPr>
          <w:lang w:val="fi-FI"/>
        </w:rPr>
      </w:pPr>
      <w:r>
        <w:rPr>
          <w:lang w:val="fi-FI"/>
        </w:rPr>
        <w:t>Valtori</w:t>
      </w:r>
      <w:r w:rsidR="00D3271E" w:rsidRPr="00302A57">
        <w:rPr>
          <w:lang w:val="fi-FI"/>
        </w:rPr>
        <w:t xml:space="preserve"> vastaa siirtyvän henkilöstön kaikista kustannuksista siirtohetke</w:t>
      </w:r>
      <w:r w:rsidR="00DB5406" w:rsidRPr="00302A57">
        <w:rPr>
          <w:lang w:val="fi-FI"/>
        </w:rPr>
        <w:t>s</w:t>
      </w:r>
      <w:r w:rsidR="00D3271E" w:rsidRPr="00302A57">
        <w:rPr>
          <w:lang w:val="fi-FI"/>
        </w:rPr>
        <w:t xml:space="preserve">tä alkaen </w:t>
      </w:r>
    </w:p>
    <w:p w14:paraId="70F0BA8D" w14:textId="77777777" w:rsidR="00D3271E" w:rsidRPr="00302A57" w:rsidRDefault="00D3271E" w:rsidP="00302A57">
      <w:pPr>
        <w:pStyle w:val="ListParagraph"/>
        <w:numPr>
          <w:ilvl w:val="0"/>
          <w:numId w:val="39"/>
        </w:numPr>
        <w:rPr>
          <w:lang w:val="fi-FI"/>
        </w:rPr>
      </w:pPr>
      <w:r w:rsidRPr="00302A57">
        <w:rPr>
          <w:lang w:val="fi-FI"/>
        </w:rPr>
        <w:t>[Ehto 3]</w:t>
      </w:r>
    </w:p>
    <w:p w14:paraId="70F0BA8E" w14:textId="77777777" w:rsidR="00B94E7B" w:rsidRDefault="00B94E7B" w:rsidP="00936A34">
      <w:pPr>
        <w:pStyle w:val="Heading1"/>
        <w:rPr>
          <w:lang w:val="fi-FI"/>
        </w:rPr>
      </w:pPr>
      <w:bookmarkStart w:id="47" w:name="_Toc393357870"/>
      <w:r>
        <w:rPr>
          <w:lang w:val="fi-FI"/>
        </w:rPr>
        <w:t>Projektin riskit</w:t>
      </w:r>
      <w:r w:rsidR="006A2562">
        <w:rPr>
          <w:lang w:val="fi-FI"/>
        </w:rPr>
        <w:t xml:space="preserve"> (alustavat)</w:t>
      </w:r>
      <w:bookmarkEnd w:id="47"/>
    </w:p>
    <w:p w14:paraId="70F0BA8F" w14:textId="77777777" w:rsidR="00302A57" w:rsidRDefault="00B4218B" w:rsidP="00B4218B">
      <w:pPr>
        <w:rPr>
          <w:lang w:val="fi-FI"/>
        </w:rPr>
      </w:pPr>
      <w:r w:rsidRPr="007636CB">
        <w:rPr>
          <w:lang w:val="fi-FI"/>
        </w:rPr>
        <w:t xml:space="preserve">Osana siirtoprojektin projektisuunnitelmaa tehdään </w:t>
      </w:r>
      <w:r>
        <w:rPr>
          <w:lang w:val="fi-FI"/>
        </w:rPr>
        <w:t xml:space="preserve">riskianalyysi ja </w:t>
      </w:r>
      <w:r w:rsidRPr="00BE4F0E">
        <w:rPr>
          <w:lang w:val="fi-FI"/>
        </w:rPr>
        <w:t>riskienhallintasuunnitelma</w:t>
      </w:r>
      <w:r w:rsidRPr="007636CB">
        <w:rPr>
          <w:lang w:val="fi-FI"/>
        </w:rPr>
        <w:t>.</w:t>
      </w:r>
      <w:r>
        <w:rPr>
          <w:lang w:val="fi-FI"/>
        </w:rPr>
        <w:t xml:space="preserve"> </w:t>
      </w:r>
      <w:r w:rsidR="00BE4F0E" w:rsidRPr="00BE4F0E">
        <w:rPr>
          <w:lang w:val="fi-FI"/>
        </w:rPr>
        <w:t xml:space="preserve">Riskianalyysiä päivitetään </w:t>
      </w:r>
      <w:r w:rsidR="00BE4F0E">
        <w:rPr>
          <w:lang w:val="fi-FI"/>
        </w:rPr>
        <w:t>projektin aikana ja riskianalyysi käsitellään ohjausryhmässä säännöllisesti</w:t>
      </w:r>
      <w:r w:rsidR="00BE4F0E" w:rsidRPr="00BE4F0E">
        <w:rPr>
          <w:lang w:val="fi-FI"/>
        </w:rPr>
        <w:t>.</w:t>
      </w:r>
      <w:r w:rsidR="004221EF">
        <w:rPr>
          <w:lang w:val="fi-FI"/>
        </w:rPr>
        <w:t xml:space="preserve"> </w:t>
      </w:r>
    </w:p>
    <w:p w14:paraId="70F0BA90" w14:textId="5BE42F3C" w:rsidR="00935415" w:rsidRDefault="00935415" w:rsidP="00935415">
      <w:pPr>
        <w:rPr>
          <w:lang w:val="fi-FI"/>
        </w:rPr>
      </w:pPr>
      <w:r>
        <w:rPr>
          <w:lang w:val="fi-FI"/>
        </w:rPr>
        <w:t xml:space="preserve">Projektisuunnitelman liitteenä on riskisuunnitelma (liite </w:t>
      </w:r>
      <w:r w:rsidR="00F834A2">
        <w:rPr>
          <w:lang w:val="fi-FI"/>
        </w:rPr>
        <w:t>1</w:t>
      </w:r>
      <w:r>
        <w:rPr>
          <w:lang w:val="fi-FI"/>
        </w:rPr>
        <w:t>).</w:t>
      </w:r>
    </w:p>
    <w:p w14:paraId="70F0BA91" w14:textId="77777777" w:rsidR="00936A34" w:rsidRDefault="00936A34" w:rsidP="00936A34">
      <w:pPr>
        <w:pStyle w:val="Heading1"/>
        <w:rPr>
          <w:lang w:val="fi-FI"/>
        </w:rPr>
      </w:pPr>
      <w:bookmarkStart w:id="48" w:name="_Toc393357871"/>
      <w:r>
        <w:rPr>
          <w:lang w:val="fi-FI"/>
        </w:rPr>
        <w:t>Projektin muutoshallinta</w:t>
      </w:r>
      <w:bookmarkEnd w:id="48"/>
    </w:p>
    <w:p w14:paraId="70F0BA92" w14:textId="77777777" w:rsidR="00BD57E4" w:rsidRDefault="00BE4F0E" w:rsidP="00F36BE2">
      <w:pPr>
        <w:rPr>
          <w:lang w:val="fi-FI"/>
        </w:rPr>
      </w:pPr>
      <w:r w:rsidRPr="00BE4F0E">
        <w:rPr>
          <w:lang w:val="fi-FI"/>
        </w:rPr>
        <w:t>Mahdolliset muutokset projektin laajuuteen, lopputuoto</w:t>
      </w:r>
      <w:r>
        <w:rPr>
          <w:lang w:val="fi-FI"/>
        </w:rPr>
        <w:t>ksiin</w:t>
      </w:r>
      <w:r w:rsidR="009037A6">
        <w:rPr>
          <w:lang w:val="fi-FI"/>
        </w:rPr>
        <w:t>, aikatauluun</w:t>
      </w:r>
      <w:r>
        <w:rPr>
          <w:lang w:val="fi-FI"/>
        </w:rPr>
        <w:t xml:space="preserve"> ja budjettiin tulee hyväk</w:t>
      </w:r>
      <w:r w:rsidRPr="00BE4F0E">
        <w:rPr>
          <w:lang w:val="fi-FI"/>
        </w:rPr>
        <w:t xml:space="preserve">syttää </w:t>
      </w:r>
      <w:proofErr w:type="spellStart"/>
      <w:r w:rsidRPr="00BE4F0E">
        <w:rPr>
          <w:lang w:val="fi-FI"/>
        </w:rPr>
        <w:t>ohjausryhmässä</w:t>
      </w:r>
      <w:proofErr w:type="gramStart"/>
      <w:r w:rsidRPr="00BE4F0E">
        <w:rPr>
          <w:lang w:val="fi-FI"/>
        </w:rPr>
        <w:t>.</w:t>
      </w:r>
      <w:r w:rsidR="00AF768D">
        <w:rPr>
          <w:lang w:val="fi-FI"/>
        </w:rPr>
        <w:t>Projektiryhmä</w:t>
      </w:r>
      <w:proofErr w:type="spellEnd"/>
      <w:proofErr w:type="gramEnd"/>
      <w:r w:rsidR="00AF768D">
        <w:rPr>
          <w:lang w:val="fi-FI"/>
        </w:rPr>
        <w:t xml:space="preserve"> valmistelee projektipäällikön johdolla muutosesitykset projektin ohjausryhmälle. </w:t>
      </w:r>
    </w:p>
    <w:p w14:paraId="70F0BA93" w14:textId="12658062" w:rsidR="00F36BE2" w:rsidRDefault="00935415" w:rsidP="00F36BE2">
      <w:pPr>
        <w:rPr>
          <w:lang w:val="fi-FI"/>
        </w:rPr>
      </w:pPr>
      <w:r>
        <w:rPr>
          <w:lang w:val="fi-FI"/>
        </w:rPr>
        <w:t xml:space="preserve">Projektisuunnitelman liitteenä on muutoslomake (liite </w:t>
      </w:r>
      <w:r w:rsidR="00F834A2">
        <w:rPr>
          <w:lang w:val="fi-FI"/>
        </w:rPr>
        <w:t>2</w:t>
      </w:r>
      <w:r>
        <w:rPr>
          <w:lang w:val="fi-FI"/>
        </w:rPr>
        <w:t>).</w:t>
      </w:r>
    </w:p>
    <w:p w14:paraId="70F0BA94" w14:textId="77777777" w:rsidR="00CE437F" w:rsidRDefault="007E4641">
      <w:pPr>
        <w:pStyle w:val="Heading1"/>
        <w:rPr>
          <w:lang w:val="fi-FI"/>
        </w:rPr>
      </w:pPr>
      <w:bookmarkStart w:id="49" w:name="_Toc393357872"/>
      <w:r>
        <w:rPr>
          <w:lang w:val="fi-FI"/>
        </w:rPr>
        <w:t>Projektin viestintä</w:t>
      </w:r>
      <w:bookmarkEnd w:id="49"/>
    </w:p>
    <w:p w14:paraId="70F0BA95" w14:textId="77777777" w:rsidR="00CE437F" w:rsidRDefault="007E4641">
      <w:pPr>
        <w:rPr>
          <w:lang w:val="fi-FI"/>
        </w:rPr>
      </w:pPr>
      <w:r>
        <w:rPr>
          <w:lang w:val="fi-FI"/>
        </w:rPr>
        <w:t>Siirtoprojektille laaditaan erillinen viestintäsuunnitelma (malli liitteenä 3).</w:t>
      </w:r>
    </w:p>
    <w:p w14:paraId="70F0BA96" w14:textId="77777777" w:rsidR="007E4641" w:rsidRDefault="007E4641" w:rsidP="007E4641">
      <w:pPr>
        <w:rPr>
          <w:lang w:val="fi-FI"/>
        </w:rPr>
      </w:pPr>
      <w:r>
        <w:rPr>
          <w:lang w:val="fi-FI"/>
        </w:rPr>
        <w:t>Asiakas vastaa viestinnästä omassa organisaatiossaan.</w:t>
      </w:r>
      <w:r w:rsidR="00BD57E4">
        <w:rPr>
          <w:lang w:val="fi-FI"/>
        </w:rPr>
        <w:t xml:space="preserve"> </w:t>
      </w:r>
      <w:r>
        <w:rPr>
          <w:lang w:val="fi-FI"/>
        </w:rPr>
        <w:t>Muilta osin viestinnästä sovitaan laadittavassa viestintäsuunnitelmassa.</w:t>
      </w:r>
    </w:p>
    <w:p w14:paraId="70F0BA97" w14:textId="77777777" w:rsidR="00936A34" w:rsidRDefault="004A6076" w:rsidP="004A6076">
      <w:pPr>
        <w:pStyle w:val="Heading1"/>
        <w:rPr>
          <w:lang w:val="fi-FI"/>
        </w:rPr>
      </w:pPr>
      <w:bookmarkStart w:id="50" w:name="_Toc393357873"/>
      <w:r>
        <w:rPr>
          <w:lang w:val="fi-FI"/>
        </w:rPr>
        <w:t>Projektin päättäminen</w:t>
      </w:r>
      <w:bookmarkEnd w:id="50"/>
    </w:p>
    <w:p w14:paraId="70F0BA98" w14:textId="77777777" w:rsidR="006A2562" w:rsidRDefault="00AF768D">
      <w:pPr>
        <w:rPr>
          <w:lang w:val="fi-FI"/>
        </w:rPr>
      </w:pPr>
      <w:r w:rsidRPr="004A6076">
        <w:rPr>
          <w:lang w:val="fi-FI"/>
        </w:rPr>
        <w:t xml:space="preserve">Projektista laaditaan loppuraportti. </w:t>
      </w:r>
    </w:p>
    <w:p w14:paraId="70F0BA99" w14:textId="77777777" w:rsidR="00BD57E4" w:rsidRPr="00BC62A5" w:rsidRDefault="00BD57E4" w:rsidP="00BC62A5">
      <w:pPr>
        <w:spacing w:after="120"/>
        <w:rPr>
          <w:lang w:val="fi-FI"/>
        </w:rPr>
      </w:pPr>
      <w:r w:rsidRPr="00BC62A5">
        <w:rPr>
          <w:lang w:val="fi-FI"/>
        </w:rPr>
        <w:t>Projektin päättäminen tehdään ohjausryhmässä kun</w:t>
      </w:r>
      <w:r w:rsidR="00114457" w:rsidRPr="00BC62A5">
        <w:rPr>
          <w:lang w:val="fi-FI"/>
        </w:rPr>
        <w:t xml:space="preserve"> luvussa</w:t>
      </w:r>
      <w:r w:rsidR="00BC62A5" w:rsidRPr="00BC62A5">
        <w:rPr>
          <w:lang w:val="fi-FI"/>
        </w:rPr>
        <w:t xml:space="preserve"> </w:t>
      </w:r>
      <w:r w:rsidR="00F834A2">
        <w:fldChar w:fldCharType="begin"/>
      </w:r>
      <w:r w:rsidR="00F834A2" w:rsidRPr="00F834A2">
        <w:rPr>
          <w:lang w:val="fi-FI"/>
        </w:rPr>
        <w:instrText xml:space="preserve"> REF _Ref376177746 \r \h  \* MERGEFORMAT </w:instrText>
      </w:r>
      <w:r w:rsidR="00F834A2">
        <w:fldChar w:fldCharType="separate"/>
      </w:r>
      <w:r w:rsidR="00BC62A5" w:rsidRPr="00BC62A5">
        <w:rPr>
          <w:lang w:val="fi-FI"/>
        </w:rPr>
        <w:t>2.7.3</w:t>
      </w:r>
      <w:r w:rsidR="00F834A2">
        <w:fldChar w:fldCharType="end"/>
      </w:r>
      <w:r w:rsidR="00114457" w:rsidRPr="00BC62A5">
        <w:rPr>
          <w:lang w:val="fi-FI"/>
        </w:rPr>
        <w:t xml:space="preserve"> olevat</w:t>
      </w:r>
      <w:r w:rsidR="00BC62A5" w:rsidRPr="00BC62A5">
        <w:rPr>
          <w:lang w:val="fi-FI"/>
        </w:rPr>
        <w:t xml:space="preserve"> keskeiset kriteerit täyttyvät.</w:t>
      </w:r>
    </w:p>
    <w:p w14:paraId="70F0BA9A" w14:textId="77777777" w:rsidR="003D3D28" w:rsidRDefault="00EC01BF" w:rsidP="003D3D28">
      <w:pPr>
        <w:spacing w:after="0"/>
        <w:rPr>
          <w:lang w:val="fi-FI"/>
        </w:rPr>
      </w:pPr>
      <w:r>
        <w:rPr>
          <w:lang w:val="fi-FI"/>
        </w:rPr>
        <w:t>LIITTEET</w:t>
      </w:r>
      <w:r w:rsidR="006A2562">
        <w:rPr>
          <w:lang w:val="fi-FI"/>
        </w:rPr>
        <w:tab/>
        <w:t>1</w:t>
      </w:r>
      <w:r w:rsidR="006A2562">
        <w:rPr>
          <w:lang w:val="fi-FI"/>
        </w:rPr>
        <w:tab/>
      </w:r>
      <w:r w:rsidR="009B3771">
        <w:rPr>
          <w:lang w:val="fi-FI"/>
        </w:rPr>
        <w:t>Siirtoprojektin riskisuunnitelma</w:t>
      </w:r>
    </w:p>
    <w:p w14:paraId="70F0BA9B" w14:textId="77777777" w:rsidR="008C7252" w:rsidRDefault="006A2562" w:rsidP="003D3D28">
      <w:pPr>
        <w:spacing w:after="0"/>
        <w:ind w:left="720" w:firstLine="720"/>
        <w:rPr>
          <w:lang w:val="fi-FI"/>
        </w:rPr>
      </w:pPr>
      <w:r>
        <w:rPr>
          <w:lang w:val="fi-FI"/>
        </w:rPr>
        <w:t>2</w:t>
      </w:r>
      <w:r>
        <w:rPr>
          <w:lang w:val="fi-FI"/>
        </w:rPr>
        <w:tab/>
        <w:t>Siirto</w:t>
      </w:r>
      <w:r w:rsidR="009B3771">
        <w:rPr>
          <w:lang w:val="fi-FI"/>
        </w:rPr>
        <w:t>projektin muutoslomake</w:t>
      </w:r>
    </w:p>
    <w:p w14:paraId="70F0BA9C" w14:textId="77777777" w:rsidR="007E4641" w:rsidRDefault="007E4641" w:rsidP="003D3D28">
      <w:pPr>
        <w:spacing w:after="0"/>
        <w:ind w:left="720" w:firstLine="720"/>
        <w:rPr>
          <w:lang w:val="fi-FI"/>
        </w:rPr>
      </w:pPr>
      <w:r>
        <w:rPr>
          <w:lang w:val="fi-FI"/>
        </w:rPr>
        <w:t>3</w:t>
      </w:r>
      <w:r>
        <w:rPr>
          <w:lang w:val="fi-FI"/>
        </w:rPr>
        <w:tab/>
        <w:t>Viestintäsuunnitelma</w:t>
      </w:r>
    </w:p>
    <w:p w14:paraId="70F0BA9D" w14:textId="77777777" w:rsidR="001F655E" w:rsidRPr="00BC62A5" w:rsidRDefault="001F655E" w:rsidP="001F655E">
      <w:pPr>
        <w:spacing w:after="0"/>
        <w:ind w:left="720" w:firstLine="720"/>
        <w:rPr>
          <w:lang w:val="fi-FI"/>
        </w:rPr>
      </w:pPr>
      <w:r w:rsidRPr="006C27C7">
        <w:rPr>
          <w:lang w:val="fi-FI"/>
        </w:rPr>
        <w:t>4</w:t>
      </w:r>
      <w:r w:rsidRPr="006C27C7">
        <w:rPr>
          <w:lang w:val="fi-FI"/>
        </w:rPr>
        <w:tab/>
      </w:r>
      <w:r w:rsidRPr="00BC62A5">
        <w:rPr>
          <w:lang w:val="fi-FI"/>
        </w:rPr>
        <w:t xml:space="preserve">Vastuutaulukko RACI </w:t>
      </w:r>
    </w:p>
    <w:p w14:paraId="70F0BA9E" w14:textId="77777777" w:rsidR="001F655E" w:rsidRDefault="001F655E" w:rsidP="001F655E">
      <w:pPr>
        <w:spacing w:after="0"/>
        <w:ind w:left="720" w:firstLine="720"/>
        <w:rPr>
          <w:lang w:val="fi-FI"/>
        </w:rPr>
      </w:pPr>
      <w:r w:rsidRPr="00BC62A5">
        <w:rPr>
          <w:lang w:val="fi-FI"/>
        </w:rPr>
        <w:t>5</w:t>
      </w:r>
      <w:r w:rsidRPr="00BC62A5">
        <w:rPr>
          <w:lang w:val="fi-FI"/>
        </w:rPr>
        <w:tab/>
        <w:t>Toimintosiirron prosessikuvaus</w:t>
      </w:r>
    </w:p>
    <w:sectPr w:rsidR="001F655E" w:rsidSect="00BB39C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BAA9" w14:textId="77777777" w:rsidR="001A6637" w:rsidRDefault="001A6637" w:rsidP="002E250D">
      <w:pPr>
        <w:spacing w:after="0" w:line="240" w:lineRule="auto"/>
      </w:pPr>
      <w:r>
        <w:separator/>
      </w:r>
    </w:p>
  </w:endnote>
  <w:endnote w:type="continuationSeparator" w:id="0">
    <w:p w14:paraId="70F0BAAA" w14:textId="77777777" w:rsidR="001A6637" w:rsidRDefault="001A6637" w:rsidP="002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BAA7" w14:textId="77777777" w:rsidR="001A6637" w:rsidRDefault="001A6637" w:rsidP="002E250D">
      <w:pPr>
        <w:spacing w:after="0" w:line="240" w:lineRule="auto"/>
      </w:pPr>
      <w:r>
        <w:separator/>
      </w:r>
    </w:p>
  </w:footnote>
  <w:footnote w:type="continuationSeparator" w:id="0">
    <w:p w14:paraId="70F0BAA8" w14:textId="77777777" w:rsidR="001A6637" w:rsidRDefault="001A6637" w:rsidP="002E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BAAB" w14:textId="77777777" w:rsidR="001A6637" w:rsidRDefault="001A6637">
    <w:pPr>
      <w:pStyle w:val="Header"/>
    </w:pPr>
    <w:proofErr w:type="spellStart"/>
    <w:r>
      <w:t>Valtiovarainministeriö</w:t>
    </w:r>
    <w:proofErr w:type="spellEnd"/>
    <w:r>
      <w:ptab w:relativeTo="margin" w:alignment="center" w:leader="none"/>
    </w:r>
    <w:r>
      <w:t>TORI-</w:t>
    </w:r>
    <w:proofErr w:type="spellStart"/>
    <w:r>
      <w:t>siirtojen</w:t>
    </w:r>
    <w:proofErr w:type="spellEnd"/>
    <w:r>
      <w:t xml:space="preserve"> </w:t>
    </w:r>
    <w:proofErr w:type="spellStart"/>
    <w:r>
      <w:t>suunnitelma</w:t>
    </w:r>
    <w:proofErr w:type="spellEnd"/>
    <w:r>
      <w:ptab w:relativeTo="margin" w:alignment="right" w:leader="none"/>
    </w:r>
    <w:proofErr w:type="spellStart"/>
    <w:r>
      <w:t>Sivu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5799C">
      <w:rPr>
        <w:noProof/>
      </w:rPr>
      <w:t>5</w:t>
    </w:r>
    <w:r>
      <w:rPr>
        <w:noProof/>
      </w:rPr>
      <w:fldChar w:fldCharType="end"/>
    </w:r>
    <w:r>
      <w:rPr>
        <w:noProof/>
      </w:rPr>
      <w:br/>
      <w:t>JulkICT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06"/>
    <w:multiLevelType w:val="hybridMultilevel"/>
    <w:tmpl w:val="F1087AC8"/>
    <w:lvl w:ilvl="0" w:tplc="FECEC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6C8"/>
    <w:multiLevelType w:val="hybridMultilevel"/>
    <w:tmpl w:val="989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7D64"/>
    <w:multiLevelType w:val="hybridMultilevel"/>
    <w:tmpl w:val="7BE0A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686"/>
    <w:multiLevelType w:val="hybridMultilevel"/>
    <w:tmpl w:val="2BD4BC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0FEB"/>
    <w:multiLevelType w:val="hybridMultilevel"/>
    <w:tmpl w:val="7C960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00BE"/>
    <w:multiLevelType w:val="hybridMultilevel"/>
    <w:tmpl w:val="53CAD164"/>
    <w:lvl w:ilvl="0" w:tplc="43347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0170"/>
    <w:multiLevelType w:val="hybridMultilevel"/>
    <w:tmpl w:val="9580C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B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837846"/>
    <w:multiLevelType w:val="hybridMultilevel"/>
    <w:tmpl w:val="4FDC0A28"/>
    <w:lvl w:ilvl="0" w:tplc="BCB61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302F0"/>
    <w:multiLevelType w:val="hybridMultilevel"/>
    <w:tmpl w:val="A1A028F4"/>
    <w:lvl w:ilvl="0" w:tplc="E7B6B45C">
      <w:start w:val="1"/>
      <w:numFmt w:val="bullet"/>
      <w:pStyle w:val="VMluettelonumeroin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37FD30A3"/>
    <w:multiLevelType w:val="hybridMultilevel"/>
    <w:tmpl w:val="204426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6C6C"/>
    <w:multiLevelType w:val="hybridMultilevel"/>
    <w:tmpl w:val="4F26E3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E7C8C"/>
    <w:multiLevelType w:val="multilevel"/>
    <w:tmpl w:val="0D76A41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A6B070E"/>
    <w:multiLevelType w:val="hybridMultilevel"/>
    <w:tmpl w:val="A3EAD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02B5C"/>
    <w:multiLevelType w:val="hybridMultilevel"/>
    <w:tmpl w:val="46BC2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56133"/>
    <w:multiLevelType w:val="hybridMultilevel"/>
    <w:tmpl w:val="380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</w:num>
  <w:num w:numId="38">
    <w:abstractNumId w:val="2"/>
  </w:num>
  <w:num w:numId="39">
    <w:abstractNumId w:val="4"/>
  </w:num>
  <w:num w:numId="40">
    <w:abstractNumId w:val="10"/>
  </w:num>
  <w:num w:numId="41">
    <w:abstractNumId w:val="1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BF"/>
    <w:rsid w:val="000025DE"/>
    <w:rsid w:val="00002604"/>
    <w:rsid w:val="000239BE"/>
    <w:rsid w:val="00023B2B"/>
    <w:rsid w:val="00027D24"/>
    <w:rsid w:val="0003563C"/>
    <w:rsid w:val="00037517"/>
    <w:rsid w:val="000446E9"/>
    <w:rsid w:val="00045B2B"/>
    <w:rsid w:val="00056948"/>
    <w:rsid w:val="0006035C"/>
    <w:rsid w:val="00061F7C"/>
    <w:rsid w:val="00071ACE"/>
    <w:rsid w:val="000866B2"/>
    <w:rsid w:val="000873F0"/>
    <w:rsid w:val="00094D15"/>
    <w:rsid w:val="000953C8"/>
    <w:rsid w:val="00095D87"/>
    <w:rsid w:val="000A28D4"/>
    <w:rsid w:val="000A641F"/>
    <w:rsid w:val="000B7CE3"/>
    <w:rsid w:val="000C1E60"/>
    <w:rsid w:val="000C307F"/>
    <w:rsid w:val="000C6370"/>
    <w:rsid w:val="000D5908"/>
    <w:rsid w:val="000E5A7D"/>
    <w:rsid w:val="000F6386"/>
    <w:rsid w:val="00102669"/>
    <w:rsid w:val="00112343"/>
    <w:rsid w:val="00114457"/>
    <w:rsid w:val="00116F14"/>
    <w:rsid w:val="00123AA0"/>
    <w:rsid w:val="00123BF8"/>
    <w:rsid w:val="00126484"/>
    <w:rsid w:val="00126E56"/>
    <w:rsid w:val="001400EA"/>
    <w:rsid w:val="00140CDA"/>
    <w:rsid w:val="001550FB"/>
    <w:rsid w:val="00155C3E"/>
    <w:rsid w:val="00161819"/>
    <w:rsid w:val="00163E78"/>
    <w:rsid w:val="001672B5"/>
    <w:rsid w:val="00174D72"/>
    <w:rsid w:val="00180FF1"/>
    <w:rsid w:val="0018249C"/>
    <w:rsid w:val="00194FCB"/>
    <w:rsid w:val="001A6637"/>
    <w:rsid w:val="001A6A1D"/>
    <w:rsid w:val="001C35EB"/>
    <w:rsid w:val="001D0952"/>
    <w:rsid w:val="001D37E9"/>
    <w:rsid w:val="001D3BC5"/>
    <w:rsid w:val="001D3C69"/>
    <w:rsid w:val="001D5C9B"/>
    <w:rsid w:val="001D6EFB"/>
    <w:rsid w:val="001E0F2E"/>
    <w:rsid w:val="001E2DFF"/>
    <w:rsid w:val="001E4C1C"/>
    <w:rsid w:val="001E7FF7"/>
    <w:rsid w:val="001F0ED1"/>
    <w:rsid w:val="001F553E"/>
    <w:rsid w:val="001F655E"/>
    <w:rsid w:val="002012BE"/>
    <w:rsid w:val="002046DD"/>
    <w:rsid w:val="00206CD3"/>
    <w:rsid w:val="00211227"/>
    <w:rsid w:val="0021379B"/>
    <w:rsid w:val="00221558"/>
    <w:rsid w:val="00222E9C"/>
    <w:rsid w:val="00233494"/>
    <w:rsid w:val="002401D0"/>
    <w:rsid w:val="00240E59"/>
    <w:rsid w:val="00241FAF"/>
    <w:rsid w:val="0024251E"/>
    <w:rsid w:val="00244D38"/>
    <w:rsid w:val="00247A2B"/>
    <w:rsid w:val="002504D9"/>
    <w:rsid w:val="00250DF7"/>
    <w:rsid w:val="00254330"/>
    <w:rsid w:val="00256D6A"/>
    <w:rsid w:val="00256D9A"/>
    <w:rsid w:val="00261A0A"/>
    <w:rsid w:val="002807FA"/>
    <w:rsid w:val="002816D0"/>
    <w:rsid w:val="002909F9"/>
    <w:rsid w:val="002A21F8"/>
    <w:rsid w:val="002A2386"/>
    <w:rsid w:val="002A366D"/>
    <w:rsid w:val="002A480B"/>
    <w:rsid w:val="002B3722"/>
    <w:rsid w:val="002B409F"/>
    <w:rsid w:val="002B5E02"/>
    <w:rsid w:val="002B6683"/>
    <w:rsid w:val="002B7ABF"/>
    <w:rsid w:val="002D0268"/>
    <w:rsid w:val="002D6CD2"/>
    <w:rsid w:val="002D7156"/>
    <w:rsid w:val="002D7466"/>
    <w:rsid w:val="002E033B"/>
    <w:rsid w:val="002E250D"/>
    <w:rsid w:val="002F66E2"/>
    <w:rsid w:val="00302283"/>
    <w:rsid w:val="00302A57"/>
    <w:rsid w:val="00305384"/>
    <w:rsid w:val="003120A4"/>
    <w:rsid w:val="00323240"/>
    <w:rsid w:val="003235CA"/>
    <w:rsid w:val="00327693"/>
    <w:rsid w:val="00346F5E"/>
    <w:rsid w:val="00354348"/>
    <w:rsid w:val="00360497"/>
    <w:rsid w:val="00365D68"/>
    <w:rsid w:val="00372640"/>
    <w:rsid w:val="0037401C"/>
    <w:rsid w:val="00380845"/>
    <w:rsid w:val="003838F6"/>
    <w:rsid w:val="003956BF"/>
    <w:rsid w:val="003A6648"/>
    <w:rsid w:val="003C0CD3"/>
    <w:rsid w:val="003C639C"/>
    <w:rsid w:val="003D3D28"/>
    <w:rsid w:val="003E1DCC"/>
    <w:rsid w:val="004044AB"/>
    <w:rsid w:val="004221EF"/>
    <w:rsid w:val="004235CE"/>
    <w:rsid w:val="00436A2C"/>
    <w:rsid w:val="00440F9F"/>
    <w:rsid w:val="004411A0"/>
    <w:rsid w:val="00445D08"/>
    <w:rsid w:val="004506AF"/>
    <w:rsid w:val="004507A6"/>
    <w:rsid w:val="00450B37"/>
    <w:rsid w:val="00450FD4"/>
    <w:rsid w:val="004565F2"/>
    <w:rsid w:val="00456884"/>
    <w:rsid w:val="004633A9"/>
    <w:rsid w:val="00464588"/>
    <w:rsid w:val="00464611"/>
    <w:rsid w:val="00484181"/>
    <w:rsid w:val="00490065"/>
    <w:rsid w:val="00491FC9"/>
    <w:rsid w:val="00496BF6"/>
    <w:rsid w:val="004A6076"/>
    <w:rsid w:val="004A7EF5"/>
    <w:rsid w:val="004B7343"/>
    <w:rsid w:val="004C2603"/>
    <w:rsid w:val="004C30E0"/>
    <w:rsid w:val="004E2F4D"/>
    <w:rsid w:val="004F458B"/>
    <w:rsid w:val="004F5D32"/>
    <w:rsid w:val="004F6B09"/>
    <w:rsid w:val="00501A77"/>
    <w:rsid w:val="00502772"/>
    <w:rsid w:val="00505C1D"/>
    <w:rsid w:val="00506F8B"/>
    <w:rsid w:val="00510278"/>
    <w:rsid w:val="00510B77"/>
    <w:rsid w:val="00512407"/>
    <w:rsid w:val="0051493C"/>
    <w:rsid w:val="005153AA"/>
    <w:rsid w:val="00517D7D"/>
    <w:rsid w:val="00526F0A"/>
    <w:rsid w:val="00540243"/>
    <w:rsid w:val="0054244E"/>
    <w:rsid w:val="00552128"/>
    <w:rsid w:val="00553831"/>
    <w:rsid w:val="00572754"/>
    <w:rsid w:val="0057420D"/>
    <w:rsid w:val="0057709B"/>
    <w:rsid w:val="00581D15"/>
    <w:rsid w:val="0058499F"/>
    <w:rsid w:val="00587D2D"/>
    <w:rsid w:val="0059034E"/>
    <w:rsid w:val="0059487D"/>
    <w:rsid w:val="005A60BE"/>
    <w:rsid w:val="005C73C4"/>
    <w:rsid w:val="005E3537"/>
    <w:rsid w:val="005E455D"/>
    <w:rsid w:val="005E5DCD"/>
    <w:rsid w:val="005F5EDC"/>
    <w:rsid w:val="006008F7"/>
    <w:rsid w:val="00603278"/>
    <w:rsid w:val="00607EF9"/>
    <w:rsid w:val="00614EAE"/>
    <w:rsid w:val="00626A03"/>
    <w:rsid w:val="006317FB"/>
    <w:rsid w:val="00646047"/>
    <w:rsid w:val="00652D4D"/>
    <w:rsid w:val="00655D29"/>
    <w:rsid w:val="00663CEF"/>
    <w:rsid w:val="00665A81"/>
    <w:rsid w:val="006663B6"/>
    <w:rsid w:val="006669B0"/>
    <w:rsid w:val="00676010"/>
    <w:rsid w:val="00677473"/>
    <w:rsid w:val="00677A03"/>
    <w:rsid w:val="0068398B"/>
    <w:rsid w:val="00684506"/>
    <w:rsid w:val="00684DCC"/>
    <w:rsid w:val="00685FC6"/>
    <w:rsid w:val="0069717F"/>
    <w:rsid w:val="006A18B7"/>
    <w:rsid w:val="006A1C9B"/>
    <w:rsid w:val="006A1E60"/>
    <w:rsid w:val="006A2562"/>
    <w:rsid w:val="006B0959"/>
    <w:rsid w:val="006B1278"/>
    <w:rsid w:val="006B2268"/>
    <w:rsid w:val="006C1A65"/>
    <w:rsid w:val="006C27C7"/>
    <w:rsid w:val="006C338F"/>
    <w:rsid w:val="006C3C83"/>
    <w:rsid w:val="006D45D4"/>
    <w:rsid w:val="006D76CE"/>
    <w:rsid w:val="006E7B1D"/>
    <w:rsid w:val="00704647"/>
    <w:rsid w:val="007160B3"/>
    <w:rsid w:val="007171B0"/>
    <w:rsid w:val="00724004"/>
    <w:rsid w:val="00731E0C"/>
    <w:rsid w:val="00751D66"/>
    <w:rsid w:val="0075651F"/>
    <w:rsid w:val="00757AD2"/>
    <w:rsid w:val="0076267A"/>
    <w:rsid w:val="007636CB"/>
    <w:rsid w:val="00790E7D"/>
    <w:rsid w:val="00797712"/>
    <w:rsid w:val="007A045A"/>
    <w:rsid w:val="007A2F03"/>
    <w:rsid w:val="007B14F1"/>
    <w:rsid w:val="007B3D67"/>
    <w:rsid w:val="007C1F38"/>
    <w:rsid w:val="007C5461"/>
    <w:rsid w:val="007D5FEA"/>
    <w:rsid w:val="007E4641"/>
    <w:rsid w:val="007E6434"/>
    <w:rsid w:val="007F200A"/>
    <w:rsid w:val="007F3867"/>
    <w:rsid w:val="007F4EBA"/>
    <w:rsid w:val="00800CF9"/>
    <w:rsid w:val="00804A60"/>
    <w:rsid w:val="0082675D"/>
    <w:rsid w:val="00830525"/>
    <w:rsid w:val="0084263E"/>
    <w:rsid w:val="00851219"/>
    <w:rsid w:val="00853A57"/>
    <w:rsid w:val="00856354"/>
    <w:rsid w:val="0085664F"/>
    <w:rsid w:val="00862A39"/>
    <w:rsid w:val="008641B2"/>
    <w:rsid w:val="00872380"/>
    <w:rsid w:val="0087703D"/>
    <w:rsid w:val="00886DCE"/>
    <w:rsid w:val="00893AA3"/>
    <w:rsid w:val="008A10A7"/>
    <w:rsid w:val="008C20BF"/>
    <w:rsid w:val="008C7252"/>
    <w:rsid w:val="008D0829"/>
    <w:rsid w:val="008D23FA"/>
    <w:rsid w:val="008E2033"/>
    <w:rsid w:val="008E3128"/>
    <w:rsid w:val="008E6C6E"/>
    <w:rsid w:val="008E6DCB"/>
    <w:rsid w:val="008F6F66"/>
    <w:rsid w:val="008F748F"/>
    <w:rsid w:val="00901C0E"/>
    <w:rsid w:val="00902959"/>
    <w:rsid w:val="009033BA"/>
    <w:rsid w:val="009037A6"/>
    <w:rsid w:val="00904542"/>
    <w:rsid w:val="0090670F"/>
    <w:rsid w:val="00913220"/>
    <w:rsid w:val="00920417"/>
    <w:rsid w:val="00930B03"/>
    <w:rsid w:val="00931825"/>
    <w:rsid w:val="00934E19"/>
    <w:rsid w:val="00935415"/>
    <w:rsid w:val="00936A34"/>
    <w:rsid w:val="00941FFA"/>
    <w:rsid w:val="009466FF"/>
    <w:rsid w:val="00956108"/>
    <w:rsid w:val="00957B6E"/>
    <w:rsid w:val="00965A9F"/>
    <w:rsid w:val="00973CEB"/>
    <w:rsid w:val="009749AF"/>
    <w:rsid w:val="00982F12"/>
    <w:rsid w:val="00984F06"/>
    <w:rsid w:val="00993C0E"/>
    <w:rsid w:val="009B2A7C"/>
    <w:rsid w:val="009B3771"/>
    <w:rsid w:val="009B5F80"/>
    <w:rsid w:val="009B6EF1"/>
    <w:rsid w:val="009B7CDB"/>
    <w:rsid w:val="009D4312"/>
    <w:rsid w:val="009E3C77"/>
    <w:rsid w:val="009F16A4"/>
    <w:rsid w:val="009F3AAA"/>
    <w:rsid w:val="009F6D3C"/>
    <w:rsid w:val="00A06F76"/>
    <w:rsid w:val="00A070C9"/>
    <w:rsid w:val="00A151A0"/>
    <w:rsid w:val="00A2785F"/>
    <w:rsid w:val="00A30011"/>
    <w:rsid w:val="00A30CD6"/>
    <w:rsid w:val="00A31CB4"/>
    <w:rsid w:val="00A37C5C"/>
    <w:rsid w:val="00A40B79"/>
    <w:rsid w:val="00A528D4"/>
    <w:rsid w:val="00A530D3"/>
    <w:rsid w:val="00A53AA7"/>
    <w:rsid w:val="00A71BE0"/>
    <w:rsid w:val="00A72E49"/>
    <w:rsid w:val="00A77FE3"/>
    <w:rsid w:val="00A838A9"/>
    <w:rsid w:val="00A862A3"/>
    <w:rsid w:val="00AA35D3"/>
    <w:rsid w:val="00AA37DA"/>
    <w:rsid w:val="00AB0D88"/>
    <w:rsid w:val="00AB581E"/>
    <w:rsid w:val="00AC3ABF"/>
    <w:rsid w:val="00AD19E1"/>
    <w:rsid w:val="00AD7433"/>
    <w:rsid w:val="00AF3CF4"/>
    <w:rsid w:val="00AF5165"/>
    <w:rsid w:val="00AF57D0"/>
    <w:rsid w:val="00AF768D"/>
    <w:rsid w:val="00B05573"/>
    <w:rsid w:val="00B15E4E"/>
    <w:rsid w:val="00B21196"/>
    <w:rsid w:val="00B4218B"/>
    <w:rsid w:val="00B601F3"/>
    <w:rsid w:val="00B6795A"/>
    <w:rsid w:val="00B722CD"/>
    <w:rsid w:val="00B80DF8"/>
    <w:rsid w:val="00B81A9D"/>
    <w:rsid w:val="00B81D87"/>
    <w:rsid w:val="00B85489"/>
    <w:rsid w:val="00B854A4"/>
    <w:rsid w:val="00B94E7B"/>
    <w:rsid w:val="00B95813"/>
    <w:rsid w:val="00BB0A65"/>
    <w:rsid w:val="00BB39C7"/>
    <w:rsid w:val="00BB54ED"/>
    <w:rsid w:val="00BC0E8C"/>
    <w:rsid w:val="00BC1CB6"/>
    <w:rsid w:val="00BC62A5"/>
    <w:rsid w:val="00BC7A0A"/>
    <w:rsid w:val="00BD07C8"/>
    <w:rsid w:val="00BD1BDE"/>
    <w:rsid w:val="00BD3917"/>
    <w:rsid w:val="00BD57E4"/>
    <w:rsid w:val="00BD7936"/>
    <w:rsid w:val="00BE29BA"/>
    <w:rsid w:val="00BE4F0E"/>
    <w:rsid w:val="00BF58F7"/>
    <w:rsid w:val="00C03E46"/>
    <w:rsid w:val="00C10CE1"/>
    <w:rsid w:val="00C12D84"/>
    <w:rsid w:val="00C21ACB"/>
    <w:rsid w:val="00C30E82"/>
    <w:rsid w:val="00C30FF5"/>
    <w:rsid w:val="00C3676B"/>
    <w:rsid w:val="00C40F0B"/>
    <w:rsid w:val="00C451B7"/>
    <w:rsid w:val="00C52041"/>
    <w:rsid w:val="00C65B1A"/>
    <w:rsid w:val="00C70CC1"/>
    <w:rsid w:val="00C77F3C"/>
    <w:rsid w:val="00C938A1"/>
    <w:rsid w:val="00CA1D8E"/>
    <w:rsid w:val="00CA3F91"/>
    <w:rsid w:val="00CA5C83"/>
    <w:rsid w:val="00CD1EC8"/>
    <w:rsid w:val="00CD2BF5"/>
    <w:rsid w:val="00CE1E63"/>
    <w:rsid w:val="00CE2C0D"/>
    <w:rsid w:val="00CE3B30"/>
    <w:rsid w:val="00CE437F"/>
    <w:rsid w:val="00CF59C3"/>
    <w:rsid w:val="00D115E2"/>
    <w:rsid w:val="00D12791"/>
    <w:rsid w:val="00D1570A"/>
    <w:rsid w:val="00D20631"/>
    <w:rsid w:val="00D224F3"/>
    <w:rsid w:val="00D25805"/>
    <w:rsid w:val="00D26CEA"/>
    <w:rsid w:val="00D26F7C"/>
    <w:rsid w:val="00D3271E"/>
    <w:rsid w:val="00D402DB"/>
    <w:rsid w:val="00D441FE"/>
    <w:rsid w:val="00D525F8"/>
    <w:rsid w:val="00D60E48"/>
    <w:rsid w:val="00D61B83"/>
    <w:rsid w:val="00D62E5E"/>
    <w:rsid w:val="00D705E1"/>
    <w:rsid w:val="00D718EF"/>
    <w:rsid w:val="00D750CE"/>
    <w:rsid w:val="00D75744"/>
    <w:rsid w:val="00D809EB"/>
    <w:rsid w:val="00D81C9E"/>
    <w:rsid w:val="00D82CD0"/>
    <w:rsid w:val="00D86E2C"/>
    <w:rsid w:val="00D9283E"/>
    <w:rsid w:val="00DA4022"/>
    <w:rsid w:val="00DA594C"/>
    <w:rsid w:val="00DA773C"/>
    <w:rsid w:val="00DB4037"/>
    <w:rsid w:val="00DB47EF"/>
    <w:rsid w:val="00DB510F"/>
    <w:rsid w:val="00DB5406"/>
    <w:rsid w:val="00DC29F7"/>
    <w:rsid w:val="00DC3AD8"/>
    <w:rsid w:val="00DC62B5"/>
    <w:rsid w:val="00DC75D1"/>
    <w:rsid w:val="00DD03AB"/>
    <w:rsid w:val="00DD3617"/>
    <w:rsid w:val="00DE0791"/>
    <w:rsid w:val="00DE7FF3"/>
    <w:rsid w:val="00DF0E67"/>
    <w:rsid w:val="00DF3295"/>
    <w:rsid w:val="00DF3356"/>
    <w:rsid w:val="00DF3E79"/>
    <w:rsid w:val="00DF4DE7"/>
    <w:rsid w:val="00DF4FA4"/>
    <w:rsid w:val="00E00E5A"/>
    <w:rsid w:val="00E02328"/>
    <w:rsid w:val="00E02A85"/>
    <w:rsid w:val="00E04819"/>
    <w:rsid w:val="00E20C40"/>
    <w:rsid w:val="00E30F14"/>
    <w:rsid w:val="00E31346"/>
    <w:rsid w:val="00E34273"/>
    <w:rsid w:val="00E409FC"/>
    <w:rsid w:val="00E5799C"/>
    <w:rsid w:val="00E57EA4"/>
    <w:rsid w:val="00E6159B"/>
    <w:rsid w:val="00E61F1D"/>
    <w:rsid w:val="00E66C79"/>
    <w:rsid w:val="00E76E08"/>
    <w:rsid w:val="00E77E2B"/>
    <w:rsid w:val="00E82C70"/>
    <w:rsid w:val="00E83616"/>
    <w:rsid w:val="00E865AC"/>
    <w:rsid w:val="00E9383F"/>
    <w:rsid w:val="00E966BE"/>
    <w:rsid w:val="00EA0D0D"/>
    <w:rsid w:val="00EA2440"/>
    <w:rsid w:val="00EA743C"/>
    <w:rsid w:val="00EA7FBE"/>
    <w:rsid w:val="00EB1633"/>
    <w:rsid w:val="00EC01BF"/>
    <w:rsid w:val="00EC43A7"/>
    <w:rsid w:val="00ED0C93"/>
    <w:rsid w:val="00EE1B70"/>
    <w:rsid w:val="00EF38B5"/>
    <w:rsid w:val="00F02C08"/>
    <w:rsid w:val="00F04D54"/>
    <w:rsid w:val="00F31E96"/>
    <w:rsid w:val="00F369B5"/>
    <w:rsid w:val="00F36BE2"/>
    <w:rsid w:val="00F36DAD"/>
    <w:rsid w:val="00F42421"/>
    <w:rsid w:val="00F43366"/>
    <w:rsid w:val="00F548F8"/>
    <w:rsid w:val="00F61EDD"/>
    <w:rsid w:val="00F66588"/>
    <w:rsid w:val="00F740BD"/>
    <w:rsid w:val="00F7456C"/>
    <w:rsid w:val="00F834A2"/>
    <w:rsid w:val="00F97066"/>
    <w:rsid w:val="00FA7A2D"/>
    <w:rsid w:val="00FB0938"/>
    <w:rsid w:val="00FB15E2"/>
    <w:rsid w:val="00FB2437"/>
    <w:rsid w:val="00FB2AB6"/>
    <w:rsid w:val="00FB589B"/>
    <w:rsid w:val="00FC6552"/>
    <w:rsid w:val="00FC74E2"/>
    <w:rsid w:val="00FD0A0F"/>
    <w:rsid w:val="00FD14D1"/>
    <w:rsid w:val="00FD5231"/>
    <w:rsid w:val="00FF1DC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0F0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C7"/>
  </w:style>
  <w:style w:type="paragraph" w:styleId="Heading1">
    <w:name w:val="heading 1"/>
    <w:basedOn w:val="Normal"/>
    <w:next w:val="Normal"/>
    <w:link w:val="Heading1Char"/>
    <w:uiPriority w:val="9"/>
    <w:qFormat/>
    <w:rsid w:val="008E2033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AB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03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F45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11">
    <w:name w:val="Normaali varjostus 1 - korostus 11"/>
    <w:basedOn w:val="TableNormal"/>
    <w:uiPriority w:val="63"/>
    <w:rsid w:val="003808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08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2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F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8F7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8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8F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00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5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0D"/>
  </w:style>
  <w:style w:type="paragraph" w:styleId="Footer">
    <w:name w:val="footer"/>
    <w:basedOn w:val="Normal"/>
    <w:link w:val="FooterChar"/>
    <w:uiPriority w:val="99"/>
    <w:unhideWhenUsed/>
    <w:rsid w:val="002E25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0D"/>
  </w:style>
  <w:style w:type="paragraph" w:styleId="TOC3">
    <w:name w:val="toc 3"/>
    <w:basedOn w:val="Normal"/>
    <w:next w:val="Normal"/>
    <w:autoRedefine/>
    <w:uiPriority w:val="39"/>
    <w:unhideWhenUsed/>
    <w:rsid w:val="001E4C1C"/>
    <w:pPr>
      <w:spacing w:after="100"/>
      <w:ind w:left="440"/>
    </w:pPr>
  </w:style>
  <w:style w:type="paragraph" w:customStyle="1" w:styleId="VMmuistioleipteksti">
    <w:name w:val="VM_muistio_leipäteksti"/>
    <w:basedOn w:val="Normal"/>
    <w:qFormat/>
    <w:rsid w:val="0085664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VMluettelonumeroin">
    <w:name w:val="VM_luettelo_numeroin"/>
    <w:basedOn w:val="Normal"/>
    <w:qFormat/>
    <w:rsid w:val="0085664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Default">
    <w:name w:val="Default"/>
    <w:rsid w:val="0085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customStyle="1" w:styleId="LLKappalejako">
    <w:name w:val="LLKappalejako"/>
    <w:link w:val="LLKappalejakoChar"/>
    <w:autoRedefine/>
    <w:rsid w:val="0085664F"/>
    <w:pPr>
      <w:spacing w:after="0" w:line="240" w:lineRule="auto"/>
      <w:ind w:left="1400" w:firstLine="170"/>
      <w:jc w:val="both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LKappalejakoChar">
    <w:name w:val="LLKappalejako Char"/>
    <w:basedOn w:val="DefaultParagraphFont"/>
    <w:link w:val="LLKappalejako"/>
    <w:locked/>
    <w:rsid w:val="0085664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VMOtsikko3">
    <w:name w:val="VM_Otsikko 3"/>
    <w:next w:val="VMmuistioleipteksti"/>
    <w:qFormat/>
    <w:rsid w:val="0085664F"/>
    <w:pPr>
      <w:keepNext/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4F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8B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0278"/>
    <w:pPr>
      <w:spacing w:after="100"/>
      <w:ind w:left="660"/>
    </w:pPr>
    <w:rPr>
      <w:rFonts w:eastAsiaTheme="minorEastAsia"/>
      <w:lang w:val="fi-FI" w:eastAsia="fi-FI"/>
    </w:rPr>
  </w:style>
  <w:style w:type="paragraph" w:styleId="TOC5">
    <w:name w:val="toc 5"/>
    <w:basedOn w:val="Normal"/>
    <w:next w:val="Normal"/>
    <w:autoRedefine/>
    <w:uiPriority w:val="39"/>
    <w:unhideWhenUsed/>
    <w:rsid w:val="00510278"/>
    <w:pPr>
      <w:spacing w:after="100"/>
      <w:ind w:left="880"/>
    </w:pPr>
    <w:rPr>
      <w:rFonts w:eastAsiaTheme="minorEastAsia"/>
      <w:lang w:val="fi-FI" w:eastAsia="fi-FI"/>
    </w:rPr>
  </w:style>
  <w:style w:type="paragraph" w:styleId="TOC6">
    <w:name w:val="toc 6"/>
    <w:basedOn w:val="Normal"/>
    <w:next w:val="Normal"/>
    <w:autoRedefine/>
    <w:uiPriority w:val="39"/>
    <w:unhideWhenUsed/>
    <w:rsid w:val="00510278"/>
    <w:pPr>
      <w:spacing w:after="100"/>
      <w:ind w:left="1100"/>
    </w:pPr>
    <w:rPr>
      <w:rFonts w:eastAsiaTheme="minorEastAsia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510278"/>
    <w:pPr>
      <w:spacing w:after="100"/>
      <w:ind w:left="1320"/>
    </w:pPr>
    <w:rPr>
      <w:rFonts w:eastAsiaTheme="minorEastAsia"/>
      <w:lang w:val="fi-FI" w:eastAsia="fi-FI"/>
    </w:rPr>
  </w:style>
  <w:style w:type="paragraph" w:styleId="TOC8">
    <w:name w:val="toc 8"/>
    <w:basedOn w:val="Normal"/>
    <w:next w:val="Normal"/>
    <w:autoRedefine/>
    <w:uiPriority w:val="39"/>
    <w:unhideWhenUsed/>
    <w:rsid w:val="00510278"/>
    <w:pPr>
      <w:spacing w:after="100"/>
      <w:ind w:left="1540"/>
    </w:pPr>
    <w:rPr>
      <w:rFonts w:eastAsiaTheme="minorEastAsia"/>
      <w:lang w:val="fi-FI" w:eastAsia="fi-FI"/>
    </w:rPr>
  </w:style>
  <w:style w:type="paragraph" w:styleId="TOC9">
    <w:name w:val="toc 9"/>
    <w:basedOn w:val="Normal"/>
    <w:next w:val="Normal"/>
    <w:autoRedefine/>
    <w:uiPriority w:val="39"/>
    <w:unhideWhenUsed/>
    <w:rsid w:val="00510278"/>
    <w:pPr>
      <w:spacing w:after="100"/>
      <w:ind w:left="1760"/>
    </w:pPr>
    <w:rPr>
      <w:rFonts w:eastAsiaTheme="minorEastAsia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C7"/>
  </w:style>
  <w:style w:type="paragraph" w:styleId="Heading1">
    <w:name w:val="heading 1"/>
    <w:basedOn w:val="Normal"/>
    <w:next w:val="Normal"/>
    <w:link w:val="Heading1Char"/>
    <w:uiPriority w:val="9"/>
    <w:qFormat/>
    <w:rsid w:val="008E2033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AB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03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F45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11">
    <w:name w:val="Normaali varjostus 1 - korostus 11"/>
    <w:basedOn w:val="TableNormal"/>
    <w:uiPriority w:val="63"/>
    <w:rsid w:val="003808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08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2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F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8F7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8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8F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00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5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0D"/>
  </w:style>
  <w:style w:type="paragraph" w:styleId="Footer">
    <w:name w:val="footer"/>
    <w:basedOn w:val="Normal"/>
    <w:link w:val="FooterChar"/>
    <w:uiPriority w:val="99"/>
    <w:unhideWhenUsed/>
    <w:rsid w:val="002E25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0D"/>
  </w:style>
  <w:style w:type="paragraph" w:styleId="TOC3">
    <w:name w:val="toc 3"/>
    <w:basedOn w:val="Normal"/>
    <w:next w:val="Normal"/>
    <w:autoRedefine/>
    <w:uiPriority w:val="39"/>
    <w:unhideWhenUsed/>
    <w:rsid w:val="001E4C1C"/>
    <w:pPr>
      <w:spacing w:after="100"/>
      <w:ind w:left="440"/>
    </w:pPr>
  </w:style>
  <w:style w:type="paragraph" w:customStyle="1" w:styleId="VMmuistioleipteksti">
    <w:name w:val="VM_muistio_leipäteksti"/>
    <w:basedOn w:val="Normal"/>
    <w:qFormat/>
    <w:rsid w:val="0085664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VMluettelonumeroin">
    <w:name w:val="VM_luettelo_numeroin"/>
    <w:basedOn w:val="Normal"/>
    <w:qFormat/>
    <w:rsid w:val="0085664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Default">
    <w:name w:val="Default"/>
    <w:rsid w:val="0085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customStyle="1" w:styleId="LLKappalejako">
    <w:name w:val="LLKappalejako"/>
    <w:link w:val="LLKappalejakoChar"/>
    <w:autoRedefine/>
    <w:rsid w:val="0085664F"/>
    <w:pPr>
      <w:spacing w:after="0" w:line="240" w:lineRule="auto"/>
      <w:ind w:left="1400" w:firstLine="170"/>
      <w:jc w:val="both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LLKappalejakoChar">
    <w:name w:val="LLKappalejako Char"/>
    <w:basedOn w:val="DefaultParagraphFont"/>
    <w:link w:val="LLKappalejako"/>
    <w:locked/>
    <w:rsid w:val="0085664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VMOtsikko3">
    <w:name w:val="VM_Otsikko 3"/>
    <w:next w:val="VMmuistioleipteksti"/>
    <w:qFormat/>
    <w:rsid w:val="0085664F"/>
    <w:pPr>
      <w:keepNext/>
      <w:spacing w:before="120" w:after="120" w:line="240" w:lineRule="auto"/>
    </w:pPr>
    <w:rPr>
      <w:rFonts w:ascii="Times New Roman" w:eastAsia="Times New Roman" w:hAnsi="Times New Roman" w:cs="Times New Roman"/>
      <w:i/>
      <w:sz w:val="2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4F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8B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0278"/>
    <w:pPr>
      <w:spacing w:after="100"/>
      <w:ind w:left="660"/>
    </w:pPr>
    <w:rPr>
      <w:rFonts w:eastAsiaTheme="minorEastAsia"/>
      <w:lang w:val="fi-FI" w:eastAsia="fi-FI"/>
    </w:rPr>
  </w:style>
  <w:style w:type="paragraph" w:styleId="TOC5">
    <w:name w:val="toc 5"/>
    <w:basedOn w:val="Normal"/>
    <w:next w:val="Normal"/>
    <w:autoRedefine/>
    <w:uiPriority w:val="39"/>
    <w:unhideWhenUsed/>
    <w:rsid w:val="00510278"/>
    <w:pPr>
      <w:spacing w:after="100"/>
      <w:ind w:left="880"/>
    </w:pPr>
    <w:rPr>
      <w:rFonts w:eastAsiaTheme="minorEastAsia"/>
      <w:lang w:val="fi-FI" w:eastAsia="fi-FI"/>
    </w:rPr>
  </w:style>
  <w:style w:type="paragraph" w:styleId="TOC6">
    <w:name w:val="toc 6"/>
    <w:basedOn w:val="Normal"/>
    <w:next w:val="Normal"/>
    <w:autoRedefine/>
    <w:uiPriority w:val="39"/>
    <w:unhideWhenUsed/>
    <w:rsid w:val="00510278"/>
    <w:pPr>
      <w:spacing w:after="100"/>
      <w:ind w:left="1100"/>
    </w:pPr>
    <w:rPr>
      <w:rFonts w:eastAsiaTheme="minorEastAsia"/>
      <w:lang w:val="fi-FI" w:eastAsia="fi-FI"/>
    </w:rPr>
  </w:style>
  <w:style w:type="paragraph" w:styleId="TOC7">
    <w:name w:val="toc 7"/>
    <w:basedOn w:val="Normal"/>
    <w:next w:val="Normal"/>
    <w:autoRedefine/>
    <w:uiPriority w:val="39"/>
    <w:unhideWhenUsed/>
    <w:rsid w:val="00510278"/>
    <w:pPr>
      <w:spacing w:after="100"/>
      <w:ind w:left="1320"/>
    </w:pPr>
    <w:rPr>
      <w:rFonts w:eastAsiaTheme="minorEastAsia"/>
      <w:lang w:val="fi-FI" w:eastAsia="fi-FI"/>
    </w:rPr>
  </w:style>
  <w:style w:type="paragraph" w:styleId="TOC8">
    <w:name w:val="toc 8"/>
    <w:basedOn w:val="Normal"/>
    <w:next w:val="Normal"/>
    <w:autoRedefine/>
    <w:uiPriority w:val="39"/>
    <w:unhideWhenUsed/>
    <w:rsid w:val="00510278"/>
    <w:pPr>
      <w:spacing w:after="100"/>
      <w:ind w:left="1540"/>
    </w:pPr>
    <w:rPr>
      <w:rFonts w:eastAsiaTheme="minorEastAsia"/>
      <w:lang w:val="fi-FI" w:eastAsia="fi-FI"/>
    </w:rPr>
  </w:style>
  <w:style w:type="paragraph" w:styleId="TOC9">
    <w:name w:val="toc 9"/>
    <w:basedOn w:val="Normal"/>
    <w:next w:val="Normal"/>
    <w:autoRedefine/>
    <w:uiPriority w:val="39"/>
    <w:unhideWhenUsed/>
    <w:rsid w:val="00510278"/>
    <w:pPr>
      <w:spacing w:after="100"/>
      <w:ind w:left="1760"/>
    </w:pPr>
    <w:rPr>
      <w:rFonts w:eastAsiaTheme="minorEastAsia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footnotes" Target="foot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A02A9-10C4-4006-A7E7-888555B32A0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EAF801-FC15-4ABE-8491-0F6389E8C1D1}">
      <dgm:prSet phldrT="[Text]"/>
      <dgm:spPr/>
      <dgm:t>
        <a:bodyPr/>
        <a:lstStyle/>
        <a:p>
          <a:r>
            <a:rPr lang="fi-FI" dirty="0" smtClean="0"/>
            <a:t>Tori-hanke</a:t>
          </a:r>
          <a:endParaRPr lang="en-US" dirty="0"/>
        </a:p>
      </dgm:t>
    </dgm:pt>
    <dgm:pt modelId="{9D7C79F0-4415-4686-ABE2-0A43DEACAA91}" type="parTrans" cxnId="{1A67CEC3-EC25-4B96-A03F-69E8C3BF1AB5}">
      <dgm:prSet/>
      <dgm:spPr/>
      <dgm:t>
        <a:bodyPr/>
        <a:lstStyle/>
        <a:p>
          <a:endParaRPr lang="en-US"/>
        </a:p>
      </dgm:t>
    </dgm:pt>
    <dgm:pt modelId="{3B25CE4E-BE98-408D-B2E1-3BE11022C4F9}" type="sibTrans" cxnId="{1A67CEC3-EC25-4B96-A03F-69E8C3BF1AB5}">
      <dgm:prSet/>
      <dgm:spPr/>
      <dgm:t>
        <a:bodyPr/>
        <a:lstStyle/>
        <a:p>
          <a:endParaRPr lang="en-US"/>
        </a:p>
      </dgm:t>
    </dgm:pt>
    <dgm:pt modelId="{8F9EEFFC-D661-414A-8265-C3210193FACF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Valtori</a:t>
          </a:r>
          <a:endParaRPr lang="en-US" dirty="0">
            <a:solidFill>
              <a:sysClr val="windowText" lastClr="000000"/>
            </a:solidFill>
          </a:endParaRPr>
        </a:p>
      </dgm:t>
    </dgm:pt>
    <dgm:pt modelId="{07FF3CFC-F8DE-4E9F-8E03-4722309B748E}" type="parTrans" cxnId="{3515D9EE-918D-40DF-B727-7CB1F44A5497}">
      <dgm:prSet/>
      <dgm:spPr/>
      <dgm:t>
        <a:bodyPr/>
        <a:lstStyle/>
        <a:p>
          <a:endParaRPr lang="en-US"/>
        </a:p>
      </dgm:t>
    </dgm:pt>
    <dgm:pt modelId="{8A187A80-1F83-4DF1-BB89-025979E5F81C}" type="sibTrans" cxnId="{3515D9EE-918D-40DF-B727-7CB1F44A5497}">
      <dgm:prSet/>
      <dgm:spPr/>
      <dgm:t>
        <a:bodyPr/>
        <a:lstStyle/>
        <a:p>
          <a:endParaRPr lang="en-US"/>
        </a:p>
      </dgm:t>
    </dgm:pt>
    <dgm:pt modelId="{AB75759F-20F2-4796-8D66-5C657C799C21}">
      <dgm:prSet/>
      <dgm:spPr/>
      <dgm:t>
        <a:bodyPr/>
        <a:lstStyle/>
        <a:p>
          <a:r>
            <a:rPr lang="fi-FI" dirty="0" smtClean="0"/>
            <a:t>Siirtoprojektin 1 </a:t>
          </a:r>
          <a:r>
            <a:rPr lang="fi-FI" dirty="0" err="1" smtClean="0"/>
            <a:t>ohry</a:t>
          </a:r>
          <a:endParaRPr lang="en-US" dirty="0"/>
        </a:p>
      </dgm:t>
    </dgm:pt>
    <dgm:pt modelId="{6A7F68AF-0B0D-43D1-A4A6-2D5919B371D6}" type="parTrans" cxnId="{19A11B5D-845C-42A5-ACF6-11E66DA56CEC}">
      <dgm:prSet/>
      <dgm:spPr/>
      <dgm:t>
        <a:bodyPr/>
        <a:lstStyle/>
        <a:p>
          <a:endParaRPr lang="en-US"/>
        </a:p>
      </dgm:t>
    </dgm:pt>
    <dgm:pt modelId="{8DDDBC3B-70E3-4D8B-9D94-488B4CCAABAB}" type="sibTrans" cxnId="{19A11B5D-845C-42A5-ACF6-11E66DA56CEC}">
      <dgm:prSet/>
      <dgm:spPr/>
      <dgm:t>
        <a:bodyPr/>
        <a:lstStyle/>
        <a:p>
          <a:endParaRPr lang="en-US"/>
        </a:p>
      </dgm:t>
    </dgm:pt>
    <dgm:pt modelId="{63C2B66A-1053-4242-975B-10E7A1019BC8}">
      <dgm:prSet/>
      <dgm:spPr/>
      <dgm:t>
        <a:bodyPr/>
        <a:lstStyle/>
        <a:p>
          <a:r>
            <a:rPr lang="fi-FI" dirty="0" smtClean="0"/>
            <a:t>Siirtoprojekti 1 </a:t>
          </a:r>
          <a:endParaRPr lang="en-US" dirty="0"/>
        </a:p>
      </dgm:t>
    </dgm:pt>
    <dgm:pt modelId="{FA827F5C-C768-4C0B-B94B-1C929673EED0}" type="parTrans" cxnId="{17914436-D848-44C4-9BCF-EE9EF7C64C63}">
      <dgm:prSet/>
      <dgm:spPr/>
      <dgm:t>
        <a:bodyPr/>
        <a:lstStyle/>
        <a:p>
          <a:endParaRPr lang="en-US"/>
        </a:p>
      </dgm:t>
    </dgm:pt>
    <dgm:pt modelId="{541C236D-32CB-4018-9A37-48AE9348A72C}" type="sibTrans" cxnId="{17914436-D848-44C4-9BCF-EE9EF7C64C63}">
      <dgm:prSet/>
      <dgm:spPr/>
      <dgm:t>
        <a:bodyPr/>
        <a:lstStyle/>
        <a:p>
          <a:endParaRPr lang="en-US"/>
        </a:p>
      </dgm:t>
    </dgm:pt>
    <dgm:pt modelId="{3E3930F9-6D08-4FBA-BA51-E689FD81E30F}">
      <dgm:prSet/>
      <dgm:spPr/>
      <dgm:t>
        <a:bodyPr/>
        <a:lstStyle/>
        <a:p>
          <a:r>
            <a:rPr lang="fi-FI" dirty="0" smtClean="0"/>
            <a:t>Siirtoprojektin 2 </a:t>
          </a:r>
          <a:r>
            <a:rPr lang="fi-FI" dirty="0" err="1" smtClean="0"/>
            <a:t>ohry</a:t>
          </a:r>
          <a:endParaRPr lang="en-US" dirty="0"/>
        </a:p>
      </dgm:t>
    </dgm:pt>
    <dgm:pt modelId="{D52AC692-C3C5-4ADF-82B8-4B321DA68173}" type="parTrans" cxnId="{3CE5F439-1D5F-4470-A601-70068F939886}">
      <dgm:prSet/>
      <dgm:spPr/>
      <dgm:t>
        <a:bodyPr/>
        <a:lstStyle/>
        <a:p>
          <a:endParaRPr lang="en-US"/>
        </a:p>
      </dgm:t>
    </dgm:pt>
    <dgm:pt modelId="{53FAE6F2-0C77-4C38-8B88-0E26B642FB81}" type="sibTrans" cxnId="{3CE5F439-1D5F-4470-A601-70068F939886}">
      <dgm:prSet/>
      <dgm:spPr/>
      <dgm:t>
        <a:bodyPr/>
        <a:lstStyle/>
        <a:p>
          <a:endParaRPr lang="en-US"/>
        </a:p>
      </dgm:t>
    </dgm:pt>
    <dgm:pt modelId="{B9198239-C03D-4C5A-A6E7-8571C89F69DF}">
      <dgm:prSet/>
      <dgm:spPr/>
      <dgm:t>
        <a:bodyPr/>
        <a:lstStyle/>
        <a:p>
          <a:r>
            <a:rPr lang="fi-FI" dirty="0" smtClean="0"/>
            <a:t>Siirtoprojektin 3 </a:t>
          </a:r>
          <a:r>
            <a:rPr lang="fi-FI" dirty="0" err="1" smtClean="0"/>
            <a:t>ohry</a:t>
          </a:r>
          <a:endParaRPr lang="en-US" dirty="0"/>
        </a:p>
      </dgm:t>
    </dgm:pt>
    <dgm:pt modelId="{91403643-4AD5-45AA-B8D0-B769EE77BDAE}" type="parTrans" cxnId="{50F717B9-7311-48DE-9E5B-C19A5DD212F1}">
      <dgm:prSet/>
      <dgm:spPr/>
      <dgm:t>
        <a:bodyPr/>
        <a:lstStyle/>
        <a:p>
          <a:endParaRPr lang="en-US"/>
        </a:p>
      </dgm:t>
    </dgm:pt>
    <dgm:pt modelId="{00B357AA-6ECA-4804-A78A-1C33E9AC2BCA}" type="sibTrans" cxnId="{50F717B9-7311-48DE-9E5B-C19A5DD212F1}">
      <dgm:prSet/>
      <dgm:spPr/>
      <dgm:t>
        <a:bodyPr/>
        <a:lstStyle/>
        <a:p>
          <a:endParaRPr lang="en-US"/>
        </a:p>
      </dgm:t>
    </dgm:pt>
    <dgm:pt modelId="{21B25CBD-CECE-4C46-8BF4-7BA1C90CC824}">
      <dgm:prSet/>
      <dgm:spPr/>
      <dgm:t>
        <a:bodyPr/>
        <a:lstStyle/>
        <a:p>
          <a:r>
            <a:rPr lang="fi-FI" dirty="0" smtClean="0"/>
            <a:t>Siirtoprojekti 2</a:t>
          </a:r>
          <a:endParaRPr lang="en-US" dirty="0"/>
        </a:p>
      </dgm:t>
    </dgm:pt>
    <dgm:pt modelId="{069062D2-5771-40B9-BAE4-469147444BB0}" type="parTrans" cxnId="{EF57B147-E4D1-427B-9BDA-C1F413BD5EF1}">
      <dgm:prSet/>
      <dgm:spPr/>
      <dgm:t>
        <a:bodyPr/>
        <a:lstStyle/>
        <a:p>
          <a:endParaRPr lang="en-US"/>
        </a:p>
      </dgm:t>
    </dgm:pt>
    <dgm:pt modelId="{D14C190C-5A80-4FEF-8BF4-BE70496E0106}" type="sibTrans" cxnId="{EF57B147-E4D1-427B-9BDA-C1F413BD5EF1}">
      <dgm:prSet/>
      <dgm:spPr/>
      <dgm:t>
        <a:bodyPr/>
        <a:lstStyle/>
        <a:p>
          <a:endParaRPr lang="en-US"/>
        </a:p>
      </dgm:t>
    </dgm:pt>
    <dgm:pt modelId="{20B462EE-47F4-4855-B998-296E6BF10292}">
      <dgm:prSet/>
      <dgm:spPr/>
      <dgm:t>
        <a:bodyPr/>
        <a:lstStyle/>
        <a:p>
          <a:r>
            <a:rPr lang="fi-FI" dirty="0" smtClean="0"/>
            <a:t>Siirtoprojekti 3</a:t>
          </a:r>
          <a:endParaRPr lang="en-US" dirty="0"/>
        </a:p>
      </dgm:t>
    </dgm:pt>
    <dgm:pt modelId="{AFAD7172-ADFC-41A8-A532-C3D9F632264B}" type="parTrans" cxnId="{6522AAAA-75FD-4A37-ADDA-E5530DBEFBC6}">
      <dgm:prSet/>
      <dgm:spPr/>
      <dgm:t>
        <a:bodyPr/>
        <a:lstStyle/>
        <a:p>
          <a:endParaRPr lang="en-US"/>
        </a:p>
      </dgm:t>
    </dgm:pt>
    <dgm:pt modelId="{EEADFA54-2DFA-4DCB-B45B-6E79EC3E9718}" type="sibTrans" cxnId="{6522AAAA-75FD-4A37-ADDA-E5530DBEFBC6}">
      <dgm:prSet/>
      <dgm:spPr/>
      <dgm:t>
        <a:bodyPr/>
        <a:lstStyle/>
        <a:p>
          <a:endParaRPr lang="en-US"/>
        </a:p>
      </dgm:t>
    </dgm:pt>
    <dgm:pt modelId="{A9A91BEC-F161-43A5-BCEC-854B35AFB47E}" type="pres">
      <dgm:prSet presAssocID="{2BBA02A9-10C4-4006-A7E7-888555B32A0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5C15D6-14DF-4A81-8265-981B9DA3F3E8}" type="pres">
      <dgm:prSet presAssocID="{34EAF801-FC15-4ABE-8491-0F6389E8C1D1}" presName="root1" presStyleCnt="0"/>
      <dgm:spPr/>
    </dgm:pt>
    <dgm:pt modelId="{520F3E5A-09D9-400C-AF09-9780BBF8AA8D}" type="pres">
      <dgm:prSet presAssocID="{34EAF801-FC15-4ABE-8491-0F6389E8C1D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BBBB2-D4ED-4E53-BAD3-E7B477A2B533}" type="pres">
      <dgm:prSet presAssocID="{34EAF801-FC15-4ABE-8491-0F6389E8C1D1}" presName="level2hierChild" presStyleCnt="0"/>
      <dgm:spPr/>
    </dgm:pt>
    <dgm:pt modelId="{17B84FF7-6B39-4185-9F12-2D975551E623}" type="pres">
      <dgm:prSet presAssocID="{07FF3CFC-F8DE-4E9F-8E03-4722309B748E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FBDCCBDE-7D28-4F30-8CB2-673ED9874DD9}" type="pres">
      <dgm:prSet presAssocID="{07FF3CFC-F8DE-4E9F-8E03-4722309B748E}" presName="connTx" presStyleLbl="parChTrans1D2" presStyleIdx="0" presStyleCnt="1"/>
      <dgm:spPr/>
      <dgm:t>
        <a:bodyPr/>
        <a:lstStyle/>
        <a:p>
          <a:endParaRPr lang="en-US"/>
        </a:p>
      </dgm:t>
    </dgm:pt>
    <dgm:pt modelId="{E48DD79B-A337-4170-A06B-DD968E874DC1}" type="pres">
      <dgm:prSet presAssocID="{8F9EEFFC-D661-414A-8265-C3210193FACF}" presName="root2" presStyleCnt="0"/>
      <dgm:spPr/>
    </dgm:pt>
    <dgm:pt modelId="{4A89ABEF-5BA1-4D17-889E-4DDCB59FC515}" type="pres">
      <dgm:prSet presAssocID="{8F9EEFFC-D661-414A-8265-C3210193FACF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6202B-9AD8-4164-A640-5F8EAE7FD1C5}" type="pres">
      <dgm:prSet presAssocID="{8F9EEFFC-D661-414A-8265-C3210193FACF}" presName="level3hierChild" presStyleCnt="0"/>
      <dgm:spPr/>
    </dgm:pt>
    <dgm:pt modelId="{E57DB5D6-AA24-4DFC-A449-0C5DF04E36CD}" type="pres">
      <dgm:prSet presAssocID="{6A7F68AF-0B0D-43D1-A4A6-2D5919B371D6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D480238E-536C-420F-865C-7DECDE856166}" type="pres">
      <dgm:prSet presAssocID="{6A7F68AF-0B0D-43D1-A4A6-2D5919B371D6}" presName="connTx" presStyleLbl="parChTrans1D3" presStyleIdx="0" presStyleCnt="3"/>
      <dgm:spPr/>
      <dgm:t>
        <a:bodyPr/>
        <a:lstStyle/>
        <a:p>
          <a:endParaRPr lang="en-US"/>
        </a:p>
      </dgm:t>
    </dgm:pt>
    <dgm:pt modelId="{5544713C-7D0C-4A78-B871-4980A0CBACB7}" type="pres">
      <dgm:prSet presAssocID="{AB75759F-20F2-4796-8D66-5C657C799C21}" presName="root2" presStyleCnt="0"/>
      <dgm:spPr/>
    </dgm:pt>
    <dgm:pt modelId="{656F50F0-6C66-4171-8983-672A172FE0D9}" type="pres">
      <dgm:prSet presAssocID="{AB75759F-20F2-4796-8D66-5C657C799C2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8ACAF3-524C-403F-96E8-D288CE1D07AB}" type="pres">
      <dgm:prSet presAssocID="{AB75759F-20F2-4796-8D66-5C657C799C21}" presName="level3hierChild" presStyleCnt="0"/>
      <dgm:spPr/>
    </dgm:pt>
    <dgm:pt modelId="{81B8FD5E-1884-4C65-9451-778958BE1B57}" type="pres">
      <dgm:prSet presAssocID="{FA827F5C-C768-4C0B-B94B-1C929673EED0}" presName="conn2-1" presStyleLbl="parChTrans1D4" presStyleIdx="0" presStyleCnt="3"/>
      <dgm:spPr/>
      <dgm:t>
        <a:bodyPr/>
        <a:lstStyle/>
        <a:p>
          <a:endParaRPr lang="en-US"/>
        </a:p>
      </dgm:t>
    </dgm:pt>
    <dgm:pt modelId="{7146996C-018A-4123-88D6-D61207DFFD87}" type="pres">
      <dgm:prSet presAssocID="{FA827F5C-C768-4C0B-B94B-1C929673EED0}" presName="connTx" presStyleLbl="parChTrans1D4" presStyleIdx="0" presStyleCnt="3"/>
      <dgm:spPr/>
      <dgm:t>
        <a:bodyPr/>
        <a:lstStyle/>
        <a:p>
          <a:endParaRPr lang="en-US"/>
        </a:p>
      </dgm:t>
    </dgm:pt>
    <dgm:pt modelId="{571ED975-EED6-4B5A-BFD3-23A295C5C20F}" type="pres">
      <dgm:prSet presAssocID="{63C2B66A-1053-4242-975B-10E7A1019BC8}" presName="root2" presStyleCnt="0"/>
      <dgm:spPr/>
    </dgm:pt>
    <dgm:pt modelId="{BCE0C382-C8A4-4E33-B6F0-82E5D017ED57}" type="pres">
      <dgm:prSet presAssocID="{63C2B66A-1053-4242-975B-10E7A1019BC8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030486-1CD8-40A5-BC2C-95D2DCB8E31E}" type="pres">
      <dgm:prSet presAssocID="{63C2B66A-1053-4242-975B-10E7A1019BC8}" presName="level3hierChild" presStyleCnt="0"/>
      <dgm:spPr/>
    </dgm:pt>
    <dgm:pt modelId="{BDAE656A-B6C1-44A4-A5DA-11281A7A6B2E}" type="pres">
      <dgm:prSet presAssocID="{D52AC692-C3C5-4ADF-82B8-4B321DA68173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4343CEE1-ED1D-4270-8E2C-768F94C28ABD}" type="pres">
      <dgm:prSet presAssocID="{D52AC692-C3C5-4ADF-82B8-4B321DA68173}" presName="connTx" presStyleLbl="parChTrans1D3" presStyleIdx="1" presStyleCnt="3"/>
      <dgm:spPr/>
      <dgm:t>
        <a:bodyPr/>
        <a:lstStyle/>
        <a:p>
          <a:endParaRPr lang="en-US"/>
        </a:p>
      </dgm:t>
    </dgm:pt>
    <dgm:pt modelId="{62821104-5161-43BF-BBB3-0274988B71E3}" type="pres">
      <dgm:prSet presAssocID="{3E3930F9-6D08-4FBA-BA51-E689FD81E30F}" presName="root2" presStyleCnt="0"/>
      <dgm:spPr/>
    </dgm:pt>
    <dgm:pt modelId="{56B7F7E8-B284-47D3-B24A-1B6EE4977B03}" type="pres">
      <dgm:prSet presAssocID="{3E3930F9-6D08-4FBA-BA51-E689FD81E30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C7D772-9F3A-4D57-815B-05AB2FCE0E91}" type="pres">
      <dgm:prSet presAssocID="{3E3930F9-6D08-4FBA-BA51-E689FD81E30F}" presName="level3hierChild" presStyleCnt="0"/>
      <dgm:spPr/>
    </dgm:pt>
    <dgm:pt modelId="{EB10FDD5-9465-4BE4-B744-AC0AEE28FC26}" type="pres">
      <dgm:prSet presAssocID="{069062D2-5771-40B9-BAE4-469147444BB0}" presName="conn2-1" presStyleLbl="parChTrans1D4" presStyleIdx="1" presStyleCnt="3"/>
      <dgm:spPr/>
      <dgm:t>
        <a:bodyPr/>
        <a:lstStyle/>
        <a:p>
          <a:endParaRPr lang="en-US"/>
        </a:p>
      </dgm:t>
    </dgm:pt>
    <dgm:pt modelId="{21D21F22-0313-470D-8DCC-4DE9EA46814C}" type="pres">
      <dgm:prSet presAssocID="{069062D2-5771-40B9-BAE4-469147444BB0}" presName="connTx" presStyleLbl="parChTrans1D4" presStyleIdx="1" presStyleCnt="3"/>
      <dgm:spPr/>
      <dgm:t>
        <a:bodyPr/>
        <a:lstStyle/>
        <a:p>
          <a:endParaRPr lang="en-US"/>
        </a:p>
      </dgm:t>
    </dgm:pt>
    <dgm:pt modelId="{C1F0A38F-641B-4119-9E15-27A10DD9F930}" type="pres">
      <dgm:prSet presAssocID="{21B25CBD-CECE-4C46-8BF4-7BA1C90CC824}" presName="root2" presStyleCnt="0"/>
      <dgm:spPr/>
    </dgm:pt>
    <dgm:pt modelId="{D5608964-0346-4E7C-9867-58E8E198E4B9}" type="pres">
      <dgm:prSet presAssocID="{21B25CBD-CECE-4C46-8BF4-7BA1C90CC824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00949E-60AA-4688-AC72-4C7AC1836671}" type="pres">
      <dgm:prSet presAssocID="{21B25CBD-CECE-4C46-8BF4-7BA1C90CC824}" presName="level3hierChild" presStyleCnt="0"/>
      <dgm:spPr/>
    </dgm:pt>
    <dgm:pt modelId="{2BCFDDAD-2F22-4A6F-B17A-0D71AAB39C75}" type="pres">
      <dgm:prSet presAssocID="{91403643-4AD5-45AA-B8D0-B769EE77BDAE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D7CED7A6-077A-455A-8A2B-295358167153}" type="pres">
      <dgm:prSet presAssocID="{91403643-4AD5-45AA-B8D0-B769EE77BDAE}" presName="connTx" presStyleLbl="parChTrans1D3" presStyleIdx="2" presStyleCnt="3"/>
      <dgm:spPr/>
      <dgm:t>
        <a:bodyPr/>
        <a:lstStyle/>
        <a:p>
          <a:endParaRPr lang="en-US"/>
        </a:p>
      </dgm:t>
    </dgm:pt>
    <dgm:pt modelId="{86329A9D-819D-47C5-82D5-985901205FDA}" type="pres">
      <dgm:prSet presAssocID="{B9198239-C03D-4C5A-A6E7-8571C89F69DF}" presName="root2" presStyleCnt="0"/>
      <dgm:spPr/>
    </dgm:pt>
    <dgm:pt modelId="{5009DCC1-86DE-4E6E-8109-C31B7FBD6852}" type="pres">
      <dgm:prSet presAssocID="{B9198239-C03D-4C5A-A6E7-8571C89F69DF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B6FBE9-6C28-4775-AA36-AFDB45E0B23E}" type="pres">
      <dgm:prSet presAssocID="{B9198239-C03D-4C5A-A6E7-8571C89F69DF}" presName="level3hierChild" presStyleCnt="0"/>
      <dgm:spPr/>
    </dgm:pt>
    <dgm:pt modelId="{21750BA6-B65D-4C57-A029-1EED464C8F51}" type="pres">
      <dgm:prSet presAssocID="{AFAD7172-ADFC-41A8-A532-C3D9F632264B}" presName="conn2-1" presStyleLbl="parChTrans1D4" presStyleIdx="2" presStyleCnt="3"/>
      <dgm:spPr/>
      <dgm:t>
        <a:bodyPr/>
        <a:lstStyle/>
        <a:p>
          <a:endParaRPr lang="en-US"/>
        </a:p>
      </dgm:t>
    </dgm:pt>
    <dgm:pt modelId="{5F66168A-9E1F-421A-970A-0046A4F8000B}" type="pres">
      <dgm:prSet presAssocID="{AFAD7172-ADFC-41A8-A532-C3D9F632264B}" presName="connTx" presStyleLbl="parChTrans1D4" presStyleIdx="2" presStyleCnt="3"/>
      <dgm:spPr/>
      <dgm:t>
        <a:bodyPr/>
        <a:lstStyle/>
        <a:p>
          <a:endParaRPr lang="en-US"/>
        </a:p>
      </dgm:t>
    </dgm:pt>
    <dgm:pt modelId="{695158A7-1406-45DF-A592-3A3E46A096F5}" type="pres">
      <dgm:prSet presAssocID="{20B462EE-47F4-4855-B998-296E6BF10292}" presName="root2" presStyleCnt="0"/>
      <dgm:spPr/>
    </dgm:pt>
    <dgm:pt modelId="{63E25810-E17C-460B-BF62-6C984B930F5F}" type="pres">
      <dgm:prSet presAssocID="{20B462EE-47F4-4855-B998-296E6BF10292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DBD950-C76A-4864-8938-8DEB5B5E1A6F}" type="pres">
      <dgm:prSet presAssocID="{20B462EE-47F4-4855-B998-296E6BF10292}" presName="level3hierChild" presStyleCnt="0"/>
      <dgm:spPr/>
    </dgm:pt>
  </dgm:ptLst>
  <dgm:cxnLst>
    <dgm:cxn modelId="{864FFDDB-56FD-4642-ABF9-95F1F4B9B9A8}" type="presOf" srcId="{8F9EEFFC-D661-414A-8265-C3210193FACF}" destId="{4A89ABEF-5BA1-4D17-889E-4DDCB59FC515}" srcOrd="0" destOrd="0" presId="urn:microsoft.com/office/officeart/2005/8/layout/hierarchy2"/>
    <dgm:cxn modelId="{50F717B9-7311-48DE-9E5B-C19A5DD212F1}" srcId="{8F9EEFFC-D661-414A-8265-C3210193FACF}" destId="{B9198239-C03D-4C5A-A6E7-8571C89F69DF}" srcOrd="2" destOrd="0" parTransId="{91403643-4AD5-45AA-B8D0-B769EE77BDAE}" sibTransId="{00B357AA-6ECA-4804-A78A-1C33E9AC2BCA}"/>
    <dgm:cxn modelId="{B4A2FF8D-8929-4A6A-8679-9C9034031B54}" type="presOf" srcId="{91403643-4AD5-45AA-B8D0-B769EE77BDAE}" destId="{D7CED7A6-077A-455A-8A2B-295358167153}" srcOrd="1" destOrd="0" presId="urn:microsoft.com/office/officeart/2005/8/layout/hierarchy2"/>
    <dgm:cxn modelId="{20C465F9-0A55-4F6A-88F6-9A7FCF710266}" type="presOf" srcId="{63C2B66A-1053-4242-975B-10E7A1019BC8}" destId="{BCE0C382-C8A4-4E33-B6F0-82E5D017ED57}" srcOrd="0" destOrd="0" presId="urn:microsoft.com/office/officeart/2005/8/layout/hierarchy2"/>
    <dgm:cxn modelId="{FE43001B-E19A-4031-85F5-4BC1C8C2CE83}" type="presOf" srcId="{34EAF801-FC15-4ABE-8491-0F6389E8C1D1}" destId="{520F3E5A-09D9-400C-AF09-9780BBF8AA8D}" srcOrd="0" destOrd="0" presId="urn:microsoft.com/office/officeart/2005/8/layout/hierarchy2"/>
    <dgm:cxn modelId="{1A67CEC3-EC25-4B96-A03F-69E8C3BF1AB5}" srcId="{2BBA02A9-10C4-4006-A7E7-888555B32A07}" destId="{34EAF801-FC15-4ABE-8491-0F6389E8C1D1}" srcOrd="0" destOrd="0" parTransId="{9D7C79F0-4415-4686-ABE2-0A43DEACAA91}" sibTransId="{3B25CE4E-BE98-408D-B2E1-3BE11022C4F9}"/>
    <dgm:cxn modelId="{6522AAAA-75FD-4A37-ADDA-E5530DBEFBC6}" srcId="{B9198239-C03D-4C5A-A6E7-8571C89F69DF}" destId="{20B462EE-47F4-4855-B998-296E6BF10292}" srcOrd="0" destOrd="0" parTransId="{AFAD7172-ADFC-41A8-A532-C3D9F632264B}" sibTransId="{EEADFA54-2DFA-4DCB-B45B-6E79EC3E9718}"/>
    <dgm:cxn modelId="{BB248555-CFA7-47DF-877D-63A1AE7A13CF}" type="presOf" srcId="{20B462EE-47F4-4855-B998-296E6BF10292}" destId="{63E25810-E17C-460B-BF62-6C984B930F5F}" srcOrd="0" destOrd="0" presId="urn:microsoft.com/office/officeart/2005/8/layout/hierarchy2"/>
    <dgm:cxn modelId="{DF94C9D9-8187-4E5D-BB48-1EC15DAA7E0E}" type="presOf" srcId="{91403643-4AD5-45AA-B8D0-B769EE77BDAE}" destId="{2BCFDDAD-2F22-4A6F-B17A-0D71AAB39C75}" srcOrd="0" destOrd="0" presId="urn:microsoft.com/office/officeart/2005/8/layout/hierarchy2"/>
    <dgm:cxn modelId="{1ABB21D2-4A53-45B1-B50E-A07A13669B62}" type="presOf" srcId="{069062D2-5771-40B9-BAE4-469147444BB0}" destId="{EB10FDD5-9465-4BE4-B744-AC0AEE28FC26}" srcOrd="0" destOrd="0" presId="urn:microsoft.com/office/officeart/2005/8/layout/hierarchy2"/>
    <dgm:cxn modelId="{BEAEB208-406D-49DC-88B4-E3C886F04448}" type="presOf" srcId="{B9198239-C03D-4C5A-A6E7-8571C89F69DF}" destId="{5009DCC1-86DE-4E6E-8109-C31B7FBD6852}" srcOrd="0" destOrd="0" presId="urn:microsoft.com/office/officeart/2005/8/layout/hierarchy2"/>
    <dgm:cxn modelId="{3CE5F439-1D5F-4470-A601-70068F939886}" srcId="{8F9EEFFC-D661-414A-8265-C3210193FACF}" destId="{3E3930F9-6D08-4FBA-BA51-E689FD81E30F}" srcOrd="1" destOrd="0" parTransId="{D52AC692-C3C5-4ADF-82B8-4B321DA68173}" sibTransId="{53FAE6F2-0C77-4C38-8B88-0E26B642FB81}"/>
    <dgm:cxn modelId="{54AF1CAA-5510-4D40-89DC-6A2DECE0F97F}" type="presOf" srcId="{2BBA02A9-10C4-4006-A7E7-888555B32A07}" destId="{A9A91BEC-F161-43A5-BCEC-854B35AFB47E}" srcOrd="0" destOrd="0" presId="urn:microsoft.com/office/officeart/2005/8/layout/hierarchy2"/>
    <dgm:cxn modelId="{134C849E-F191-4684-AB07-20932F9EFDD1}" type="presOf" srcId="{21B25CBD-CECE-4C46-8BF4-7BA1C90CC824}" destId="{D5608964-0346-4E7C-9867-58E8E198E4B9}" srcOrd="0" destOrd="0" presId="urn:microsoft.com/office/officeart/2005/8/layout/hierarchy2"/>
    <dgm:cxn modelId="{F4D69403-8EF9-4FD9-A548-123F8EB3FCE3}" type="presOf" srcId="{AFAD7172-ADFC-41A8-A532-C3D9F632264B}" destId="{5F66168A-9E1F-421A-970A-0046A4F8000B}" srcOrd="1" destOrd="0" presId="urn:microsoft.com/office/officeart/2005/8/layout/hierarchy2"/>
    <dgm:cxn modelId="{177DA7F9-B744-40C3-9A03-D40A163E1FBB}" type="presOf" srcId="{07FF3CFC-F8DE-4E9F-8E03-4722309B748E}" destId="{FBDCCBDE-7D28-4F30-8CB2-673ED9874DD9}" srcOrd="1" destOrd="0" presId="urn:microsoft.com/office/officeart/2005/8/layout/hierarchy2"/>
    <dgm:cxn modelId="{3515D9EE-918D-40DF-B727-7CB1F44A5497}" srcId="{34EAF801-FC15-4ABE-8491-0F6389E8C1D1}" destId="{8F9EEFFC-D661-414A-8265-C3210193FACF}" srcOrd="0" destOrd="0" parTransId="{07FF3CFC-F8DE-4E9F-8E03-4722309B748E}" sibTransId="{8A187A80-1F83-4DF1-BB89-025979E5F81C}"/>
    <dgm:cxn modelId="{D061DAF2-8D00-42F4-A049-90088565A9F7}" type="presOf" srcId="{07FF3CFC-F8DE-4E9F-8E03-4722309B748E}" destId="{17B84FF7-6B39-4185-9F12-2D975551E623}" srcOrd="0" destOrd="0" presId="urn:microsoft.com/office/officeart/2005/8/layout/hierarchy2"/>
    <dgm:cxn modelId="{2A79F620-C1F7-4EC4-B0F9-6C828BE2CA0C}" type="presOf" srcId="{6A7F68AF-0B0D-43D1-A4A6-2D5919B371D6}" destId="{E57DB5D6-AA24-4DFC-A449-0C5DF04E36CD}" srcOrd="0" destOrd="0" presId="urn:microsoft.com/office/officeart/2005/8/layout/hierarchy2"/>
    <dgm:cxn modelId="{F15A9D11-C304-4726-9AA5-C04948D73EDD}" type="presOf" srcId="{6A7F68AF-0B0D-43D1-A4A6-2D5919B371D6}" destId="{D480238E-536C-420F-865C-7DECDE856166}" srcOrd="1" destOrd="0" presId="urn:microsoft.com/office/officeart/2005/8/layout/hierarchy2"/>
    <dgm:cxn modelId="{EF57B147-E4D1-427B-9BDA-C1F413BD5EF1}" srcId="{3E3930F9-6D08-4FBA-BA51-E689FD81E30F}" destId="{21B25CBD-CECE-4C46-8BF4-7BA1C90CC824}" srcOrd="0" destOrd="0" parTransId="{069062D2-5771-40B9-BAE4-469147444BB0}" sibTransId="{D14C190C-5A80-4FEF-8BF4-BE70496E0106}"/>
    <dgm:cxn modelId="{19A11B5D-845C-42A5-ACF6-11E66DA56CEC}" srcId="{8F9EEFFC-D661-414A-8265-C3210193FACF}" destId="{AB75759F-20F2-4796-8D66-5C657C799C21}" srcOrd="0" destOrd="0" parTransId="{6A7F68AF-0B0D-43D1-A4A6-2D5919B371D6}" sibTransId="{8DDDBC3B-70E3-4D8B-9D94-488B4CCAABAB}"/>
    <dgm:cxn modelId="{B78E32D4-8AF7-48B6-A557-0C6831A23897}" type="presOf" srcId="{069062D2-5771-40B9-BAE4-469147444BB0}" destId="{21D21F22-0313-470D-8DCC-4DE9EA46814C}" srcOrd="1" destOrd="0" presId="urn:microsoft.com/office/officeart/2005/8/layout/hierarchy2"/>
    <dgm:cxn modelId="{C769F5CB-F8CD-4389-9426-4ED5B85698E3}" type="presOf" srcId="{D52AC692-C3C5-4ADF-82B8-4B321DA68173}" destId="{4343CEE1-ED1D-4270-8E2C-768F94C28ABD}" srcOrd="1" destOrd="0" presId="urn:microsoft.com/office/officeart/2005/8/layout/hierarchy2"/>
    <dgm:cxn modelId="{81F224CE-A333-4907-A55A-8501E123B588}" type="presOf" srcId="{FA827F5C-C768-4C0B-B94B-1C929673EED0}" destId="{7146996C-018A-4123-88D6-D61207DFFD87}" srcOrd="1" destOrd="0" presId="urn:microsoft.com/office/officeart/2005/8/layout/hierarchy2"/>
    <dgm:cxn modelId="{7D308A47-ED3C-4B98-AC94-34B170DE470B}" type="presOf" srcId="{AB75759F-20F2-4796-8D66-5C657C799C21}" destId="{656F50F0-6C66-4171-8983-672A172FE0D9}" srcOrd="0" destOrd="0" presId="urn:microsoft.com/office/officeart/2005/8/layout/hierarchy2"/>
    <dgm:cxn modelId="{992A0A87-04A7-4FC3-B5D6-AB06270BC8F0}" type="presOf" srcId="{D52AC692-C3C5-4ADF-82B8-4B321DA68173}" destId="{BDAE656A-B6C1-44A4-A5DA-11281A7A6B2E}" srcOrd="0" destOrd="0" presId="urn:microsoft.com/office/officeart/2005/8/layout/hierarchy2"/>
    <dgm:cxn modelId="{F67ECB4E-2344-4C93-BC87-09B6286EFB1A}" type="presOf" srcId="{AFAD7172-ADFC-41A8-A532-C3D9F632264B}" destId="{21750BA6-B65D-4C57-A029-1EED464C8F51}" srcOrd="0" destOrd="0" presId="urn:microsoft.com/office/officeart/2005/8/layout/hierarchy2"/>
    <dgm:cxn modelId="{B66C7C79-4239-46FD-AF0F-9512810D69C6}" type="presOf" srcId="{3E3930F9-6D08-4FBA-BA51-E689FD81E30F}" destId="{56B7F7E8-B284-47D3-B24A-1B6EE4977B03}" srcOrd="0" destOrd="0" presId="urn:microsoft.com/office/officeart/2005/8/layout/hierarchy2"/>
    <dgm:cxn modelId="{390ADF45-F366-4BB5-A52A-060BD7B9DD10}" type="presOf" srcId="{FA827F5C-C768-4C0B-B94B-1C929673EED0}" destId="{81B8FD5E-1884-4C65-9451-778958BE1B57}" srcOrd="0" destOrd="0" presId="urn:microsoft.com/office/officeart/2005/8/layout/hierarchy2"/>
    <dgm:cxn modelId="{17914436-D848-44C4-9BCF-EE9EF7C64C63}" srcId="{AB75759F-20F2-4796-8D66-5C657C799C21}" destId="{63C2B66A-1053-4242-975B-10E7A1019BC8}" srcOrd="0" destOrd="0" parTransId="{FA827F5C-C768-4C0B-B94B-1C929673EED0}" sibTransId="{541C236D-32CB-4018-9A37-48AE9348A72C}"/>
    <dgm:cxn modelId="{5E486D88-FF5D-4DA3-8F3F-10D33B716161}" type="presParOf" srcId="{A9A91BEC-F161-43A5-BCEC-854B35AFB47E}" destId="{2A5C15D6-14DF-4A81-8265-981B9DA3F3E8}" srcOrd="0" destOrd="0" presId="urn:microsoft.com/office/officeart/2005/8/layout/hierarchy2"/>
    <dgm:cxn modelId="{E993AF83-087E-40BB-B322-F233F6C9CEB4}" type="presParOf" srcId="{2A5C15D6-14DF-4A81-8265-981B9DA3F3E8}" destId="{520F3E5A-09D9-400C-AF09-9780BBF8AA8D}" srcOrd="0" destOrd="0" presId="urn:microsoft.com/office/officeart/2005/8/layout/hierarchy2"/>
    <dgm:cxn modelId="{2476808E-DC1C-419D-A1CB-29780D736A31}" type="presParOf" srcId="{2A5C15D6-14DF-4A81-8265-981B9DA3F3E8}" destId="{E94BBBB2-D4ED-4E53-BAD3-E7B477A2B533}" srcOrd="1" destOrd="0" presId="urn:microsoft.com/office/officeart/2005/8/layout/hierarchy2"/>
    <dgm:cxn modelId="{A8043884-4BE5-400D-BD93-05E83A6F8EE6}" type="presParOf" srcId="{E94BBBB2-D4ED-4E53-BAD3-E7B477A2B533}" destId="{17B84FF7-6B39-4185-9F12-2D975551E623}" srcOrd="0" destOrd="0" presId="urn:microsoft.com/office/officeart/2005/8/layout/hierarchy2"/>
    <dgm:cxn modelId="{E77338FB-73FB-4BCE-890B-116B441320B9}" type="presParOf" srcId="{17B84FF7-6B39-4185-9F12-2D975551E623}" destId="{FBDCCBDE-7D28-4F30-8CB2-673ED9874DD9}" srcOrd="0" destOrd="0" presId="urn:microsoft.com/office/officeart/2005/8/layout/hierarchy2"/>
    <dgm:cxn modelId="{5785DFC8-6C62-40C7-9772-541A1AEB5132}" type="presParOf" srcId="{E94BBBB2-D4ED-4E53-BAD3-E7B477A2B533}" destId="{E48DD79B-A337-4170-A06B-DD968E874DC1}" srcOrd="1" destOrd="0" presId="urn:microsoft.com/office/officeart/2005/8/layout/hierarchy2"/>
    <dgm:cxn modelId="{CDCDB2C8-1ED1-47FD-B50F-F54D849DA520}" type="presParOf" srcId="{E48DD79B-A337-4170-A06B-DD968E874DC1}" destId="{4A89ABEF-5BA1-4D17-889E-4DDCB59FC515}" srcOrd="0" destOrd="0" presId="urn:microsoft.com/office/officeart/2005/8/layout/hierarchy2"/>
    <dgm:cxn modelId="{E01BED89-328E-4CDB-A05C-42A834FD274A}" type="presParOf" srcId="{E48DD79B-A337-4170-A06B-DD968E874DC1}" destId="{F156202B-9AD8-4164-A640-5F8EAE7FD1C5}" srcOrd="1" destOrd="0" presId="urn:microsoft.com/office/officeart/2005/8/layout/hierarchy2"/>
    <dgm:cxn modelId="{B61627A6-5CE9-484C-882C-800EEEC34571}" type="presParOf" srcId="{F156202B-9AD8-4164-A640-5F8EAE7FD1C5}" destId="{E57DB5D6-AA24-4DFC-A449-0C5DF04E36CD}" srcOrd="0" destOrd="0" presId="urn:microsoft.com/office/officeart/2005/8/layout/hierarchy2"/>
    <dgm:cxn modelId="{E2A771AF-C2D1-48F9-9D8C-A0E02E163C03}" type="presParOf" srcId="{E57DB5D6-AA24-4DFC-A449-0C5DF04E36CD}" destId="{D480238E-536C-420F-865C-7DECDE856166}" srcOrd="0" destOrd="0" presId="urn:microsoft.com/office/officeart/2005/8/layout/hierarchy2"/>
    <dgm:cxn modelId="{039D943D-B7BE-46DF-9C01-9C6A81C3EBE2}" type="presParOf" srcId="{F156202B-9AD8-4164-A640-5F8EAE7FD1C5}" destId="{5544713C-7D0C-4A78-B871-4980A0CBACB7}" srcOrd="1" destOrd="0" presId="urn:microsoft.com/office/officeart/2005/8/layout/hierarchy2"/>
    <dgm:cxn modelId="{D040DADE-00E1-4463-8C59-DF1B9685EEAD}" type="presParOf" srcId="{5544713C-7D0C-4A78-B871-4980A0CBACB7}" destId="{656F50F0-6C66-4171-8983-672A172FE0D9}" srcOrd="0" destOrd="0" presId="urn:microsoft.com/office/officeart/2005/8/layout/hierarchy2"/>
    <dgm:cxn modelId="{73CAAEA2-A2AA-4FFE-B852-011AB5327F3D}" type="presParOf" srcId="{5544713C-7D0C-4A78-B871-4980A0CBACB7}" destId="{0B8ACAF3-524C-403F-96E8-D288CE1D07AB}" srcOrd="1" destOrd="0" presId="urn:microsoft.com/office/officeart/2005/8/layout/hierarchy2"/>
    <dgm:cxn modelId="{11A3F08B-1895-44F1-9064-28D89303F556}" type="presParOf" srcId="{0B8ACAF3-524C-403F-96E8-D288CE1D07AB}" destId="{81B8FD5E-1884-4C65-9451-778958BE1B57}" srcOrd="0" destOrd="0" presId="urn:microsoft.com/office/officeart/2005/8/layout/hierarchy2"/>
    <dgm:cxn modelId="{B7B1CEB6-4030-4500-B065-A53CFE31233E}" type="presParOf" srcId="{81B8FD5E-1884-4C65-9451-778958BE1B57}" destId="{7146996C-018A-4123-88D6-D61207DFFD87}" srcOrd="0" destOrd="0" presId="urn:microsoft.com/office/officeart/2005/8/layout/hierarchy2"/>
    <dgm:cxn modelId="{77CE44B0-9665-40DD-97FC-3C331BDF6BE7}" type="presParOf" srcId="{0B8ACAF3-524C-403F-96E8-D288CE1D07AB}" destId="{571ED975-EED6-4B5A-BFD3-23A295C5C20F}" srcOrd="1" destOrd="0" presId="urn:microsoft.com/office/officeart/2005/8/layout/hierarchy2"/>
    <dgm:cxn modelId="{680CDCBF-6912-4E74-BC6E-28CE5B6A6499}" type="presParOf" srcId="{571ED975-EED6-4B5A-BFD3-23A295C5C20F}" destId="{BCE0C382-C8A4-4E33-B6F0-82E5D017ED57}" srcOrd="0" destOrd="0" presId="urn:microsoft.com/office/officeart/2005/8/layout/hierarchy2"/>
    <dgm:cxn modelId="{405373FB-858F-4EB2-A5D9-F56487A28272}" type="presParOf" srcId="{571ED975-EED6-4B5A-BFD3-23A295C5C20F}" destId="{F9030486-1CD8-40A5-BC2C-95D2DCB8E31E}" srcOrd="1" destOrd="0" presId="urn:microsoft.com/office/officeart/2005/8/layout/hierarchy2"/>
    <dgm:cxn modelId="{66B523E3-40F3-4E36-A987-54658DBB34A0}" type="presParOf" srcId="{F156202B-9AD8-4164-A640-5F8EAE7FD1C5}" destId="{BDAE656A-B6C1-44A4-A5DA-11281A7A6B2E}" srcOrd="2" destOrd="0" presId="urn:microsoft.com/office/officeart/2005/8/layout/hierarchy2"/>
    <dgm:cxn modelId="{44FDC11C-DA06-4CA8-A176-0204BD116821}" type="presParOf" srcId="{BDAE656A-B6C1-44A4-A5DA-11281A7A6B2E}" destId="{4343CEE1-ED1D-4270-8E2C-768F94C28ABD}" srcOrd="0" destOrd="0" presId="urn:microsoft.com/office/officeart/2005/8/layout/hierarchy2"/>
    <dgm:cxn modelId="{48B1FBA4-AE0C-46E8-900E-96EAF076F7DB}" type="presParOf" srcId="{F156202B-9AD8-4164-A640-5F8EAE7FD1C5}" destId="{62821104-5161-43BF-BBB3-0274988B71E3}" srcOrd="3" destOrd="0" presId="urn:microsoft.com/office/officeart/2005/8/layout/hierarchy2"/>
    <dgm:cxn modelId="{C087A2D7-C8C6-422E-A3AF-E554AA18212B}" type="presParOf" srcId="{62821104-5161-43BF-BBB3-0274988B71E3}" destId="{56B7F7E8-B284-47D3-B24A-1B6EE4977B03}" srcOrd="0" destOrd="0" presId="urn:microsoft.com/office/officeart/2005/8/layout/hierarchy2"/>
    <dgm:cxn modelId="{C7C63303-8CD4-4E2D-92D2-A41AF7EF8A88}" type="presParOf" srcId="{62821104-5161-43BF-BBB3-0274988B71E3}" destId="{10C7D772-9F3A-4D57-815B-05AB2FCE0E91}" srcOrd="1" destOrd="0" presId="urn:microsoft.com/office/officeart/2005/8/layout/hierarchy2"/>
    <dgm:cxn modelId="{F9CE6697-2843-483F-8B75-D069110BD6F1}" type="presParOf" srcId="{10C7D772-9F3A-4D57-815B-05AB2FCE0E91}" destId="{EB10FDD5-9465-4BE4-B744-AC0AEE28FC26}" srcOrd="0" destOrd="0" presId="urn:microsoft.com/office/officeart/2005/8/layout/hierarchy2"/>
    <dgm:cxn modelId="{5DD4938E-AE60-454D-BDBA-D978C0F115CA}" type="presParOf" srcId="{EB10FDD5-9465-4BE4-B744-AC0AEE28FC26}" destId="{21D21F22-0313-470D-8DCC-4DE9EA46814C}" srcOrd="0" destOrd="0" presId="urn:microsoft.com/office/officeart/2005/8/layout/hierarchy2"/>
    <dgm:cxn modelId="{8DB1F647-3CA7-48F3-B1B0-876654195D50}" type="presParOf" srcId="{10C7D772-9F3A-4D57-815B-05AB2FCE0E91}" destId="{C1F0A38F-641B-4119-9E15-27A10DD9F930}" srcOrd="1" destOrd="0" presId="urn:microsoft.com/office/officeart/2005/8/layout/hierarchy2"/>
    <dgm:cxn modelId="{4777150B-D9F3-4B08-9D15-7187D1D7F2BF}" type="presParOf" srcId="{C1F0A38F-641B-4119-9E15-27A10DD9F930}" destId="{D5608964-0346-4E7C-9867-58E8E198E4B9}" srcOrd="0" destOrd="0" presId="urn:microsoft.com/office/officeart/2005/8/layout/hierarchy2"/>
    <dgm:cxn modelId="{005B0662-D3B4-4877-BFF8-6530F0F33218}" type="presParOf" srcId="{C1F0A38F-641B-4119-9E15-27A10DD9F930}" destId="{DE00949E-60AA-4688-AC72-4C7AC1836671}" srcOrd="1" destOrd="0" presId="urn:microsoft.com/office/officeart/2005/8/layout/hierarchy2"/>
    <dgm:cxn modelId="{37FCB4A3-8F23-422F-95B0-15887231B8CD}" type="presParOf" srcId="{F156202B-9AD8-4164-A640-5F8EAE7FD1C5}" destId="{2BCFDDAD-2F22-4A6F-B17A-0D71AAB39C75}" srcOrd="4" destOrd="0" presId="urn:microsoft.com/office/officeart/2005/8/layout/hierarchy2"/>
    <dgm:cxn modelId="{92FA5F61-EB55-4B43-991A-E46237111C58}" type="presParOf" srcId="{2BCFDDAD-2F22-4A6F-B17A-0D71AAB39C75}" destId="{D7CED7A6-077A-455A-8A2B-295358167153}" srcOrd="0" destOrd="0" presId="urn:microsoft.com/office/officeart/2005/8/layout/hierarchy2"/>
    <dgm:cxn modelId="{0846C5B4-E70B-4FBC-AB7B-41B2439E0B15}" type="presParOf" srcId="{F156202B-9AD8-4164-A640-5F8EAE7FD1C5}" destId="{86329A9D-819D-47C5-82D5-985901205FDA}" srcOrd="5" destOrd="0" presId="urn:microsoft.com/office/officeart/2005/8/layout/hierarchy2"/>
    <dgm:cxn modelId="{DE3E8DB8-82E5-4F6C-AAF5-7BCFBE9CA995}" type="presParOf" srcId="{86329A9D-819D-47C5-82D5-985901205FDA}" destId="{5009DCC1-86DE-4E6E-8109-C31B7FBD6852}" srcOrd="0" destOrd="0" presId="urn:microsoft.com/office/officeart/2005/8/layout/hierarchy2"/>
    <dgm:cxn modelId="{8BAEEB0B-0175-4592-A262-74507E6F271B}" type="presParOf" srcId="{86329A9D-819D-47C5-82D5-985901205FDA}" destId="{14B6FBE9-6C28-4775-AA36-AFDB45E0B23E}" srcOrd="1" destOrd="0" presId="urn:microsoft.com/office/officeart/2005/8/layout/hierarchy2"/>
    <dgm:cxn modelId="{4DCBE09C-6C39-43DF-A509-9E67F8D1134A}" type="presParOf" srcId="{14B6FBE9-6C28-4775-AA36-AFDB45E0B23E}" destId="{21750BA6-B65D-4C57-A029-1EED464C8F51}" srcOrd="0" destOrd="0" presId="urn:microsoft.com/office/officeart/2005/8/layout/hierarchy2"/>
    <dgm:cxn modelId="{D401C1C2-4DE3-425B-AC1E-C6970853CCFC}" type="presParOf" srcId="{21750BA6-B65D-4C57-A029-1EED464C8F51}" destId="{5F66168A-9E1F-421A-970A-0046A4F8000B}" srcOrd="0" destOrd="0" presId="urn:microsoft.com/office/officeart/2005/8/layout/hierarchy2"/>
    <dgm:cxn modelId="{5039A112-7C66-47B1-9427-B5D00DCFFDE5}" type="presParOf" srcId="{14B6FBE9-6C28-4775-AA36-AFDB45E0B23E}" destId="{695158A7-1406-45DF-A592-3A3E46A096F5}" srcOrd="1" destOrd="0" presId="urn:microsoft.com/office/officeart/2005/8/layout/hierarchy2"/>
    <dgm:cxn modelId="{B7A2A870-48C0-45D8-97EF-3333D753EA52}" type="presParOf" srcId="{695158A7-1406-45DF-A592-3A3E46A096F5}" destId="{63E25810-E17C-460B-BF62-6C984B930F5F}" srcOrd="0" destOrd="0" presId="urn:microsoft.com/office/officeart/2005/8/layout/hierarchy2"/>
    <dgm:cxn modelId="{C139C8A4-134E-4E1A-8A7D-85CD03420358}" type="presParOf" srcId="{695158A7-1406-45DF-A592-3A3E46A096F5}" destId="{0BDBD950-C76A-4864-8938-8DEB5B5E1A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1E11CB-6957-43D9-9F62-7B066DFDDB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E9FDAC1-9998-405B-BD13-C706AF81D18B}">
      <dgm:prSet phldrT="[Teksti]" custT="1"/>
      <dgm:spPr/>
      <dgm:t>
        <a:bodyPr/>
        <a:lstStyle/>
        <a:p>
          <a:r>
            <a:rPr lang="fi-FI" sz="1600"/>
            <a:t>Ohjausryhmä</a:t>
          </a:r>
        </a:p>
      </dgm:t>
    </dgm:pt>
    <dgm:pt modelId="{D4A472A0-AC27-4C44-94ED-DCF9D592A13A}" type="parTrans" cxnId="{5A3B86A0-BBDF-4463-953B-98D3CEE49E1D}">
      <dgm:prSet/>
      <dgm:spPr/>
      <dgm:t>
        <a:bodyPr/>
        <a:lstStyle/>
        <a:p>
          <a:endParaRPr lang="fi-FI"/>
        </a:p>
      </dgm:t>
    </dgm:pt>
    <dgm:pt modelId="{9C6DA834-037D-46FB-A7D8-B30F463EF221}" type="sibTrans" cxnId="{5A3B86A0-BBDF-4463-953B-98D3CEE49E1D}">
      <dgm:prSet/>
      <dgm:spPr/>
      <dgm:t>
        <a:bodyPr/>
        <a:lstStyle/>
        <a:p>
          <a:endParaRPr lang="fi-FI"/>
        </a:p>
      </dgm:t>
    </dgm:pt>
    <dgm:pt modelId="{9C352931-3FDB-447C-9EA2-11F777F85CA8}">
      <dgm:prSet phldrT="[Teksti]" custT="1"/>
      <dgm:spPr/>
      <dgm:t>
        <a:bodyPr/>
        <a:lstStyle/>
        <a:p>
          <a:r>
            <a:rPr lang="fi-FI" sz="1600"/>
            <a:t>Projektiryhmä</a:t>
          </a:r>
        </a:p>
      </dgm:t>
    </dgm:pt>
    <dgm:pt modelId="{4CAAD7A0-5379-4936-AB3F-826C32553ABA}" type="parTrans" cxnId="{BFBB76D8-8EF1-45DF-B34A-9645D72DDCA2}">
      <dgm:prSet/>
      <dgm:spPr/>
      <dgm:t>
        <a:bodyPr/>
        <a:lstStyle/>
        <a:p>
          <a:endParaRPr lang="fi-FI"/>
        </a:p>
      </dgm:t>
    </dgm:pt>
    <dgm:pt modelId="{B1163B08-4097-48A9-9D08-587A6D524058}" type="sibTrans" cxnId="{BFBB76D8-8EF1-45DF-B34A-9645D72DDCA2}">
      <dgm:prSet/>
      <dgm:spPr/>
      <dgm:t>
        <a:bodyPr/>
        <a:lstStyle/>
        <a:p>
          <a:endParaRPr lang="fi-FI"/>
        </a:p>
      </dgm:t>
    </dgm:pt>
    <dgm:pt modelId="{57BE391C-847D-4A2C-A141-72DEBE2C6E23}">
      <dgm:prSet custT="1"/>
      <dgm:spPr/>
      <dgm:t>
        <a:bodyPr/>
        <a:lstStyle/>
        <a:p>
          <a:r>
            <a:rPr lang="fi-FI" sz="1600"/>
            <a:t>Henkilöstöryhmä</a:t>
          </a:r>
        </a:p>
      </dgm:t>
    </dgm:pt>
    <dgm:pt modelId="{FDD3A620-5856-46FA-821D-AE948938FC08}" type="parTrans" cxnId="{8128E675-2287-4881-A777-99A64314DC31}">
      <dgm:prSet/>
      <dgm:spPr/>
      <dgm:t>
        <a:bodyPr/>
        <a:lstStyle/>
        <a:p>
          <a:endParaRPr lang="fi-FI"/>
        </a:p>
      </dgm:t>
    </dgm:pt>
    <dgm:pt modelId="{2ABA0C21-5A72-4386-8101-23EE6A4B4CBA}" type="sibTrans" cxnId="{8128E675-2287-4881-A777-99A64314DC31}">
      <dgm:prSet/>
      <dgm:spPr/>
      <dgm:t>
        <a:bodyPr/>
        <a:lstStyle/>
        <a:p>
          <a:endParaRPr lang="fi-FI"/>
        </a:p>
      </dgm:t>
    </dgm:pt>
    <dgm:pt modelId="{F5A3B513-54A6-4B03-B7E0-B5E5315FBF0B}">
      <dgm:prSet custT="1"/>
      <dgm:spPr/>
      <dgm:t>
        <a:bodyPr/>
        <a:lstStyle/>
        <a:p>
          <a:r>
            <a:rPr lang="fi-FI" sz="1600"/>
            <a:t>Palveluryhmä</a:t>
          </a:r>
        </a:p>
      </dgm:t>
    </dgm:pt>
    <dgm:pt modelId="{91D02AD2-2CFD-4923-843F-8A2F5D2C0869}" type="parTrans" cxnId="{7352E654-21C4-4E91-B7EC-7C5B4BB2A586}">
      <dgm:prSet/>
      <dgm:spPr/>
      <dgm:t>
        <a:bodyPr/>
        <a:lstStyle/>
        <a:p>
          <a:endParaRPr lang="fi-FI"/>
        </a:p>
      </dgm:t>
    </dgm:pt>
    <dgm:pt modelId="{EEFB27AB-E101-4D99-A3D1-49B006350E2B}" type="sibTrans" cxnId="{7352E654-21C4-4E91-B7EC-7C5B4BB2A586}">
      <dgm:prSet/>
      <dgm:spPr/>
      <dgm:t>
        <a:bodyPr/>
        <a:lstStyle/>
        <a:p>
          <a:endParaRPr lang="fi-FI"/>
        </a:p>
      </dgm:t>
    </dgm:pt>
    <dgm:pt modelId="{DDB154A0-90DA-4789-96BB-6D6E8201F4C8}">
      <dgm:prSet custT="1"/>
      <dgm:spPr/>
      <dgm:t>
        <a:bodyPr/>
        <a:lstStyle/>
        <a:p>
          <a:r>
            <a:rPr lang="fi-FI" sz="1600"/>
            <a:t>Asiakashallinta-ryhmä</a:t>
          </a:r>
        </a:p>
      </dgm:t>
    </dgm:pt>
    <dgm:pt modelId="{FCA28DD5-0158-4C05-A530-1AA0EB36B0BE}" type="parTrans" cxnId="{2A7617E4-346D-430A-B450-6F12FE18FCFA}">
      <dgm:prSet/>
      <dgm:spPr/>
      <dgm:t>
        <a:bodyPr/>
        <a:lstStyle/>
        <a:p>
          <a:endParaRPr lang="fi-FI"/>
        </a:p>
      </dgm:t>
    </dgm:pt>
    <dgm:pt modelId="{8E5AA68C-A838-4586-9D8E-78DA5C820B42}" type="sibTrans" cxnId="{2A7617E4-346D-430A-B450-6F12FE18FCFA}">
      <dgm:prSet/>
      <dgm:spPr/>
      <dgm:t>
        <a:bodyPr/>
        <a:lstStyle/>
        <a:p>
          <a:endParaRPr lang="fi-FI"/>
        </a:p>
      </dgm:t>
    </dgm:pt>
    <dgm:pt modelId="{A0EE9E18-D152-4A3D-A8CF-CC4F5BFB96C6}" type="pres">
      <dgm:prSet presAssocID="{291E11CB-6957-43D9-9F62-7B066DFDDB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5BA90516-62F0-403A-A67D-781A1262D34C}" type="pres">
      <dgm:prSet presAssocID="{DE9FDAC1-9998-405B-BD13-C706AF81D18B}" presName="hierRoot1" presStyleCnt="0">
        <dgm:presLayoutVars>
          <dgm:hierBranch val="init"/>
        </dgm:presLayoutVars>
      </dgm:prSet>
      <dgm:spPr/>
    </dgm:pt>
    <dgm:pt modelId="{349F957B-17C4-4AB0-850F-67DBC46B02CC}" type="pres">
      <dgm:prSet presAssocID="{DE9FDAC1-9998-405B-BD13-C706AF81D18B}" presName="rootComposite1" presStyleCnt="0"/>
      <dgm:spPr/>
    </dgm:pt>
    <dgm:pt modelId="{CC9BA5FA-5E17-45B9-A0DC-F9E5517D2096}" type="pres">
      <dgm:prSet presAssocID="{DE9FDAC1-9998-405B-BD13-C706AF81D18B}" presName="rootText1" presStyleLbl="node0" presStyleIdx="0" presStyleCnt="1" custScaleX="135449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FEE2B83C-B1B5-413C-904A-391A42DCB215}" type="pres">
      <dgm:prSet presAssocID="{DE9FDAC1-9998-405B-BD13-C706AF81D18B}" presName="rootConnector1" presStyleLbl="node1" presStyleIdx="0" presStyleCnt="0"/>
      <dgm:spPr/>
      <dgm:t>
        <a:bodyPr/>
        <a:lstStyle/>
        <a:p>
          <a:endParaRPr lang="fi-FI"/>
        </a:p>
      </dgm:t>
    </dgm:pt>
    <dgm:pt modelId="{9E75B908-2380-46B7-A3E5-003974905A6E}" type="pres">
      <dgm:prSet presAssocID="{DE9FDAC1-9998-405B-BD13-C706AF81D18B}" presName="hierChild2" presStyleCnt="0"/>
      <dgm:spPr/>
    </dgm:pt>
    <dgm:pt modelId="{F902E512-0109-4130-890B-C8B3850437F1}" type="pres">
      <dgm:prSet presAssocID="{4CAAD7A0-5379-4936-AB3F-826C32553ABA}" presName="Name37" presStyleLbl="parChTrans1D2" presStyleIdx="0" presStyleCnt="1"/>
      <dgm:spPr/>
      <dgm:t>
        <a:bodyPr/>
        <a:lstStyle/>
        <a:p>
          <a:endParaRPr lang="fi-FI"/>
        </a:p>
      </dgm:t>
    </dgm:pt>
    <dgm:pt modelId="{563E925E-2C89-4583-874A-4672FCDB909C}" type="pres">
      <dgm:prSet presAssocID="{9C352931-3FDB-447C-9EA2-11F777F85CA8}" presName="hierRoot2" presStyleCnt="0">
        <dgm:presLayoutVars>
          <dgm:hierBranch val="init"/>
        </dgm:presLayoutVars>
      </dgm:prSet>
      <dgm:spPr/>
    </dgm:pt>
    <dgm:pt modelId="{28A2F38C-FBCC-4AEC-98A2-464047E04BF8}" type="pres">
      <dgm:prSet presAssocID="{9C352931-3FDB-447C-9EA2-11F777F85CA8}" presName="rootComposite" presStyleCnt="0"/>
      <dgm:spPr/>
    </dgm:pt>
    <dgm:pt modelId="{0C960F10-FDB5-4EE5-B791-18B0BE56CDCC}" type="pres">
      <dgm:prSet presAssocID="{9C352931-3FDB-447C-9EA2-11F777F85CA8}" presName="rootText" presStyleLbl="node2" presStyleIdx="0" presStyleCnt="1" custScaleX="13813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2A8AB6FE-95CC-4F05-9AA6-2E679CD12468}" type="pres">
      <dgm:prSet presAssocID="{9C352931-3FDB-447C-9EA2-11F777F85CA8}" presName="rootConnector" presStyleLbl="node2" presStyleIdx="0" presStyleCnt="1"/>
      <dgm:spPr/>
      <dgm:t>
        <a:bodyPr/>
        <a:lstStyle/>
        <a:p>
          <a:endParaRPr lang="fi-FI"/>
        </a:p>
      </dgm:t>
    </dgm:pt>
    <dgm:pt modelId="{05D754BC-0B5C-4AB3-A6AA-924674ACEC9C}" type="pres">
      <dgm:prSet presAssocID="{9C352931-3FDB-447C-9EA2-11F777F85CA8}" presName="hierChild4" presStyleCnt="0"/>
      <dgm:spPr/>
    </dgm:pt>
    <dgm:pt modelId="{BC73336B-E4D1-49D8-A122-D07D007556BB}" type="pres">
      <dgm:prSet presAssocID="{FDD3A620-5856-46FA-821D-AE948938FC08}" presName="Name37" presStyleLbl="parChTrans1D3" presStyleIdx="0" presStyleCnt="3"/>
      <dgm:spPr/>
      <dgm:t>
        <a:bodyPr/>
        <a:lstStyle/>
        <a:p>
          <a:endParaRPr lang="fi-FI"/>
        </a:p>
      </dgm:t>
    </dgm:pt>
    <dgm:pt modelId="{0ED549D3-13CF-4D38-BF71-8F4B695F4163}" type="pres">
      <dgm:prSet presAssocID="{57BE391C-847D-4A2C-A141-72DEBE2C6E23}" presName="hierRoot2" presStyleCnt="0">
        <dgm:presLayoutVars>
          <dgm:hierBranch val="init"/>
        </dgm:presLayoutVars>
      </dgm:prSet>
      <dgm:spPr/>
    </dgm:pt>
    <dgm:pt modelId="{78C2F7B8-833F-4D85-84A9-3D9AAA2FF762}" type="pres">
      <dgm:prSet presAssocID="{57BE391C-847D-4A2C-A141-72DEBE2C6E23}" presName="rootComposite" presStyleCnt="0"/>
      <dgm:spPr/>
    </dgm:pt>
    <dgm:pt modelId="{0A65FAFC-A6C0-4DD0-8E2D-77A2A04ADDE9}" type="pres">
      <dgm:prSet presAssocID="{57BE391C-847D-4A2C-A141-72DEBE2C6E23}" presName="rootText" presStyleLbl="node3" presStyleIdx="0" presStyleCnt="3" custScaleX="162685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F5769DF2-72AD-4A1F-896D-A3D8F3383BF1}" type="pres">
      <dgm:prSet presAssocID="{57BE391C-847D-4A2C-A141-72DEBE2C6E23}" presName="rootConnector" presStyleLbl="node3" presStyleIdx="0" presStyleCnt="3"/>
      <dgm:spPr/>
      <dgm:t>
        <a:bodyPr/>
        <a:lstStyle/>
        <a:p>
          <a:endParaRPr lang="fi-FI"/>
        </a:p>
      </dgm:t>
    </dgm:pt>
    <dgm:pt modelId="{D10C45D6-3B13-4F42-942A-95E29EB89A83}" type="pres">
      <dgm:prSet presAssocID="{57BE391C-847D-4A2C-A141-72DEBE2C6E23}" presName="hierChild4" presStyleCnt="0"/>
      <dgm:spPr/>
    </dgm:pt>
    <dgm:pt modelId="{D68BB863-102A-48B7-8116-9D39A4053245}" type="pres">
      <dgm:prSet presAssocID="{57BE391C-847D-4A2C-A141-72DEBE2C6E23}" presName="hierChild5" presStyleCnt="0"/>
      <dgm:spPr/>
    </dgm:pt>
    <dgm:pt modelId="{0CDA5AB3-4CF8-47DF-BFC3-7BC5C599B669}" type="pres">
      <dgm:prSet presAssocID="{91D02AD2-2CFD-4923-843F-8A2F5D2C0869}" presName="Name37" presStyleLbl="parChTrans1D3" presStyleIdx="1" presStyleCnt="3"/>
      <dgm:spPr/>
      <dgm:t>
        <a:bodyPr/>
        <a:lstStyle/>
        <a:p>
          <a:endParaRPr lang="fi-FI"/>
        </a:p>
      </dgm:t>
    </dgm:pt>
    <dgm:pt modelId="{E8BEF9A3-0444-4DD3-A058-33B7B4CDD4D3}" type="pres">
      <dgm:prSet presAssocID="{F5A3B513-54A6-4B03-B7E0-B5E5315FBF0B}" presName="hierRoot2" presStyleCnt="0">
        <dgm:presLayoutVars>
          <dgm:hierBranch val="init"/>
        </dgm:presLayoutVars>
      </dgm:prSet>
      <dgm:spPr/>
    </dgm:pt>
    <dgm:pt modelId="{9F75B46D-4F7B-4E23-8E6C-506812EDF1F9}" type="pres">
      <dgm:prSet presAssocID="{F5A3B513-54A6-4B03-B7E0-B5E5315FBF0B}" presName="rootComposite" presStyleCnt="0"/>
      <dgm:spPr/>
    </dgm:pt>
    <dgm:pt modelId="{26827825-3DD3-4526-A9B3-2159CEA6E961}" type="pres">
      <dgm:prSet presAssocID="{F5A3B513-54A6-4B03-B7E0-B5E5315FBF0B}" presName="rootText" presStyleLbl="node3" presStyleIdx="1" presStyleCnt="3" custScaleX="16435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74100308-00EE-465F-9B64-0C6905997060}" type="pres">
      <dgm:prSet presAssocID="{F5A3B513-54A6-4B03-B7E0-B5E5315FBF0B}" presName="rootConnector" presStyleLbl="node3" presStyleIdx="1" presStyleCnt="3"/>
      <dgm:spPr/>
      <dgm:t>
        <a:bodyPr/>
        <a:lstStyle/>
        <a:p>
          <a:endParaRPr lang="fi-FI"/>
        </a:p>
      </dgm:t>
    </dgm:pt>
    <dgm:pt modelId="{FEE90FA5-6F31-4E77-A291-491BDB98A2A3}" type="pres">
      <dgm:prSet presAssocID="{F5A3B513-54A6-4B03-B7E0-B5E5315FBF0B}" presName="hierChild4" presStyleCnt="0"/>
      <dgm:spPr/>
    </dgm:pt>
    <dgm:pt modelId="{A97D303F-704D-4FC0-B760-189A0F75A6F9}" type="pres">
      <dgm:prSet presAssocID="{F5A3B513-54A6-4B03-B7E0-B5E5315FBF0B}" presName="hierChild5" presStyleCnt="0"/>
      <dgm:spPr/>
    </dgm:pt>
    <dgm:pt modelId="{7B8159B8-B448-4605-B9B8-7CEEF8B1C491}" type="pres">
      <dgm:prSet presAssocID="{FCA28DD5-0158-4C05-A530-1AA0EB36B0BE}" presName="Name37" presStyleLbl="parChTrans1D3" presStyleIdx="2" presStyleCnt="3"/>
      <dgm:spPr/>
      <dgm:t>
        <a:bodyPr/>
        <a:lstStyle/>
        <a:p>
          <a:endParaRPr lang="fi-FI"/>
        </a:p>
      </dgm:t>
    </dgm:pt>
    <dgm:pt modelId="{E037403D-2F51-49AF-AD95-438A06500D87}" type="pres">
      <dgm:prSet presAssocID="{DDB154A0-90DA-4789-96BB-6D6E8201F4C8}" presName="hierRoot2" presStyleCnt="0">
        <dgm:presLayoutVars>
          <dgm:hierBranch val="init"/>
        </dgm:presLayoutVars>
      </dgm:prSet>
      <dgm:spPr/>
    </dgm:pt>
    <dgm:pt modelId="{2B6AC5CF-7AA7-4CFF-9313-D981EBA7A596}" type="pres">
      <dgm:prSet presAssocID="{DDB154A0-90DA-4789-96BB-6D6E8201F4C8}" presName="rootComposite" presStyleCnt="0"/>
      <dgm:spPr/>
    </dgm:pt>
    <dgm:pt modelId="{6B4F7A92-7C28-4787-BAD3-4914DB8A4837}" type="pres">
      <dgm:prSet presAssocID="{DDB154A0-90DA-4789-96BB-6D6E8201F4C8}" presName="rootText" presStyleLbl="node3" presStyleIdx="2" presStyleCnt="3" custScaleX="16351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620BE7FC-59A2-43AD-A7E1-19822AAB145E}" type="pres">
      <dgm:prSet presAssocID="{DDB154A0-90DA-4789-96BB-6D6E8201F4C8}" presName="rootConnector" presStyleLbl="node3" presStyleIdx="2" presStyleCnt="3"/>
      <dgm:spPr/>
      <dgm:t>
        <a:bodyPr/>
        <a:lstStyle/>
        <a:p>
          <a:endParaRPr lang="fi-FI"/>
        </a:p>
      </dgm:t>
    </dgm:pt>
    <dgm:pt modelId="{3CE53D39-842D-47E8-ADCC-F5B330DC81F0}" type="pres">
      <dgm:prSet presAssocID="{DDB154A0-90DA-4789-96BB-6D6E8201F4C8}" presName="hierChild4" presStyleCnt="0"/>
      <dgm:spPr/>
    </dgm:pt>
    <dgm:pt modelId="{C5EE5E82-E07C-442A-B95C-7B526DF62578}" type="pres">
      <dgm:prSet presAssocID="{DDB154A0-90DA-4789-96BB-6D6E8201F4C8}" presName="hierChild5" presStyleCnt="0"/>
      <dgm:spPr/>
    </dgm:pt>
    <dgm:pt modelId="{FFE7775D-62C2-4A39-901A-97097F6DCB5C}" type="pres">
      <dgm:prSet presAssocID="{9C352931-3FDB-447C-9EA2-11F777F85CA8}" presName="hierChild5" presStyleCnt="0"/>
      <dgm:spPr/>
    </dgm:pt>
    <dgm:pt modelId="{D607A3B0-9832-409E-A69F-981E23498B00}" type="pres">
      <dgm:prSet presAssocID="{DE9FDAC1-9998-405B-BD13-C706AF81D18B}" presName="hierChild3" presStyleCnt="0"/>
      <dgm:spPr/>
    </dgm:pt>
  </dgm:ptLst>
  <dgm:cxnLst>
    <dgm:cxn modelId="{8128E675-2287-4881-A777-99A64314DC31}" srcId="{9C352931-3FDB-447C-9EA2-11F777F85CA8}" destId="{57BE391C-847D-4A2C-A141-72DEBE2C6E23}" srcOrd="0" destOrd="0" parTransId="{FDD3A620-5856-46FA-821D-AE948938FC08}" sibTransId="{2ABA0C21-5A72-4386-8101-23EE6A4B4CBA}"/>
    <dgm:cxn modelId="{C7980BF1-8DC9-4BA0-B768-7B813337ADF8}" type="presOf" srcId="{57BE391C-847D-4A2C-A141-72DEBE2C6E23}" destId="{F5769DF2-72AD-4A1F-896D-A3D8F3383BF1}" srcOrd="1" destOrd="0" presId="urn:microsoft.com/office/officeart/2005/8/layout/orgChart1"/>
    <dgm:cxn modelId="{1D563E9F-35C7-4990-B11E-6EED2A15F712}" type="presOf" srcId="{4CAAD7A0-5379-4936-AB3F-826C32553ABA}" destId="{F902E512-0109-4130-890B-C8B3850437F1}" srcOrd="0" destOrd="0" presId="urn:microsoft.com/office/officeart/2005/8/layout/orgChart1"/>
    <dgm:cxn modelId="{E97C679E-6DE5-4071-B094-EBB24CC33335}" type="presOf" srcId="{DDB154A0-90DA-4789-96BB-6D6E8201F4C8}" destId="{6B4F7A92-7C28-4787-BAD3-4914DB8A4837}" srcOrd="0" destOrd="0" presId="urn:microsoft.com/office/officeart/2005/8/layout/orgChart1"/>
    <dgm:cxn modelId="{D0B00D8E-F11E-487B-8853-96F3C6D2B5F5}" type="presOf" srcId="{FDD3A620-5856-46FA-821D-AE948938FC08}" destId="{BC73336B-E4D1-49D8-A122-D07D007556BB}" srcOrd="0" destOrd="0" presId="urn:microsoft.com/office/officeart/2005/8/layout/orgChart1"/>
    <dgm:cxn modelId="{6A9F1B73-489D-4507-B82C-88899BED00F0}" type="presOf" srcId="{DDB154A0-90DA-4789-96BB-6D6E8201F4C8}" destId="{620BE7FC-59A2-43AD-A7E1-19822AAB145E}" srcOrd="1" destOrd="0" presId="urn:microsoft.com/office/officeart/2005/8/layout/orgChart1"/>
    <dgm:cxn modelId="{41FD491A-89FC-4443-BB5B-F61EFD7EC4AA}" type="presOf" srcId="{57BE391C-847D-4A2C-A141-72DEBE2C6E23}" destId="{0A65FAFC-A6C0-4DD0-8E2D-77A2A04ADDE9}" srcOrd="0" destOrd="0" presId="urn:microsoft.com/office/officeart/2005/8/layout/orgChart1"/>
    <dgm:cxn modelId="{25E60B7E-0CEB-4327-930B-AF4BC0B3A27F}" type="presOf" srcId="{DE9FDAC1-9998-405B-BD13-C706AF81D18B}" destId="{FEE2B83C-B1B5-413C-904A-391A42DCB215}" srcOrd="1" destOrd="0" presId="urn:microsoft.com/office/officeart/2005/8/layout/orgChart1"/>
    <dgm:cxn modelId="{5A3B86A0-BBDF-4463-953B-98D3CEE49E1D}" srcId="{291E11CB-6957-43D9-9F62-7B066DFDDBEC}" destId="{DE9FDAC1-9998-405B-BD13-C706AF81D18B}" srcOrd="0" destOrd="0" parTransId="{D4A472A0-AC27-4C44-94ED-DCF9D592A13A}" sibTransId="{9C6DA834-037D-46FB-A7D8-B30F463EF221}"/>
    <dgm:cxn modelId="{BFBB76D8-8EF1-45DF-B34A-9645D72DDCA2}" srcId="{DE9FDAC1-9998-405B-BD13-C706AF81D18B}" destId="{9C352931-3FDB-447C-9EA2-11F777F85CA8}" srcOrd="0" destOrd="0" parTransId="{4CAAD7A0-5379-4936-AB3F-826C32553ABA}" sibTransId="{B1163B08-4097-48A9-9D08-587A6D524058}"/>
    <dgm:cxn modelId="{2A7617E4-346D-430A-B450-6F12FE18FCFA}" srcId="{9C352931-3FDB-447C-9EA2-11F777F85CA8}" destId="{DDB154A0-90DA-4789-96BB-6D6E8201F4C8}" srcOrd="2" destOrd="0" parTransId="{FCA28DD5-0158-4C05-A530-1AA0EB36B0BE}" sibTransId="{8E5AA68C-A838-4586-9D8E-78DA5C820B42}"/>
    <dgm:cxn modelId="{0C2904FA-967C-428B-8C91-D95A792030B3}" type="presOf" srcId="{FCA28DD5-0158-4C05-A530-1AA0EB36B0BE}" destId="{7B8159B8-B448-4605-B9B8-7CEEF8B1C491}" srcOrd="0" destOrd="0" presId="urn:microsoft.com/office/officeart/2005/8/layout/orgChart1"/>
    <dgm:cxn modelId="{9EF6202E-F76A-46FE-AAC6-E68F5F91AA77}" type="presOf" srcId="{291E11CB-6957-43D9-9F62-7B066DFDDBEC}" destId="{A0EE9E18-D152-4A3D-A8CF-CC4F5BFB96C6}" srcOrd="0" destOrd="0" presId="urn:microsoft.com/office/officeart/2005/8/layout/orgChart1"/>
    <dgm:cxn modelId="{69B76777-024B-4158-844D-884B142C8B9A}" type="presOf" srcId="{9C352931-3FDB-447C-9EA2-11F777F85CA8}" destId="{0C960F10-FDB5-4EE5-B791-18B0BE56CDCC}" srcOrd="0" destOrd="0" presId="urn:microsoft.com/office/officeart/2005/8/layout/orgChart1"/>
    <dgm:cxn modelId="{47C347B1-C736-4F15-9F1B-B8F111635AF2}" type="presOf" srcId="{9C352931-3FDB-447C-9EA2-11F777F85CA8}" destId="{2A8AB6FE-95CC-4F05-9AA6-2E679CD12468}" srcOrd="1" destOrd="0" presId="urn:microsoft.com/office/officeart/2005/8/layout/orgChart1"/>
    <dgm:cxn modelId="{546B0AFE-8CAC-4ADC-8BCB-DFEC1C0A7ED7}" type="presOf" srcId="{F5A3B513-54A6-4B03-B7E0-B5E5315FBF0B}" destId="{26827825-3DD3-4526-A9B3-2159CEA6E961}" srcOrd="0" destOrd="0" presId="urn:microsoft.com/office/officeart/2005/8/layout/orgChart1"/>
    <dgm:cxn modelId="{94AB65F9-458D-44AF-883A-28EC9C5BC0E7}" type="presOf" srcId="{F5A3B513-54A6-4B03-B7E0-B5E5315FBF0B}" destId="{74100308-00EE-465F-9B64-0C6905997060}" srcOrd="1" destOrd="0" presId="urn:microsoft.com/office/officeart/2005/8/layout/orgChart1"/>
    <dgm:cxn modelId="{C5506F5B-1088-48C3-BDF5-2706B5151FF4}" type="presOf" srcId="{91D02AD2-2CFD-4923-843F-8A2F5D2C0869}" destId="{0CDA5AB3-4CF8-47DF-BFC3-7BC5C599B669}" srcOrd="0" destOrd="0" presId="urn:microsoft.com/office/officeart/2005/8/layout/orgChart1"/>
    <dgm:cxn modelId="{7352E654-21C4-4E91-B7EC-7C5B4BB2A586}" srcId="{9C352931-3FDB-447C-9EA2-11F777F85CA8}" destId="{F5A3B513-54A6-4B03-B7E0-B5E5315FBF0B}" srcOrd="1" destOrd="0" parTransId="{91D02AD2-2CFD-4923-843F-8A2F5D2C0869}" sibTransId="{EEFB27AB-E101-4D99-A3D1-49B006350E2B}"/>
    <dgm:cxn modelId="{08629D57-2A28-463A-868B-219550DED3AB}" type="presOf" srcId="{DE9FDAC1-9998-405B-BD13-C706AF81D18B}" destId="{CC9BA5FA-5E17-45B9-A0DC-F9E5517D2096}" srcOrd="0" destOrd="0" presId="urn:microsoft.com/office/officeart/2005/8/layout/orgChart1"/>
    <dgm:cxn modelId="{4555C8DB-F721-4FC7-B56F-36C174117AA1}" type="presParOf" srcId="{A0EE9E18-D152-4A3D-A8CF-CC4F5BFB96C6}" destId="{5BA90516-62F0-403A-A67D-781A1262D34C}" srcOrd="0" destOrd="0" presId="urn:microsoft.com/office/officeart/2005/8/layout/orgChart1"/>
    <dgm:cxn modelId="{AA846235-826B-4D4C-BAC3-A97B6D3B9890}" type="presParOf" srcId="{5BA90516-62F0-403A-A67D-781A1262D34C}" destId="{349F957B-17C4-4AB0-850F-67DBC46B02CC}" srcOrd="0" destOrd="0" presId="urn:microsoft.com/office/officeart/2005/8/layout/orgChart1"/>
    <dgm:cxn modelId="{CC223BF4-42B6-4998-9D15-79D0BB01D7AB}" type="presParOf" srcId="{349F957B-17C4-4AB0-850F-67DBC46B02CC}" destId="{CC9BA5FA-5E17-45B9-A0DC-F9E5517D2096}" srcOrd="0" destOrd="0" presId="urn:microsoft.com/office/officeart/2005/8/layout/orgChart1"/>
    <dgm:cxn modelId="{CE06DDBF-1485-454C-91D6-A46A9472253E}" type="presParOf" srcId="{349F957B-17C4-4AB0-850F-67DBC46B02CC}" destId="{FEE2B83C-B1B5-413C-904A-391A42DCB215}" srcOrd="1" destOrd="0" presId="urn:microsoft.com/office/officeart/2005/8/layout/orgChart1"/>
    <dgm:cxn modelId="{0652B489-E8D1-428F-A772-4B01C99E647A}" type="presParOf" srcId="{5BA90516-62F0-403A-A67D-781A1262D34C}" destId="{9E75B908-2380-46B7-A3E5-003974905A6E}" srcOrd="1" destOrd="0" presId="urn:microsoft.com/office/officeart/2005/8/layout/orgChart1"/>
    <dgm:cxn modelId="{CAC29495-A3E5-4F4E-BD5D-CBF12BCEC32F}" type="presParOf" srcId="{9E75B908-2380-46B7-A3E5-003974905A6E}" destId="{F902E512-0109-4130-890B-C8B3850437F1}" srcOrd="0" destOrd="0" presId="urn:microsoft.com/office/officeart/2005/8/layout/orgChart1"/>
    <dgm:cxn modelId="{C81EC890-F330-4033-878D-3AEEC78A385C}" type="presParOf" srcId="{9E75B908-2380-46B7-A3E5-003974905A6E}" destId="{563E925E-2C89-4583-874A-4672FCDB909C}" srcOrd="1" destOrd="0" presId="urn:microsoft.com/office/officeart/2005/8/layout/orgChart1"/>
    <dgm:cxn modelId="{CBF926B5-E9E4-4672-8C10-2DC1210C54F8}" type="presParOf" srcId="{563E925E-2C89-4583-874A-4672FCDB909C}" destId="{28A2F38C-FBCC-4AEC-98A2-464047E04BF8}" srcOrd="0" destOrd="0" presId="urn:microsoft.com/office/officeart/2005/8/layout/orgChart1"/>
    <dgm:cxn modelId="{050556B1-A151-4B08-9C87-3A0325AB1A85}" type="presParOf" srcId="{28A2F38C-FBCC-4AEC-98A2-464047E04BF8}" destId="{0C960F10-FDB5-4EE5-B791-18B0BE56CDCC}" srcOrd="0" destOrd="0" presId="urn:microsoft.com/office/officeart/2005/8/layout/orgChart1"/>
    <dgm:cxn modelId="{FFB392DB-DF1A-47FC-B8C5-3E9F404C04EF}" type="presParOf" srcId="{28A2F38C-FBCC-4AEC-98A2-464047E04BF8}" destId="{2A8AB6FE-95CC-4F05-9AA6-2E679CD12468}" srcOrd="1" destOrd="0" presId="urn:microsoft.com/office/officeart/2005/8/layout/orgChart1"/>
    <dgm:cxn modelId="{DC84FCD9-5D93-42E4-82A7-67FA516371BD}" type="presParOf" srcId="{563E925E-2C89-4583-874A-4672FCDB909C}" destId="{05D754BC-0B5C-4AB3-A6AA-924674ACEC9C}" srcOrd="1" destOrd="0" presId="urn:microsoft.com/office/officeart/2005/8/layout/orgChart1"/>
    <dgm:cxn modelId="{DE544524-570C-4FD9-89FE-DE0E0C6A374C}" type="presParOf" srcId="{05D754BC-0B5C-4AB3-A6AA-924674ACEC9C}" destId="{BC73336B-E4D1-49D8-A122-D07D007556BB}" srcOrd="0" destOrd="0" presId="urn:microsoft.com/office/officeart/2005/8/layout/orgChart1"/>
    <dgm:cxn modelId="{2C5968FF-0798-4873-8CBE-871310F7F8B7}" type="presParOf" srcId="{05D754BC-0B5C-4AB3-A6AA-924674ACEC9C}" destId="{0ED549D3-13CF-4D38-BF71-8F4B695F4163}" srcOrd="1" destOrd="0" presId="urn:microsoft.com/office/officeart/2005/8/layout/orgChart1"/>
    <dgm:cxn modelId="{BB116CFF-85C3-4B52-9479-D901511357CF}" type="presParOf" srcId="{0ED549D3-13CF-4D38-BF71-8F4B695F4163}" destId="{78C2F7B8-833F-4D85-84A9-3D9AAA2FF762}" srcOrd="0" destOrd="0" presId="urn:microsoft.com/office/officeart/2005/8/layout/orgChart1"/>
    <dgm:cxn modelId="{8B2A3207-F816-42C0-B250-8596941C1D32}" type="presParOf" srcId="{78C2F7B8-833F-4D85-84A9-3D9AAA2FF762}" destId="{0A65FAFC-A6C0-4DD0-8E2D-77A2A04ADDE9}" srcOrd="0" destOrd="0" presId="urn:microsoft.com/office/officeart/2005/8/layout/orgChart1"/>
    <dgm:cxn modelId="{51F0899A-19E3-465F-8EF2-E14D338F32EB}" type="presParOf" srcId="{78C2F7B8-833F-4D85-84A9-3D9AAA2FF762}" destId="{F5769DF2-72AD-4A1F-896D-A3D8F3383BF1}" srcOrd="1" destOrd="0" presId="urn:microsoft.com/office/officeart/2005/8/layout/orgChart1"/>
    <dgm:cxn modelId="{1D7E8513-F55F-47E6-9F24-C648B8236137}" type="presParOf" srcId="{0ED549D3-13CF-4D38-BF71-8F4B695F4163}" destId="{D10C45D6-3B13-4F42-942A-95E29EB89A83}" srcOrd="1" destOrd="0" presId="urn:microsoft.com/office/officeart/2005/8/layout/orgChart1"/>
    <dgm:cxn modelId="{904EEA27-D1B1-4F1B-8D31-9B6A3ACEDDDF}" type="presParOf" srcId="{0ED549D3-13CF-4D38-BF71-8F4B695F4163}" destId="{D68BB863-102A-48B7-8116-9D39A4053245}" srcOrd="2" destOrd="0" presId="urn:microsoft.com/office/officeart/2005/8/layout/orgChart1"/>
    <dgm:cxn modelId="{8A63E1CC-5359-4A5A-BE13-984C6EB00673}" type="presParOf" srcId="{05D754BC-0B5C-4AB3-A6AA-924674ACEC9C}" destId="{0CDA5AB3-4CF8-47DF-BFC3-7BC5C599B669}" srcOrd="2" destOrd="0" presId="urn:microsoft.com/office/officeart/2005/8/layout/orgChart1"/>
    <dgm:cxn modelId="{55FBEEA2-8B76-48AF-B763-F1F7E2828BE8}" type="presParOf" srcId="{05D754BC-0B5C-4AB3-A6AA-924674ACEC9C}" destId="{E8BEF9A3-0444-4DD3-A058-33B7B4CDD4D3}" srcOrd="3" destOrd="0" presId="urn:microsoft.com/office/officeart/2005/8/layout/orgChart1"/>
    <dgm:cxn modelId="{3BB4844E-1B7E-4D5C-A802-881DA7FAB4C3}" type="presParOf" srcId="{E8BEF9A3-0444-4DD3-A058-33B7B4CDD4D3}" destId="{9F75B46D-4F7B-4E23-8E6C-506812EDF1F9}" srcOrd="0" destOrd="0" presId="urn:microsoft.com/office/officeart/2005/8/layout/orgChart1"/>
    <dgm:cxn modelId="{35A76349-46D6-416A-BAAE-448863FF7951}" type="presParOf" srcId="{9F75B46D-4F7B-4E23-8E6C-506812EDF1F9}" destId="{26827825-3DD3-4526-A9B3-2159CEA6E961}" srcOrd="0" destOrd="0" presId="urn:microsoft.com/office/officeart/2005/8/layout/orgChart1"/>
    <dgm:cxn modelId="{D367A6C9-5643-4983-9533-29D26B65AFA5}" type="presParOf" srcId="{9F75B46D-4F7B-4E23-8E6C-506812EDF1F9}" destId="{74100308-00EE-465F-9B64-0C6905997060}" srcOrd="1" destOrd="0" presId="urn:microsoft.com/office/officeart/2005/8/layout/orgChart1"/>
    <dgm:cxn modelId="{60F96BF9-1699-4B40-9A50-B0B4FB3A0CE0}" type="presParOf" srcId="{E8BEF9A3-0444-4DD3-A058-33B7B4CDD4D3}" destId="{FEE90FA5-6F31-4E77-A291-491BDB98A2A3}" srcOrd="1" destOrd="0" presId="urn:microsoft.com/office/officeart/2005/8/layout/orgChart1"/>
    <dgm:cxn modelId="{DD17738C-B97C-483A-A607-086251BAF6C0}" type="presParOf" srcId="{E8BEF9A3-0444-4DD3-A058-33B7B4CDD4D3}" destId="{A97D303F-704D-4FC0-B760-189A0F75A6F9}" srcOrd="2" destOrd="0" presId="urn:microsoft.com/office/officeart/2005/8/layout/orgChart1"/>
    <dgm:cxn modelId="{62B906C2-0B5C-4F1D-BD9B-DB0044020F15}" type="presParOf" srcId="{05D754BC-0B5C-4AB3-A6AA-924674ACEC9C}" destId="{7B8159B8-B448-4605-B9B8-7CEEF8B1C491}" srcOrd="4" destOrd="0" presId="urn:microsoft.com/office/officeart/2005/8/layout/orgChart1"/>
    <dgm:cxn modelId="{A08281D4-63F7-4501-9E67-BFE101EBE755}" type="presParOf" srcId="{05D754BC-0B5C-4AB3-A6AA-924674ACEC9C}" destId="{E037403D-2F51-49AF-AD95-438A06500D87}" srcOrd="5" destOrd="0" presId="urn:microsoft.com/office/officeart/2005/8/layout/orgChart1"/>
    <dgm:cxn modelId="{DC53AD76-FC3F-4EE8-97A0-A392CAA3D8E6}" type="presParOf" srcId="{E037403D-2F51-49AF-AD95-438A06500D87}" destId="{2B6AC5CF-7AA7-4CFF-9313-D981EBA7A596}" srcOrd="0" destOrd="0" presId="urn:microsoft.com/office/officeart/2005/8/layout/orgChart1"/>
    <dgm:cxn modelId="{09A8C3C4-EE34-4BD2-A592-7303EF33042E}" type="presParOf" srcId="{2B6AC5CF-7AA7-4CFF-9313-D981EBA7A596}" destId="{6B4F7A92-7C28-4787-BAD3-4914DB8A4837}" srcOrd="0" destOrd="0" presId="urn:microsoft.com/office/officeart/2005/8/layout/orgChart1"/>
    <dgm:cxn modelId="{AC7CA5AC-3946-4EAA-855E-235A23DF6007}" type="presParOf" srcId="{2B6AC5CF-7AA7-4CFF-9313-D981EBA7A596}" destId="{620BE7FC-59A2-43AD-A7E1-19822AAB145E}" srcOrd="1" destOrd="0" presId="urn:microsoft.com/office/officeart/2005/8/layout/orgChart1"/>
    <dgm:cxn modelId="{8D45C9CA-1C42-4DA6-80E2-EA9708ABE249}" type="presParOf" srcId="{E037403D-2F51-49AF-AD95-438A06500D87}" destId="{3CE53D39-842D-47E8-ADCC-F5B330DC81F0}" srcOrd="1" destOrd="0" presId="urn:microsoft.com/office/officeart/2005/8/layout/orgChart1"/>
    <dgm:cxn modelId="{BD7749C4-2FFD-405C-B2A6-6CADD0AED613}" type="presParOf" srcId="{E037403D-2F51-49AF-AD95-438A06500D87}" destId="{C5EE5E82-E07C-442A-B95C-7B526DF62578}" srcOrd="2" destOrd="0" presId="urn:microsoft.com/office/officeart/2005/8/layout/orgChart1"/>
    <dgm:cxn modelId="{4B2B901C-3961-4601-A989-5811ED8075A3}" type="presParOf" srcId="{563E925E-2C89-4583-874A-4672FCDB909C}" destId="{FFE7775D-62C2-4A39-901A-97097F6DCB5C}" srcOrd="2" destOrd="0" presId="urn:microsoft.com/office/officeart/2005/8/layout/orgChart1"/>
    <dgm:cxn modelId="{DB4EBC9D-3343-4550-B9CD-6C3C8C9B923E}" type="presParOf" srcId="{5BA90516-62F0-403A-A67D-781A1262D34C}" destId="{D607A3B0-9832-409E-A69F-981E23498B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F3E5A-09D9-400C-AF09-9780BBF8AA8D}">
      <dsp:nvSpPr>
        <dsp:cNvPr id="0" name=""/>
        <dsp:cNvSpPr/>
      </dsp:nvSpPr>
      <dsp:spPr>
        <a:xfrm>
          <a:off x="1225" y="1188071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Tori-hanke</a:t>
          </a:r>
          <a:endParaRPr lang="en-US" sz="1300" kern="1200" dirty="0"/>
        </a:p>
      </dsp:txBody>
      <dsp:txXfrm>
        <a:off x="16168" y="1203014"/>
        <a:ext cx="990474" cy="480294"/>
      </dsp:txXfrm>
    </dsp:sp>
    <dsp:sp modelId="{17B84FF7-6B39-4185-9F12-2D975551E623}">
      <dsp:nvSpPr>
        <dsp:cNvPr id="0" name=""/>
        <dsp:cNvSpPr/>
      </dsp:nvSpPr>
      <dsp:spPr>
        <a:xfrm>
          <a:off x="1021585" y="1427253"/>
          <a:ext cx="408144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408144" y="15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15454" y="1432957"/>
        <a:ext cx="20407" cy="20407"/>
      </dsp:txXfrm>
    </dsp:sp>
    <dsp:sp modelId="{4A89ABEF-5BA1-4D17-889E-4DDCB59FC515}">
      <dsp:nvSpPr>
        <dsp:cNvPr id="0" name=""/>
        <dsp:cNvSpPr/>
      </dsp:nvSpPr>
      <dsp:spPr>
        <a:xfrm>
          <a:off x="1429729" y="1188071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solidFill>
                <a:sysClr val="windowText" lastClr="000000"/>
              </a:solidFill>
            </a:rPr>
            <a:t>Valtori</a:t>
          </a:r>
          <a:endParaRPr lang="en-US" sz="1300" kern="1200" dirty="0">
            <a:solidFill>
              <a:sysClr val="windowText" lastClr="000000"/>
            </a:solidFill>
          </a:endParaRPr>
        </a:p>
      </dsp:txBody>
      <dsp:txXfrm>
        <a:off x="1444672" y="1203014"/>
        <a:ext cx="990474" cy="480294"/>
      </dsp:txXfrm>
    </dsp:sp>
    <dsp:sp modelId="{E57DB5D6-AA24-4DFC-A449-0C5DF04E36CD}">
      <dsp:nvSpPr>
        <dsp:cNvPr id="0" name=""/>
        <dsp:cNvSpPr/>
      </dsp:nvSpPr>
      <dsp:spPr>
        <a:xfrm rot="18289469">
          <a:off x="2296808" y="1133899"/>
          <a:ext cx="714707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714707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36294" y="1131940"/>
        <a:ext cx="35735" cy="35735"/>
      </dsp:txXfrm>
    </dsp:sp>
    <dsp:sp modelId="{656F50F0-6C66-4171-8983-672A172FE0D9}">
      <dsp:nvSpPr>
        <dsp:cNvPr id="0" name=""/>
        <dsp:cNvSpPr/>
      </dsp:nvSpPr>
      <dsp:spPr>
        <a:xfrm>
          <a:off x="2858234" y="601364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Siirtoprojektin 1 </a:t>
          </a:r>
          <a:r>
            <a:rPr lang="fi-FI" sz="1300" kern="1200" dirty="0" err="1" smtClean="0"/>
            <a:t>ohry</a:t>
          </a:r>
          <a:endParaRPr lang="en-US" sz="1300" kern="1200" dirty="0"/>
        </a:p>
      </dsp:txBody>
      <dsp:txXfrm>
        <a:off x="2873177" y="616307"/>
        <a:ext cx="990474" cy="480294"/>
      </dsp:txXfrm>
    </dsp:sp>
    <dsp:sp modelId="{81B8FD5E-1884-4C65-9451-778958BE1B57}">
      <dsp:nvSpPr>
        <dsp:cNvPr id="0" name=""/>
        <dsp:cNvSpPr/>
      </dsp:nvSpPr>
      <dsp:spPr>
        <a:xfrm>
          <a:off x="3878594" y="840546"/>
          <a:ext cx="408144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408144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2462" y="846250"/>
        <a:ext cx="20407" cy="20407"/>
      </dsp:txXfrm>
    </dsp:sp>
    <dsp:sp modelId="{BCE0C382-C8A4-4E33-B6F0-82E5D017ED57}">
      <dsp:nvSpPr>
        <dsp:cNvPr id="0" name=""/>
        <dsp:cNvSpPr/>
      </dsp:nvSpPr>
      <dsp:spPr>
        <a:xfrm>
          <a:off x="4286738" y="601364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 1 </a:t>
          </a:r>
          <a:endParaRPr lang="en-US" sz="1300" kern="1200" dirty="0"/>
        </a:p>
      </dsp:txBody>
      <dsp:txXfrm>
        <a:off x="4301681" y="616307"/>
        <a:ext cx="990474" cy="480294"/>
      </dsp:txXfrm>
    </dsp:sp>
    <dsp:sp modelId="{BDAE656A-B6C1-44A4-A5DA-11281A7A6B2E}">
      <dsp:nvSpPr>
        <dsp:cNvPr id="0" name=""/>
        <dsp:cNvSpPr/>
      </dsp:nvSpPr>
      <dsp:spPr>
        <a:xfrm>
          <a:off x="2450089" y="1427253"/>
          <a:ext cx="408144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408144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43958" y="1432957"/>
        <a:ext cx="20407" cy="20407"/>
      </dsp:txXfrm>
    </dsp:sp>
    <dsp:sp modelId="{56B7F7E8-B284-47D3-B24A-1B6EE4977B03}">
      <dsp:nvSpPr>
        <dsp:cNvPr id="0" name=""/>
        <dsp:cNvSpPr/>
      </dsp:nvSpPr>
      <dsp:spPr>
        <a:xfrm>
          <a:off x="2858234" y="1188071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Siirtoprojektin 2 </a:t>
          </a:r>
          <a:r>
            <a:rPr lang="fi-FI" sz="1300" kern="1200" dirty="0" err="1" smtClean="0"/>
            <a:t>ohry</a:t>
          </a:r>
          <a:endParaRPr lang="en-US" sz="1300" kern="1200" dirty="0"/>
        </a:p>
      </dsp:txBody>
      <dsp:txXfrm>
        <a:off x="2873177" y="1203014"/>
        <a:ext cx="990474" cy="480294"/>
      </dsp:txXfrm>
    </dsp:sp>
    <dsp:sp modelId="{EB10FDD5-9465-4BE4-B744-AC0AEE28FC26}">
      <dsp:nvSpPr>
        <dsp:cNvPr id="0" name=""/>
        <dsp:cNvSpPr/>
      </dsp:nvSpPr>
      <dsp:spPr>
        <a:xfrm>
          <a:off x="3878594" y="1427253"/>
          <a:ext cx="408144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408144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2462" y="1432957"/>
        <a:ext cx="20407" cy="20407"/>
      </dsp:txXfrm>
    </dsp:sp>
    <dsp:sp modelId="{D5608964-0346-4E7C-9867-58E8E198E4B9}">
      <dsp:nvSpPr>
        <dsp:cNvPr id="0" name=""/>
        <dsp:cNvSpPr/>
      </dsp:nvSpPr>
      <dsp:spPr>
        <a:xfrm>
          <a:off x="4286738" y="1188071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 2</a:t>
          </a:r>
          <a:endParaRPr lang="en-US" sz="1300" kern="1200" dirty="0"/>
        </a:p>
      </dsp:txBody>
      <dsp:txXfrm>
        <a:off x="4301681" y="1203014"/>
        <a:ext cx="990474" cy="480294"/>
      </dsp:txXfrm>
    </dsp:sp>
    <dsp:sp modelId="{2BCFDDAD-2F22-4A6F-B17A-0D71AAB39C75}">
      <dsp:nvSpPr>
        <dsp:cNvPr id="0" name=""/>
        <dsp:cNvSpPr/>
      </dsp:nvSpPr>
      <dsp:spPr>
        <a:xfrm rot="3310531">
          <a:off x="2296808" y="1720606"/>
          <a:ext cx="714707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714707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36294" y="1718647"/>
        <a:ext cx="35735" cy="35735"/>
      </dsp:txXfrm>
    </dsp:sp>
    <dsp:sp modelId="{5009DCC1-86DE-4E6E-8109-C31B7FBD6852}">
      <dsp:nvSpPr>
        <dsp:cNvPr id="0" name=""/>
        <dsp:cNvSpPr/>
      </dsp:nvSpPr>
      <dsp:spPr>
        <a:xfrm>
          <a:off x="2858234" y="1774778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Siirtoprojektin 3 </a:t>
          </a:r>
          <a:r>
            <a:rPr lang="fi-FI" sz="1300" kern="1200" dirty="0" err="1" smtClean="0"/>
            <a:t>ohry</a:t>
          </a:r>
          <a:endParaRPr lang="en-US" sz="1300" kern="1200" dirty="0"/>
        </a:p>
      </dsp:txBody>
      <dsp:txXfrm>
        <a:off x="2873177" y="1789721"/>
        <a:ext cx="990474" cy="480294"/>
      </dsp:txXfrm>
    </dsp:sp>
    <dsp:sp modelId="{21750BA6-B65D-4C57-A029-1EED464C8F51}">
      <dsp:nvSpPr>
        <dsp:cNvPr id="0" name=""/>
        <dsp:cNvSpPr/>
      </dsp:nvSpPr>
      <dsp:spPr>
        <a:xfrm>
          <a:off x="3878594" y="2013960"/>
          <a:ext cx="408144" cy="31816"/>
        </a:xfrm>
        <a:custGeom>
          <a:avLst/>
          <a:gdLst/>
          <a:ahLst/>
          <a:cxnLst/>
          <a:rect l="0" t="0" r="0" b="0"/>
          <a:pathLst>
            <a:path>
              <a:moveTo>
                <a:pt x="0" y="15908"/>
              </a:moveTo>
              <a:lnTo>
                <a:pt x="408144" y="1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2462" y="2019665"/>
        <a:ext cx="20407" cy="20407"/>
      </dsp:txXfrm>
    </dsp:sp>
    <dsp:sp modelId="{63E25810-E17C-460B-BF62-6C984B930F5F}">
      <dsp:nvSpPr>
        <dsp:cNvPr id="0" name=""/>
        <dsp:cNvSpPr/>
      </dsp:nvSpPr>
      <dsp:spPr>
        <a:xfrm>
          <a:off x="4286738" y="1774778"/>
          <a:ext cx="1020360" cy="5101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 dirty="0" smtClean="0"/>
            <a:t>Siirtoprojekti 3</a:t>
          </a:r>
          <a:endParaRPr lang="en-US" sz="1300" kern="1200" dirty="0"/>
        </a:p>
      </dsp:txBody>
      <dsp:txXfrm>
        <a:off x="4301681" y="1789721"/>
        <a:ext cx="990474" cy="4802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8159B8-B448-4605-B9B8-7CEEF8B1C491}">
      <dsp:nvSpPr>
        <dsp:cNvPr id="0" name=""/>
        <dsp:cNvSpPr/>
      </dsp:nvSpPr>
      <dsp:spPr>
        <a:xfrm>
          <a:off x="1997268" y="1250436"/>
          <a:ext cx="213883" cy="194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675"/>
              </a:lnTo>
              <a:lnTo>
                <a:pt x="213883" y="19406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A5AB3-4CF8-47DF-BFC3-7BC5C599B669}">
      <dsp:nvSpPr>
        <dsp:cNvPr id="0" name=""/>
        <dsp:cNvSpPr/>
      </dsp:nvSpPr>
      <dsp:spPr>
        <a:xfrm>
          <a:off x="1997268" y="1250436"/>
          <a:ext cx="213883" cy="120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60"/>
              </a:lnTo>
              <a:lnTo>
                <a:pt x="213883" y="1207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3336B-E4D1-49D8-A122-D07D007556BB}">
      <dsp:nvSpPr>
        <dsp:cNvPr id="0" name=""/>
        <dsp:cNvSpPr/>
      </dsp:nvSpPr>
      <dsp:spPr>
        <a:xfrm>
          <a:off x="1997268" y="1250436"/>
          <a:ext cx="213883" cy="474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846"/>
              </a:lnTo>
              <a:lnTo>
                <a:pt x="213883" y="474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2E512-0109-4130-890B-C8B3850437F1}">
      <dsp:nvSpPr>
        <dsp:cNvPr id="0" name=""/>
        <dsp:cNvSpPr/>
      </dsp:nvSpPr>
      <dsp:spPr>
        <a:xfrm>
          <a:off x="2521904" y="517522"/>
          <a:ext cx="91440" cy="216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BA5FA-5E17-45B9-A0DC-F9E5517D2096}">
      <dsp:nvSpPr>
        <dsp:cNvPr id="0" name=""/>
        <dsp:cNvSpPr/>
      </dsp:nvSpPr>
      <dsp:spPr>
        <a:xfrm>
          <a:off x="1868522" y="1385"/>
          <a:ext cx="1398204" cy="516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Ohjausryhmä</a:t>
          </a:r>
        </a:p>
      </dsp:txBody>
      <dsp:txXfrm>
        <a:off x="1868522" y="1385"/>
        <a:ext cx="1398204" cy="516137"/>
      </dsp:txXfrm>
    </dsp:sp>
    <dsp:sp modelId="{0C960F10-FDB5-4EE5-B791-18B0BE56CDCC}">
      <dsp:nvSpPr>
        <dsp:cNvPr id="0" name=""/>
        <dsp:cNvSpPr/>
      </dsp:nvSpPr>
      <dsp:spPr>
        <a:xfrm>
          <a:off x="1854679" y="734299"/>
          <a:ext cx="1425890" cy="516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Projektiryhmä</a:t>
          </a:r>
        </a:p>
      </dsp:txBody>
      <dsp:txXfrm>
        <a:off x="1854679" y="734299"/>
        <a:ext cx="1425890" cy="516137"/>
      </dsp:txXfrm>
    </dsp:sp>
    <dsp:sp modelId="{0A65FAFC-A6C0-4DD0-8E2D-77A2A04ADDE9}">
      <dsp:nvSpPr>
        <dsp:cNvPr id="0" name=""/>
        <dsp:cNvSpPr/>
      </dsp:nvSpPr>
      <dsp:spPr>
        <a:xfrm>
          <a:off x="2211151" y="1467214"/>
          <a:ext cx="1679355" cy="516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Henkilöstöryhmä</a:t>
          </a:r>
        </a:p>
      </dsp:txBody>
      <dsp:txXfrm>
        <a:off x="2211151" y="1467214"/>
        <a:ext cx="1679355" cy="516137"/>
      </dsp:txXfrm>
    </dsp:sp>
    <dsp:sp modelId="{26827825-3DD3-4526-A9B3-2159CEA6E961}">
      <dsp:nvSpPr>
        <dsp:cNvPr id="0" name=""/>
        <dsp:cNvSpPr/>
      </dsp:nvSpPr>
      <dsp:spPr>
        <a:xfrm>
          <a:off x="2211151" y="2200129"/>
          <a:ext cx="1696614" cy="516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Palveluryhmä</a:t>
          </a:r>
        </a:p>
      </dsp:txBody>
      <dsp:txXfrm>
        <a:off x="2211151" y="2200129"/>
        <a:ext cx="1696614" cy="516137"/>
      </dsp:txXfrm>
    </dsp:sp>
    <dsp:sp modelId="{6B4F7A92-7C28-4787-BAD3-4914DB8A4837}">
      <dsp:nvSpPr>
        <dsp:cNvPr id="0" name=""/>
        <dsp:cNvSpPr/>
      </dsp:nvSpPr>
      <dsp:spPr>
        <a:xfrm>
          <a:off x="2211151" y="2933043"/>
          <a:ext cx="1687881" cy="5161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Asiakashallinta-ryhmä</a:t>
          </a:r>
        </a:p>
      </dsp:txBody>
      <dsp:txXfrm>
        <a:off x="2211151" y="2933043"/>
        <a:ext cx="1687881" cy="516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D05C18814EC94283F53C40F227947E" ma:contentTypeVersion="" ma:contentTypeDescription="Luo uusi asiakirja." ma:contentTypeScope="" ma:versionID="c944e234fe73e22ec8dc35e558d73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332D-3DC4-4E8A-9FA6-B3AFD6D3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0F199-6896-48D2-AF2C-57BFC30DF4B8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1C030A-FC79-482F-9827-92F54F1FC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ED8C8-1C42-4503-8A2E-921B43C7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2878</Words>
  <Characters>23314</Characters>
  <Application>Microsoft Office Word</Application>
  <DocSecurity>0</DocSecurity>
  <Lines>194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TORI Siirtoprojektisuunnitelma malli versio 1.2</vt:lpstr>
      <vt:lpstr>TORI Siirtoprojektisuunnitelma malli versio 1.0</vt:lpstr>
    </vt:vector>
  </TitlesOfParts>
  <Company>VIP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 Siirtoprojektisuunnitelma malli versio 1.2</dc:title>
  <dc:creator>Marjut Siintola</dc:creator>
  <cp:lastModifiedBy>Siintola Marjut</cp:lastModifiedBy>
  <cp:revision>3</cp:revision>
  <cp:lastPrinted>2013-03-19T11:04:00Z</cp:lastPrinted>
  <dcterms:created xsi:type="dcterms:W3CDTF">2015-01-16T12:22:00Z</dcterms:created>
  <dcterms:modified xsi:type="dcterms:W3CDTF">2015-01-16T12:23:00Z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0x0101005BD05C18814EC94283F53C40F227947E</vt:lpwstr>
  </property>
</Properties>
</file>