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5A" w:rsidRPr="002C6438" w:rsidRDefault="00BE585A" w:rsidP="00A14A16">
      <w:pPr>
        <w:rPr>
          <w:rFonts w:asciiTheme="minorHAnsi" w:hAnsiTheme="minorHAnsi"/>
        </w:rPr>
      </w:pPr>
      <w:bookmarkStart w:id="0" w:name="_Toc71127144"/>
    </w:p>
    <w:p w:rsidR="00A14A16" w:rsidRPr="002C6438" w:rsidRDefault="00A14A16" w:rsidP="00A14A16">
      <w:pPr>
        <w:rPr>
          <w:rFonts w:asciiTheme="minorHAnsi" w:hAnsiTheme="minorHAnsi"/>
        </w:rPr>
      </w:pPr>
    </w:p>
    <w:p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:rsidR="005812AF" w:rsidRPr="002C6438" w:rsidRDefault="005812AF" w:rsidP="005812AF">
      <w:pPr>
        <w:pStyle w:val="Leipteksti"/>
        <w:rPr>
          <w:rFonts w:asciiTheme="minorHAnsi" w:hAnsiTheme="minorHAnsi"/>
        </w:rPr>
      </w:pPr>
    </w:p>
    <w:p w:rsidR="005812AF" w:rsidRPr="002C6438" w:rsidRDefault="005812AF" w:rsidP="005812AF">
      <w:pPr>
        <w:pStyle w:val="Leipteksti"/>
        <w:rPr>
          <w:rFonts w:asciiTheme="minorHAnsi" w:hAnsiTheme="minorHAnsi"/>
        </w:rPr>
      </w:pPr>
    </w:p>
    <w:p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:rsidR="00BB1088" w:rsidRPr="00C1717C" w:rsidRDefault="00473808" w:rsidP="0014164F">
      <w:pPr>
        <w:pStyle w:val="Leipteksti"/>
        <w:rPr>
          <w:rFonts w:asciiTheme="minorHAnsi" w:hAnsiTheme="minorHAnsi" w:cs="Arial"/>
          <w:b/>
          <w:color w:val="000000" w:themeColor="text1"/>
          <w:sz w:val="44"/>
          <w:szCs w:val="44"/>
          <w:lang w:val="sv-FI"/>
        </w:rPr>
      </w:pPr>
      <w:r w:rsidRPr="00C1717C">
        <w:rPr>
          <w:rFonts w:asciiTheme="minorHAnsi" w:hAnsiTheme="minorHAnsi" w:cs="Arial"/>
          <w:b/>
          <w:color w:val="000000" w:themeColor="text1"/>
          <w:sz w:val="44"/>
          <w:szCs w:val="44"/>
          <w:lang w:val="sv-FI"/>
        </w:rPr>
        <w:t>Programmet för genomförande av en n</w:t>
      </w:r>
      <w:r w:rsidRPr="00C1717C">
        <w:rPr>
          <w:rFonts w:asciiTheme="minorHAnsi" w:hAnsiTheme="minorHAnsi" w:cs="Arial"/>
          <w:b/>
          <w:color w:val="000000" w:themeColor="text1"/>
          <w:sz w:val="44"/>
          <w:szCs w:val="44"/>
          <w:lang w:val="sv-FI"/>
        </w:rPr>
        <w:t>a</w:t>
      </w:r>
      <w:r w:rsidRPr="00C1717C">
        <w:rPr>
          <w:rFonts w:asciiTheme="minorHAnsi" w:hAnsiTheme="minorHAnsi" w:cs="Arial"/>
          <w:b/>
          <w:color w:val="000000" w:themeColor="text1"/>
          <w:sz w:val="44"/>
          <w:szCs w:val="44"/>
          <w:lang w:val="sv-FI"/>
        </w:rPr>
        <w:t xml:space="preserve">tionell servicearkitektur </w:t>
      </w:r>
    </w:p>
    <w:p w:rsidR="00E01B15" w:rsidRPr="00C1717C" w:rsidRDefault="00E01B15" w:rsidP="00E01B15">
      <w:pPr>
        <w:pStyle w:val="Leipteksti"/>
        <w:rPr>
          <w:rFonts w:asciiTheme="minorHAnsi" w:hAnsiTheme="minorHAnsi" w:cs="Arial"/>
          <w:b/>
          <w:sz w:val="44"/>
          <w:szCs w:val="44"/>
          <w:lang w:val="sv-FI"/>
        </w:rPr>
      </w:pPr>
    </w:p>
    <w:p w:rsidR="0014164F" w:rsidRPr="001378BD" w:rsidRDefault="00473808" w:rsidP="00E01B15">
      <w:pPr>
        <w:pStyle w:val="Leipteksti"/>
        <w:rPr>
          <w:rFonts w:asciiTheme="minorHAnsi" w:hAnsiTheme="minorHAnsi" w:cs="Arial"/>
          <w:b/>
          <w:sz w:val="44"/>
          <w:szCs w:val="44"/>
          <w:lang w:val="sv-SE"/>
        </w:rPr>
      </w:pPr>
      <w:r w:rsidRPr="001378BD">
        <w:rPr>
          <w:rFonts w:asciiTheme="minorHAnsi" w:hAnsiTheme="minorHAnsi" w:cs="Arial"/>
          <w:b/>
          <w:color w:val="000000" w:themeColor="text1"/>
          <w:sz w:val="44"/>
          <w:szCs w:val="44"/>
          <w:lang w:val="sv-SE"/>
        </w:rPr>
        <w:t xml:space="preserve">Modell för projektplan </w:t>
      </w:r>
    </w:p>
    <w:p w:rsidR="00E01B15" w:rsidRPr="001378BD" w:rsidRDefault="00E01B15" w:rsidP="00E01B15">
      <w:pPr>
        <w:pStyle w:val="Leipteksti"/>
        <w:rPr>
          <w:rFonts w:asciiTheme="minorHAnsi" w:hAnsiTheme="minorHAnsi" w:cs="Arial"/>
          <w:b/>
          <w:sz w:val="44"/>
          <w:szCs w:val="44"/>
          <w:lang w:val="sv-SE"/>
        </w:rPr>
      </w:pPr>
    </w:p>
    <w:p w:rsidR="00E01B15" w:rsidRPr="001378BD" w:rsidRDefault="00BB1088" w:rsidP="00E01B15">
      <w:pPr>
        <w:pStyle w:val="Leipteksti"/>
        <w:rPr>
          <w:rFonts w:asciiTheme="minorHAnsi" w:hAnsiTheme="minorHAnsi" w:cs="Arial"/>
          <w:b/>
          <w:sz w:val="44"/>
          <w:szCs w:val="44"/>
          <w:lang w:val="sv-SE"/>
        </w:rPr>
      </w:pPr>
      <w:r w:rsidRPr="001378BD">
        <w:rPr>
          <w:rFonts w:asciiTheme="minorHAnsi" w:hAnsiTheme="minorHAnsi" w:cs="Arial"/>
          <w:b/>
          <w:sz w:val="44"/>
          <w:szCs w:val="44"/>
          <w:lang w:val="sv-SE"/>
        </w:rPr>
        <w:t>Versio</w:t>
      </w:r>
      <w:r w:rsidR="00473808" w:rsidRPr="001378BD">
        <w:rPr>
          <w:rFonts w:asciiTheme="minorHAnsi" w:hAnsiTheme="minorHAnsi" w:cs="Arial"/>
          <w:b/>
          <w:sz w:val="44"/>
          <w:szCs w:val="44"/>
          <w:lang w:val="sv-SE"/>
        </w:rPr>
        <w:t>n</w:t>
      </w:r>
      <w:r w:rsidRPr="001378BD">
        <w:rPr>
          <w:rFonts w:asciiTheme="minorHAnsi" w:hAnsiTheme="minorHAnsi" w:cs="Arial"/>
          <w:b/>
          <w:sz w:val="44"/>
          <w:szCs w:val="44"/>
          <w:lang w:val="sv-SE"/>
        </w:rPr>
        <w:t xml:space="preserve"> </w:t>
      </w:r>
      <w:r w:rsidR="003F04E7" w:rsidRPr="001378BD">
        <w:rPr>
          <w:rFonts w:asciiTheme="minorHAnsi" w:hAnsiTheme="minorHAnsi" w:cs="Arial"/>
          <w:b/>
          <w:sz w:val="44"/>
          <w:szCs w:val="44"/>
          <w:lang w:val="sv-SE"/>
        </w:rPr>
        <w:t>0.</w:t>
      </w:r>
      <w:r w:rsidR="001368DE" w:rsidRPr="001378BD">
        <w:rPr>
          <w:rFonts w:asciiTheme="minorHAnsi" w:hAnsiTheme="minorHAnsi" w:cs="Arial"/>
          <w:b/>
          <w:sz w:val="44"/>
          <w:szCs w:val="44"/>
          <w:lang w:val="sv-SE"/>
        </w:rPr>
        <w:t>9</w:t>
      </w:r>
    </w:p>
    <w:p w:rsidR="00E01B15" w:rsidRPr="001378BD" w:rsidRDefault="00653593" w:rsidP="00E01B15">
      <w:pPr>
        <w:pStyle w:val="Leipteksti"/>
        <w:rPr>
          <w:rFonts w:asciiTheme="minorHAnsi" w:hAnsiTheme="minorHAnsi" w:cs="Arial"/>
          <w:b/>
          <w:sz w:val="44"/>
          <w:szCs w:val="44"/>
          <w:lang w:val="sv-SE"/>
        </w:rPr>
      </w:pPr>
      <w:r w:rsidRPr="001378BD">
        <w:rPr>
          <w:rFonts w:asciiTheme="minorHAnsi" w:hAnsiTheme="minorHAnsi" w:cs="Arial"/>
          <w:b/>
          <w:sz w:val="44"/>
          <w:szCs w:val="44"/>
          <w:lang w:val="sv-SE"/>
        </w:rPr>
        <w:t>2</w:t>
      </w:r>
      <w:r w:rsidR="0058162E" w:rsidRPr="001378BD">
        <w:rPr>
          <w:rFonts w:asciiTheme="minorHAnsi" w:hAnsiTheme="minorHAnsi" w:cs="Arial"/>
          <w:b/>
          <w:sz w:val="44"/>
          <w:szCs w:val="44"/>
          <w:lang w:val="sv-SE"/>
        </w:rPr>
        <w:t>8</w:t>
      </w:r>
      <w:r w:rsidR="0027505E" w:rsidRPr="001378BD">
        <w:rPr>
          <w:rFonts w:asciiTheme="minorHAnsi" w:hAnsiTheme="minorHAnsi" w:cs="Arial"/>
          <w:b/>
          <w:sz w:val="44"/>
          <w:szCs w:val="44"/>
          <w:lang w:val="sv-SE"/>
        </w:rPr>
        <w:t>.</w:t>
      </w:r>
      <w:r w:rsidR="001378BD">
        <w:rPr>
          <w:rFonts w:asciiTheme="minorHAnsi" w:hAnsiTheme="minorHAnsi" w:cs="Arial"/>
          <w:b/>
          <w:sz w:val="44"/>
          <w:szCs w:val="44"/>
          <w:lang w:val="sv-SE"/>
        </w:rPr>
        <w:t>10</w:t>
      </w:r>
      <w:r w:rsidR="0027505E" w:rsidRPr="001378BD">
        <w:rPr>
          <w:rFonts w:asciiTheme="minorHAnsi" w:hAnsiTheme="minorHAnsi" w:cs="Arial"/>
          <w:b/>
          <w:sz w:val="44"/>
          <w:szCs w:val="44"/>
          <w:lang w:val="sv-SE"/>
        </w:rPr>
        <w:t>.201</w:t>
      </w:r>
      <w:r w:rsidR="001378BD">
        <w:rPr>
          <w:rFonts w:asciiTheme="minorHAnsi" w:hAnsiTheme="minorHAnsi" w:cs="Arial"/>
          <w:b/>
          <w:sz w:val="44"/>
          <w:szCs w:val="44"/>
          <w:lang w:val="sv-SE"/>
        </w:rPr>
        <w:t>5</w:t>
      </w:r>
    </w:p>
    <w:p w:rsidR="0022768B" w:rsidRPr="001378BD" w:rsidRDefault="0022768B" w:rsidP="00E01B15">
      <w:pPr>
        <w:pStyle w:val="Leipteksti"/>
        <w:rPr>
          <w:rFonts w:asciiTheme="minorHAnsi" w:hAnsiTheme="minorHAnsi" w:cs="Arial"/>
          <w:b/>
          <w:sz w:val="44"/>
          <w:szCs w:val="44"/>
          <w:lang w:val="sv-SE"/>
        </w:rPr>
      </w:pPr>
    </w:p>
    <w:p w:rsidR="009A6A6E" w:rsidRPr="001378BD" w:rsidRDefault="009A6A6E" w:rsidP="00AC0DB9">
      <w:pPr>
        <w:pStyle w:val="Sisllys"/>
        <w:rPr>
          <w:rFonts w:asciiTheme="minorHAnsi" w:hAnsiTheme="minorHAnsi"/>
          <w:lang w:val="sv-SE"/>
        </w:rPr>
      </w:pPr>
    </w:p>
    <w:p w:rsidR="009A6A6E" w:rsidRPr="001378BD" w:rsidRDefault="009A6A6E" w:rsidP="00AC0DB9">
      <w:pPr>
        <w:pStyle w:val="Sisllys"/>
        <w:rPr>
          <w:rFonts w:asciiTheme="minorHAnsi" w:hAnsiTheme="minorHAnsi"/>
          <w:lang w:val="sv-SE"/>
        </w:rPr>
      </w:pPr>
    </w:p>
    <w:p w:rsidR="000F0E1B" w:rsidRPr="001378BD" w:rsidRDefault="000F0E1B" w:rsidP="00DA2030">
      <w:pPr>
        <w:pStyle w:val="Sisllys"/>
        <w:rPr>
          <w:rFonts w:asciiTheme="minorHAnsi" w:hAnsiTheme="minorHAnsi"/>
          <w:lang w:val="sv-SE"/>
        </w:rPr>
      </w:pPr>
      <w:r w:rsidRPr="001378BD">
        <w:rPr>
          <w:rFonts w:asciiTheme="minorHAnsi" w:hAnsiTheme="minorHAnsi"/>
          <w:lang w:val="sv-SE"/>
        </w:rPr>
        <w:br w:type="page"/>
      </w:r>
      <w:bookmarkEnd w:id="0"/>
      <w:r w:rsidR="00473808" w:rsidRPr="001378BD">
        <w:rPr>
          <w:rFonts w:asciiTheme="minorHAnsi" w:hAnsiTheme="minorHAnsi"/>
          <w:lang w:val="sv-SE"/>
        </w:rPr>
        <w:lastRenderedPageBreak/>
        <w:t>Innehåll</w:t>
      </w:r>
    </w:p>
    <w:p w:rsidR="00C50A9D" w:rsidRPr="001378BD" w:rsidRDefault="005C125B">
      <w:pPr>
        <w:pStyle w:val="Sisluet1"/>
        <w:rPr>
          <w:rFonts w:asciiTheme="minorHAnsi" w:eastAsiaTheme="minorEastAsia" w:hAnsiTheme="minorHAnsi" w:cstheme="minorBidi"/>
          <w:b w:val="0"/>
          <w:bCs w:val="0"/>
          <w:lang w:val="sv-SE"/>
        </w:rPr>
      </w:pPr>
      <w:r w:rsidRPr="005C125B">
        <w:rPr>
          <w:rFonts w:asciiTheme="minorHAnsi" w:hAnsiTheme="minorHAnsi"/>
        </w:rPr>
        <w:fldChar w:fldCharType="begin"/>
      </w:r>
      <w:r w:rsidR="00510283" w:rsidRPr="001378BD">
        <w:rPr>
          <w:rFonts w:asciiTheme="minorHAnsi" w:hAnsiTheme="minorHAnsi"/>
          <w:lang w:val="sv-SE"/>
        </w:rPr>
        <w:instrText xml:space="preserve"> TOC \o "1-2" \h \z \u </w:instrText>
      </w:r>
      <w:r w:rsidRPr="005C125B">
        <w:rPr>
          <w:rFonts w:asciiTheme="minorHAnsi" w:hAnsiTheme="minorHAnsi"/>
        </w:rPr>
        <w:fldChar w:fldCharType="separate"/>
      </w:r>
      <w:hyperlink w:anchor="_Toc433807836" w:history="1">
        <w:r w:rsidR="00473808" w:rsidRPr="001378BD">
          <w:rPr>
            <w:rStyle w:val="Hyperlinkki"/>
            <w:lang w:val="sv-SE"/>
          </w:rPr>
          <w:t>Innehåll</w:t>
        </w:r>
        <w:r w:rsidR="00C50A9D" w:rsidRPr="001378BD">
          <w:rPr>
            <w:webHidden/>
            <w:lang w:val="sv-SE"/>
          </w:rPr>
          <w:tab/>
        </w:r>
        <w:r>
          <w:rPr>
            <w:webHidden/>
          </w:rPr>
          <w:fldChar w:fldCharType="begin"/>
        </w:r>
        <w:r w:rsidR="00C50A9D" w:rsidRPr="001378BD">
          <w:rPr>
            <w:webHidden/>
            <w:lang w:val="sv-SE"/>
          </w:rPr>
          <w:instrText xml:space="preserve"> PAGEREF _Toc433807836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b w:val="0"/>
            <w:bCs w:val="0"/>
            <w:webHidden/>
            <w:lang w:val="sv-SE"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37" w:history="1">
        <w:r w:rsidR="00473808">
          <w:rPr>
            <w:rStyle w:val="Hyperlinkki"/>
          </w:rPr>
          <w:t>Dokumentets</w:t>
        </w:r>
        <w:r w:rsidR="00C50A9D" w:rsidRPr="00742D90">
          <w:rPr>
            <w:rStyle w:val="Hyperlinkki"/>
          </w:rPr>
          <w:t xml:space="preserve"> </w:t>
        </w:r>
        <w:r w:rsidR="00473808">
          <w:rPr>
            <w:rStyle w:val="Hyperlinkki"/>
          </w:rPr>
          <w:t>versionshistoria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38" w:history="1">
        <w:r w:rsidR="00C85DDE">
          <w:rPr>
            <w:rStyle w:val="Hyperlinkki"/>
            <w:i/>
          </w:rPr>
          <w:t>Un</w:t>
        </w:r>
        <w:r w:rsidR="00473808">
          <w:rPr>
            <w:rStyle w:val="Hyperlinkki"/>
            <w:i/>
          </w:rPr>
          <w:t>derlagets</w:t>
        </w:r>
        <w:r w:rsidR="00C50A9D" w:rsidRPr="00742D90">
          <w:rPr>
            <w:rStyle w:val="Hyperlinkki"/>
            <w:i/>
          </w:rPr>
          <w:t xml:space="preserve"> versio</w:t>
        </w:r>
        <w:r w:rsidR="00473808">
          <w:rPr>
            <w:rStyle w:val="Hyperlinkki"/>
            <w:i/>
          </w:rPr>
          <w:t>ns</w:t>
        </w:r>
        <w:r w:rsidR="00C50A9D" w:rsidRPr="00742D90">
          <w:rPr>
            <w:rStyle w:val="Hyperlinkki"/>
            <w:i/>
          </w:rPr>
          <w:t>historia: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39" w:history="1">
        <w:r w:rsidR="00C50A9D" w:rsidRPr="00742D90">
          <w:rPr>
            <w:rStyle w:val="Hyperlinkki"/>
          </w:rPr>
          <w:t>1.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473808">
          <w:rPr>
            <w:rStyle w:val="Hyperlinkki"/>
          </w:rPr>
          <w:t>Inledning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b w:val="0"/>
            <w:bCs w:val="0"/>
            <w:webHidden/>
            <w:lang w:val="sv-SE"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40" w:history="1">
        <w:r w:rsidR="00C50A9D" w:rsidRPr="00742D90">
          <w:rPr>
            <w:rStyle w:val="Hyperlinkki"/>
          </w:rPr>
          <w:t>1.1.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473808">
          <w:rPr>
            <w:rStyle w:val="Hyperlinkki"/>
          </w:rPr>
          <w:t>Presentation</w:t>
        </w:r>
        <w:r w:rsidR="00C50A9D" w:rsidRPr="00742D90">
          <w:rPr>
            <w:rStyle w:val="Hyperlinkki"/>
          </w:rPr>
          <w:t xml:space="preserve"> </w:t>
        </w:r>
        <w:r w:rsidR="00473808">
          <w:rPr>
            <w:rStyle w:val="Hyperlinkki"/>
          </w:rPr>
          <w:t>av programmet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41" w:history="1">
        <w:r w:rsidR="00C50A9D" w:rsidRPr="00742D90">
          <w:rPr>
            <w:rStyle w:val="Hyperlinkki"/>
          </w:rPr>
          <w:t>1.2.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473808">
          <w:rPr>
            <w:rStyle w:val="Hyperlinkki"/>
          </w:rPr>
          <w:t>Presentation av</w:t>
        </w:r>
        <w:r w:rsidR="00C50A9D" w:rsidRPr="00742D90">
          <w:rPr>
            <w:rStyle w:val="Hyperlinkki"/>
          </w:rPr>
          <w:t xml:space="preserve"> </w:t>
        </w:r>
        <w:r w:rsidR="00473808">
          <w:rPr>
            <w:rStyle w:val="Hyperlinkki"/>
          </w:rPr>
          <w:t>projektet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42" w:history="1">
        <w:r w:rsidR="00C50A9D" w:rsidRPr="00742D90">
          <w:rPr>
            <w:rStyle w:val="Hyperlinkki"/>
          </w:rPr>
          <w:t>2.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473808">
          <w:rPr>
            <w:rStyle w:val="Hyperlinkki"/>
          </w:rPr>
          <w:t>Projektets</w:t>
        </w:r>
        <w:r w:rsidR="00C50A9D" w:rsidRPr="00742D90">
          <w:rPr>
            <w:rStyle w:val="Hyperlinkki"/>
          </w:rPr>
          <w:t xml:space="preserve"> </w:t>
        </w:r>
        <w:r w:rsidR="00473808">
          <w:rPr>
            <w:rStyle w:val="Hyperlinkki"/>
          </w:rPr>
          <w:t>mål</w:t>
        </w:r>
        <w:r w:rsidR="00C50A9D" w:rsidRPr="00742D90">
          <w:rPr>
            <w:rStyle w:val="Hyperlinkki"/>
          </w:rPr>
          <w:t xml:space="preserve"> </w:t>
        </w:r>
        <w:r w:rsidR="00473808">
          <w:rPr>
            <w:rStyle w:val="Hyperlinkki"/>
          </w:rPr>
          <w:t>och omfattning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43" w:history="1">
        <w:r w:rsidR="00C50A9D" w:rsidRPr="00742D90">
          <w:rPr>
            <w:rStyle w:val="Hyperlinkki"/>
          </w:rPr>
          <w:t>2.1</w:t>
        </w:r>
        <w:r w:rsidR="00673CB7">
          <w:rPr>
            <w:rStyle w:val="Hyperlinkki"/>
          </w:rPr>
          <w:t>.  Mål och mätare</w:t>
        </w:r>
        <w:r w:rsidR="00C50A9D" w:rsidRPr="00742D90">
          <w:rPr>
            <w:rStyle w:val="Hyperlinkki"/>
          </w:rPr>
          <w:t>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b/>
            <w:bCs w:val="0"/>
            <w:webHidden/>
            <w:lang w:val="sv-SE"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44" w:history="1">
        <w:r w:rsidR="00C50A9D" w:rsidRPr="00742D90">
          <w:rPr>
            <w:rStyle w:val="Hyperlinkki"/>
          </w:rPr>
          <w:t>2.2.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473808">
          <w:rPr>
            <w:rStyle w:val="Hyperlinkki"/>
          </w:rPr>
          <w:t>Resultat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b/>
            <w:bCs w:val="0"/>
            <w:webHidden/>
            <w:lang w:val="sv-SE"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45" w:history="1">
        <w:r w:rsidR="00C50A9D" w:rsidRPr="00742D90">
          <w:rPr>
            <w:rStyle w:val="Hyperlinkki"/>
          </w:rPr>
          <w:t>2.3.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473808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>A</w:t>
        </w:r>
        <w:r w:rsidR="00473808">
          <w:rPr>
            <w:rStyle w:val="Hyperlinkki"/>
          </w:rPr>
          <w:t>vgränsningar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b/>
            <w:bCs w:val="0"/>
            <w:webHidden/>
            <w:lang w:val="sv-SE"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46" w:history="1">
        <w:r w:rsidR="00C50A9D" w:rsidRPr="00742D90">
          <w:rPr>
            <w:rStyle w:val="Hyperlinkki"/>
          </w:rPr>
          <w:t>2.4.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A13BBF">
          <w:rPr>
            <w:rStyle w:val="Hyperlinkki"/>
          </w:rPr>
          <w:t>Beroendeförhållanden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b/>
            <w:bCs w:val="0"/>
            <w:webHidden/>
            <w:lang w:val="sv-SE"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47" w:history="1">
        <w:r w:rsidR="00C50A9D" w:rsidRPr="00742D90">
          <w:rPr>
            <w:rStyle w:val="Hyperlinkki"/>
          </w:rPr>
          <w:t>3.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473808">
          <w:rPr>
            <w:rStyle w:val="Hyperlinkki"/>
          </w:rPr>
          <w:t>Tidtabell och resursbehov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48" w:history="1">
        <w:r w:rsidR="00C50A9D" w:rsidRPr="00742D90">
          <w:rPr>
            <w:rStyle w:val="Hyperlinkki"/>
          </w:rPr>
          <w:t>3.1.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1C096E">
          <w:rPr>
            <w:rStyle w:val="Hyperlinkki"/>
          </w:rPr>
          <w:t>Projektets huvudskeden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49" w:history="1">
        <w:r w:rsidR="00C50A9D" w:rsidRPr="00742D90">
          <w:rPr>
            <w:rStyle w:val="Hyperlinkki"/>
          </w:rPr>
          <w:t>3.2</w:t>
        </w:r>
        <w:r w:rsidR="00673CB7">
          <w:rPr>
            <w:rStyle w:val="Hyperlinkki"/>
          </w:rPr>
          <w:t>.  Hur projektet delas in och framskrider</w:t>
        </w:r>
        <w:r w:rsidR="00C50A9D" w:rsidRPr="00742D90">
          <w:rPr>
            <w:rStyle w:val="Hyperlinkki"/>
          </w:rPr>
          <w:t>.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50" w:history="1">
        <w:r w:rsidR="00C50A9D" w:rsidRPr="00742D90">
          <w:rPr>
            <w:rStyle w:val="Hyperlinkki"/>
          </w:rPr>
          <w:t>3.3.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1C096E">
          <w:rPr>
            <w:rStyle w:val="Hyperlinkki"/>
          </w:rPr>
          <w:t>Resurser och kompetens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51" w:history="1">
        <w:r w:rsidR="00C50A9D" w:rsidRPr="00742D90">
          <w:rPr>
            <w:rStyle w:val="Hyperlinkki"/>
          </w:rPr>
          <w:t>4.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1C096E">
          <w:rPr>
            <w:rStyle w:val="Hyperlinkki"/>
          </w:rPr>
          <w:t>Ekonomi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52" w:history="1">
        <w:r w:rsidR="00C50A9D" w:rsidRPr="00742D90">
          <w:rPr>
            <w:rStyle w:val="Hyperlinkki"/>
          </w:rPr>
          <w:t>4.1.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1C096E">
          <w:rPr>
            <w:rStyle w:val="Hyperlinkki"/>
          </w:rPr>
          <w:t>Kostnadskalkyl och arbetsmängder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53" w:history="1">
        <w:r w:rsidR="00C50A9D" w:rsidRPr="00742D90">
          <w:rPr>
            <w:rStyle w:val="Hyperlinkki"/>
          </w:rPr>
          <w:t>4.2.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1C096E">
          <w:rPr>
            <w:rStyle w:val="Hyperlinkki"/>
          </w:rPr>
          <w:t>Finansiering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b/>
            <w:bCs w:val="0"/>
            <w:webHidden/>
            <w:lang w:val="sv-SE"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54" w:history="1">
        <w:r w:rsidR="00C50A9D" w:rsidRPr="00742D90">
          <w:rPr>
            <w:rStyle w:val="Hyperlinkki"/>
          </w:rPr>
          <w:t>4.3.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85DDE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>Upphandl</w:t>
        </w:r>
        <w:r w:rsidR="001C096E">
          <w:rPr>
            <w:rStyle w:val="Hyperlinkki"/>
          </w:rPr>
          <w:t>ingsförfaranden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55" w:history="1">
        <w:r w:rsidR="00C50A9D" w:rsidRPr="00742D90">
          <w:rPr>
            <w:rStyle w:val="Hyperlinkki"/>
          </w:rPr>
          <w:t>5.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1C096E">
          <w:rPr>
            <w:rStyle w:val="Hyperlinkki"/>
          </w:rPr>
          <w:t>Orgaisation och styrning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56" w:history="1">
        <w:r w:rsidR="00C50A9D" w:rsidRPr="00742D90">
          <w:rPr>
            <w:rStyle w:val="Hyperlinkki"/>
          </w:rPr>
          <w:t>5.1.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1C096E">
          <w:rPr>
            <w:rStyle w:val="Hyperlinkki"/>
          </w:rPr>
          <w:t>Organisationsstruktur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b/>
            <w:bCs w:val="0"/>
            <w:webHidden/>
            <w:lang w:val="sv-SE"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57" w:history="1">
        <w:r w:rsidR="00C50A9D" w:rsidRPr="00742D90">
          <w:rPr>
            <w:rStyle w:val="Hyperlinkki"/>
          </w:rPr>
          <w:t>5.2.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1C096E">
          <w:rPr>
            <w:rStyle w:val="Hyperlinkki"/>
          </w:rPr>
          <w:t>Uppgifter</w:t>
        </w:r>
        <w:r w:rsidR="00C50A9D" w:rsidRPr="00742D90">
          <w:rPr>
            <w:rStyle w:val="Hyperlinkki"/>
          </w:rPr>
          <w:t xml:space="preserve">, </w:t>
        </w:r>
        <w:r w:rsidR="001C096E">
          <w:rPr>
            <w:rStyle w:val="Hyperlinkki"/>
          </w:rPr>
          <w:t>ansvar och befogenheter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58" w:history="1">
        <w:r w:rsidR="00C50A9D" w:rsidRPr="00742D90">
          <w:rPr>
            <w:rStyle w:val="Hyperlinkki"/>
          </w:rPr>
          <w:t>5.3.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1C096E">
          <w:rPr>
            <w:rStyle w:val="Hyperlinkki"/>
          </w:rPr>
          <w:t>Rapportering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b/>
            <w:bCs w:val="0"/>
            <w:webHidden/>
            <w:lang w:val="sv-SE"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59" w:history="1">
        <w:r w:rsidR="00C50A9D" w:rsidRPr="00742D90">
          <w:rPr>
            <w:rStyle w:val="Hyperlinkki"/>
          </w:rPr>
          <w:t>5.4.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673CB7">
          <w:rPr>
            <w:rStyle w:val="Hyperlinkki"/>
          </w:rPr>
          <w:t>Ändringshantering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b/>
            <w:bCs w:val="0"/>
            <w:webHidden/>
            <w:lang w:val="sv-SE"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60" w:history="1">
        <w:r w:rsidR="00C50A9D" w:rsidRPr="00742D90">
          <w:rPr>
            <w:rStyle w:val="Hyperlinkki"/>
          </w:rPr>
          <w:t>5.5.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1C096E" w:rsidRPr="00673CB7">
          <w:rPr>
            <w:rStyle w:val="Hyperlinkki"/>
          </w:rPr>
          <w:t>Referensgrupper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b/>
            <w:bCs w:val="0"/>
            <w:webHidden/>
            <w:lang w:val="sv-SE"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61" w:history="1">
        <w:r w:rsidR="00C50A9D" w:rsidRPr="00742D90">
          <w:rPr>
            <w:rStyle w:val="Hyperlinkki"/>
          </w:rPr>
          <w:t>6.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1C096E">
          <w:rPr>
            <w:rStyle w:val="Hyperlinkki"/>
          </w:rPr>
          <w:t>Datasäkerhet och dataskydd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62" w:history="1">
        <w:r w:rsidR="00C50A9D" w:rsidRPr="00742D90">
          <w:rPr>
            <w:rStyle w:val="Hyperlinkki"/>
          </w:rPr>
          <w:t>7.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1C096E">
          <w:rPr>
            <w:rStyle w:val="Hyperlinkki"/>
          </w:rPr>
          <w:t>Metoder och verktyg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63" w:history="1">
        <w:r w:rsidR="00C50A9D" w:rsidRPr="00742D90">
          <w:rPr>
            <w:rStyle w:val="Hyperlinkki"/>
          </w:rPr>
          <w:t>7.1.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50A9D" w:rsidRPr="00742D90">
          <w:rPr>
            <w:rStyle w:val="Hyperlinkki"/>
          </w:rPr>
          <w:t>Dokument</w:t>
        </w:r>
        <w:r w:rsidR="001C096E">
          <w:rPr>
            <w:rStyle w:val="Hyperlinkki"/>
          </w:rPr>
          <w:t>hantering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64" w:history="1">
        <w:r w:rsidR="00C50A9D" w:rsidRPr="00742D90">
          <w:rPr>
            <w:rStyle w:val="Hyperlinkki"/>
          </w:rPr>
          <w:t>7.2.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85DDE">
          <w:rPr>
            <w:rStyle w:val="Hyperlinkki"/>
          </w:rPr>
          <w:t>Arbetsm</w:t>
        </w:r>
        <w:r w:rsidR="001C096E">
          <w:rPr>
            <w:rStyle w:val="Hyperlinkki"/>
          </w:rPr>
          <w:t>etoder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b/>
            <w:bCs w:val="0"/>
            <w:webHidden/>
            <w:lang w:val="sv-SE"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65" w:history="1">
        <w:r w:rsidR="00C50A9D" w:rsidRPr="00742D90">
          <w:rPr>
            <w:rStyle w:val="Hyperlinkki"/>
          </w:rPr>
          <w:t>8.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1C096E">
          <w:rPr>
            <w:rStyle w:val="Hyperlinkki"/>
          </w:rPr>
          <w:t>Riskhantering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66" w:history="1">
        <w:r w:rsidR="00C50A9D" w:rsidRPr="00742D90">
          <w:rPr>
            <w:rStyle w:val="Hyperlinkki"/>
          </w:rPr>
          <w:t>9.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673CB7" w:rsidRPr="00673CB7">
          <w:rPr>
            <w:rStyle w:val="Hyperlinkki"/>
          </w:rPr>
          <w:t>Kvalitetsstyrning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b w:val="0"/>
            <w:bCs w:val="0"/>
            <w:webHidden/>
            <w:lang w:val="sv-SE"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67" w:history="1">
        <w:r w:rsidR="00C50A9D" w:rsidRPr="00742D90">
          <w:rPr>
            <w:rStyle w:val="Hyperlinkki"/>
          </w:rPr>
          <w:t>10.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1C096E">
          <w:rPr>
            <w:rStyle w:val="Hyperlinkki"/>
          </w:rPr>
          <w:t>Kommunikation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b w:val="0"/>
            <w:bCs w:val="0"/>
            <w:webHidden/>
            <w:lang w:val="sv-SE"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68" w:history="1">
        <w:r w:rsidR="00C50A9D" w:rsidRPr="00742D90">
          <w:rPr>
            <w:rStyle w:val="Hyperlinkki"/>
          </w:rPr>
          <w:t>11.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C85DDE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>G</w:t>
        </w:r>
        <w:r w:rsidR="001C096E">
          <w:rPr>
            <w:rStyle w:val="Hyperlinkki"/>
          </w:rPr>
          <w:t>odkännande</w:t>
        </w:r>
        <w:r w:rsidR="0025367C">
          <w:rPr>
            <w:rStyle w:val="Hyperlinkki"/>
          </w:rPr>
          <w:t xml:space="preserve"> av</w:t>
        </w:r>
        <w:r w:rsidR="00C85DDE">
          <w:rPr>
            <w:rStyle w:val="Hyperlinkki"/>
          </w:rPr>
          <w:t xml:space="preserve"> </w:t>
        </w:r>
        <w:r w:rsidR="001C096E">
          <w:rPr>
            <w:rStyle w:val="Hyperlinkki"/>
          </w:rPr>
          <w:t>projekt samt beslutsfattande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b w:val="0"/>
            <w:bCs w:val="0"/>
            <w:webHidden/>
            <w:lang w:val="sv-SE"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69" w:history="1">
        <w:r w:rsidR="00C50A9D" w:rsidRPr="00742D90">
          <w:rPr>
            <w:rStyle w:val="Hyperlinkki"/>
          </w:rPr>
          <w:t>12.</w:t>
        </w:r>
        <w:r w:rsidR="00C50A9D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1C096E">
          <w:rPr>
            <w:rStyle w:val="Hyperlinkki"/>
          </w:rPr>
          <w:t>Bilagor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b w:val="0"/>
            <w:bCs w:val="0"/>
            <w:webHidden/>
            <w:lang w:val="sv-SE"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70" w:history="1">
        <w:r w:rsidR="00C50A9D" w:rsidRPr="00742D90">
          <w:rPr>
            <w:rStyle w:val="Hyperlinkki"/>
          </w:rPr>
          <w:t>12.1.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C85DDE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>K</w:t>
        </w:r>
        <w:r w:rsidR="00952407" w:rsidRPr="00952407">
          <w:rPr>
            <w:rStyle w:val="Hyperlinkki"/>
          </w:rPr>
          <w:t>ostnads</w:t>
        </w:r>
        <w:r w:rsidR="00C85DDE">
          <w:rPr>
            <w:rStyle w:val="Hyperlinkki"/>
          </w:rPr>
          <w:t>- nytto</w:t>
        </w:r>
        <w:r w:rsidR="00952407" w:rsidRPr="00952407">
          <w:rPr>
            <w:rStyle w:val="Hyperlinkki"/>
          </w:rPr>
          <w:t>analys</w:t>
        </w:r>
        <w:r w:rsidR="00C50A9D" w:rsidRPr="00742D90">
          <w:rPr>
            <w:rStyle w:val="Hyperlinkki"/>
          </w:rPr>
          <w:t xml:space="preserve"> </w:t>
        </w:r>
        <w:r w:rsidR="00C50A9D" w:rsidRPr="00742D90">
          <w:rPr>
            <w:rStyle w:val="Hyperlinkki"/>
            <w:rFonts w:ascii="Times New Roman" w:hAnsi="Times New Roman"/>
            <w:i/>
          </w:rPr>
          <w:t>(</w:t>
        </w:r>
        <w:r w:rsidR="00952407">
          <w:rPr>
            <w:rStyle w:val="Hyperlinkki"/>
            <w:rFonts w:ascii="Times New Roman" w:hAnsi="Times New Roman"/>
            <w:i/>
          </w:rPr>
          <w:t>excelunderlag enligt projekttyp</w:t>
        </w:r>
        <w:r w:rsidR="00C50A9D" w:rsidRPr="00742D90">
          <w:rPr>
            <w:rStyle w:val="Hyperlinkki"/>
            <w:rFonts w:ascii="Times New Roman" w:hAnsi="Times New Roman"/>
            <w:i/>
          </w:rPr>
          <w:t>)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71" w:history="1">
        <w:r w:rsidR="00C50A9D" w:rsidRPr="00742D90">
          <w:rPr>
            <w:rStyle w:val="Hyperlinkki"/>
          </w:rPr>
          <w:t>12.2.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952407">
          <w:rPr>
            <w:rStyle w:val="Hyperlinkki"/>
          </w:rPr>
          <w:t xml:space="preserve">Beroendeförhållanden och externa resultat </w:t>
        </w:r>
        <w:r w:rsidR="00C50A9D" w:rsidRPr="00742D90">
          <w:rPr>
            <w:rStyle w:val="Hyperlinkki"/>
            <w:rFonts w:ascii="Times New Roman" w:hAnsi="Times New Roman"/>
            <w:i/>
          </w:rPr>
          <w:t>(excel</w:t>
        </w:r>
        <w:r w:rsidR="00952407">
          <w:rPr>
            <w:rStyle w:val="Hyperlinkki"/>
            <w:rFonts w:ascii="Times New Roman" w:hAnsi="Times New Roman"/>
            <w:i/>
          </w:rPr>
          <w:t>underlag</w:t>
        </w:r>
        <w:r w:rsidR="00C50A9D" w:rsidRPr="00742D90">
          <w:rPr>
            <w:rStyle w:val="Hyperlinkki"/>
            <w:rFonts w:ascii="Times New Roman" w:hAnsi="Times New Roman"/>
            <w:i/>
          </w:rPr>
          <w:t>)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72" w:history="1">
        <w:r w:rsidR="00C50A9D" w:rsidRPr="00742D90">
          <w:rPr>
            <w:rStyle w:val="Hyperlinkki"/>
          </w:rPr>
          <w:t>12.3.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1C096E">
          <w:rPr>
            <w:rStyle w:val="Hyperlinkki"/>
          </w:rPr>
          <w:t>Förteckning över uppgifter eller produktutveckling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73" w:history="1">
        <w:r w:rsidR="00C50A9D" w:rsidRPr="00742D90">
          <w:rPr>
            <w:rStyle w:val="Hyperlinkki"/>
          </w:rPr>
          <w:t>12.4.</w:t>
        </w:r>
        <w:r w:rsidR="001C096E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 xml:space="preserve"> </w:t>
        </w:r>
        <w:r w:rsidR="001C096E">
          <w:rPr>
            <w:rStyle w:val="Hyperlinkki"/>
          </w:rPr>
          <w:t>Projektorganisation</w:t>
        </w:r>
        <w:r w:rsidR="00C50A9D" w:rsidRPr="00742D90">
          <w:rPr>
            <w:rStyle w:val="Hyperlinkki"/>
          </w:rPr>
          <w:t xml:space="preserve"> </w:t>
        </w:r>
        <w:r w:rsidR="00C50A9D" w:rsidRPr="00742D90">
          <w:rPr>
            <w:rStyle w:val="Hyperlinkki"/>
            <w:rFonts w:ascii="Times New Roman" w:hAnsi="Times New Roman"/>
            <w:i/>
          </w:rPr>
          <w:t>(excel</w:t>
        </w:r>
        <w:r w:rsidR="001C096E">
          <w:rPr>
            <w:rStyle w:val="Hyperlinkki"/>
            <w:rFonts w:ascii="Times New Roman" w:hAnsi="Times New Roman"/>
            <w:i/>
          </w:rPr>
          <w:t>underlag</w:t>
        </w:r>
        <w:r w:rsidR="00C50A9D" w:rsidRPr="00742D90">
          <w:rPr>
            <w:rStyle w:val="Hyperlinkki"/>
            <w:rFonts w:ascii="Times New Roman" w:hAnsi="Times New Roman"/>
            <w:i/>
          </w:rPr>
          <w:t>)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74" w:history="1">
        <w:r w:rsidR="00C50A9D" w:rsidRPr="00742D90">
          <w:rPr>
            <w:rStyle w:val="Hyperlinkki"/>
          </w:rPr>
          <w:t>12.5.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1C096E">
          <w:rPr>
            <w:rStyle w:val="Hyperlinkki"/>
          </w:rPr>
          <w:t>Riskförteckning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b/>
            <w:bCs w:val="0"/>
            <w:webHidden/>
            <w:lang w:val="sv-SE"/>
          </w:rPr>
          <w:t>Fel! Bokmärket är inte definierat.</w:t>
        </w:r>
        <w:r>
          <w:rPr>
            <w:webHidden/>
          </w:rPr>
          <w:fldChar w:fldCharType="end"/>
        </w:r>
      </w:hyperlink>
    </w:p>
    <w:p w:rsidR="00C50A9D" w:rsidRDefault="005C125B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75" w:history="1">
        <w:r w:rsidR="00C50A9D" w:rsidRPr="00742D90">
          <w:rPr>
            <w:rStyle w:val="Hyperlinkki"/>
          </w:rPr>
          <w:t>12.6.</w:t>
        </w:r>
        <w:r w:rsidR="00C50A9D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1C096E">
          <w:rPr>
            <w:rStyle w:val="Hyperlinkki"/>
          </w:rPr>
          <w:t>Kommunikationsplan</w:t>
        </w:r>
        <w:r w:rsidR="00C50A9D">
          <w:rPr>
            <w:webHidden/>
          </w:rPr>
          <w:tab/>
        </w:r>
        <w:r>
          <w:rPr>
            <w:webHidden/>
          </w:rPr>
          <w:fldChar w:fldCharType="begin"/>
        </w:r>
        <w:r w:rsidR="00C50A9D">
          <w:rPr>
            <w:webHidden/>
          </w:rPr>
          <w:instrText xml:space="preserve"> PAGEREF _Toc433807875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41AD2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426F3A" w:rsidRPr="002C6438" w:rsidRDefault="005C125B" w:rsidP="00510283">
      <w:pPr>
        <w:pStyle w:val="Leipteksti"/>
        <w:rPr>
          <w:rFonts w:asciiTheme="minorHAnsi" w:hAnsiTheme="minorHAnsi"/>
        </w:rPr>
      </w:pPr>
      <w:r w:rsidRPr="002C6438">
        <w:rPr>
          <w:rFonts w:asciiTheme="minorHAnsi" w:hAnsiTheme="minorHAnsi"/>
        </w:rPr>
        <w:fldChar w:fldCharType="end"/>
      </w:r>
    </w:p>
    <w:p w:rsidR="00155CEE" w:rsidRPr="002C6438" w:rsidRDefault="00155CEE" w:rsidP="00155CEE">
      <w:pPr>
        <w:pStyle w:val="Leipteksti"/>
        <w:rPr>
          <w:rFonts w:asciiTheme="minorHAnsi" w:hAnsiTheme="minorHAnsi"/>
        </w:rPr>
      </w:pPr>
    </w:p>
    <w:p w:rsidR="00155CEE" w:rsidRPr="002C6438" w:rsidRDefault="00155CEE" w:rsidP="00155CEE">
      <w:pPr>
        <w:pStyle w:val="Subheading"/>
        <w:ind w:left="567"/>
        <w:rPr>
          <w:rFonts w:asciiTheme="minorHAnsi" w:hAnsiTheme="minorHAnsi"/>
        </w:rPr>
      </w:pPr>
      <w:bookmarkStart w:id="1" w:name="_Toc300672718"/>
      <w:bookmarkStart w:id="2" w:name="_Toc433807837"/>
      <w:proofErr w:type="spellStart"/>
      <w:r w:rsidRPr="002C6438">
        <w:rPr>
          <w:rFonts w:asciiTheme="minorHAnsi" w:hAnsiTheme="minorHAnsi"/>
        </w:rPr>
        <w:t>Dokument</w:t>
      </w:r>
      <w:r w:rsidR="00DD48B7">
        <w:rPr>
          <w:rFonts w:asciiTheme="minorHAnsi" w:hAnsiTheme="minorHAnsi"/>
        </w:rPr>
        <w:t>ets</w:t>
      </w:r>
      <w:proofErr w:type="spellEnd"/>
      <w:r w:rsidRPr="002C6438">
        <w:rPr>
          <w:rFonts w:asciiTheme="minorHAnsi" w:hAnsiTheme="minorHAnsi"/>
        </w:rPr>
        <w:t xml:space="preserve"> </w:t>
      </w:r>
      <w:proofErr w:type="spellStart"/>
      <w:r w:rsidR="006D0FE1" w:rsidRPr="002C6438">
        <w:rPr>
          <w:rFonts w:asciiTheme="minorHAnsi" w:hAnsiTheme="minorHAnsi"/>
        </w:rPr>
        <w:t>versio</w:t>
      </w:r>
      <w:r w:rsidR="00E30E03">
        <w:rPr>
          <w:rFonts w:asciiTheme="minorHAnsi" w:hAnsiTheme="minorHAnsi"/>
        </w:rPr>
        <w:t>n</w:t>
      </w:r>
      <w:r w:rsidR="00DD48B7">
        <w:rPr>
          <w:rFonts w:asciiTheme="minorHAnsi" w:hAnsiTheme="minorHAnsi"/>
        </w:rPr>
        <w:t>s</w:t>
      </w:r>
      <w:r w:rsidR="006D0FE1" w:rsidRPr="002C6438">
        <w:rPr>
          <w:rFonts w:asciiTheme="minorHAnsi" w:hAnsiTheme="minorHAnsi"/>
        </w:rPr>
        <w:t>historia</w:t>
      </w:r>
      <w:bookmarkEnd w:id="1"/>
      <w:bookmarkEnd w:id="2"/>
      <w:proofErr w:type="spellEnd"/>
    </w:p>
    <w:tbl>
      <w:tblPr>
        <w:tblW w:w="0" w:type="auto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/>
      </w:tblPr>
      <w:tblGrid>
        <w:gridCol w:w="945"/>
        <w:gridCol w:w="1181"/>
        <w:gridCol w:w="1304"/>
        <w:gridCol w:w="5164"/>
      </w:tblGrid>
      <w:tr w:rsidR="00155CEE" w:rsidRPr="002C6438" w:rsidTr="0041781E">
        <w:tc>
          <w:tcPr>
            <w:tcW w:w="891" w:type="dxa"/>
            <w:shd w:val="clear" w:color="auto" w:fill="F2F2F2"/>
          </w:tcPr>
          <w:p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Versio</w:t>
            </w:r>
            <w:r w:rsidR="00DD48B7">
              <w:rPr>
                <w:rFonts w:asciiTheme="minorHAnsi" w:hAnsiTheme="minorHAnsi"/>
                <w:i/>
              </w:rPr>
              <w:t>n</w:t>
            </w:r>
          </w:p>
        </w:tc>
        <w:tc>
          <w:tcPr>
            <w:tcW w:w="1189" w:type="dxa"/>
            <w:shd w:val="clear" w:color="auto" w:fill="F2F2F2"/>
          </w:tcPr>
          <w:p w:rsidR="00155CEE" w:rsidRPr="002C6438" w:rsidRDefault="00DD48B7" w:rsidP="00155CEE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Datum</w:t>
            </w:r>
          </w:p>
        </w:tc>
        <w:tc>
          <w:tcPr>
            <w:tcW w:w="1250" w:type="dxa"/>
            <w:shd w:val="clear" w:color="auto" w:fill="F2F2F2"/>
          </w:tcPr>
          <w:p w:rsidR="00155CEE" w:rsidRPr="002C6438" w:rsidRDefault="00DD48B7" w:rsidP="00155CEE">
            <w:pPr>
              <w:rPr>
                <w:rFonts w:asciiTheme="minorHAnsi" w:hAnsiTheme="minorHAnsi"/>
                <w:i/>
              </w:rPr>
            </w:pPr>
            <w:proofErr w:type="spellStart"/>
            <w:r>
              <w:rPr>
                <w:rFonts w:asciiTheme="minorHAnsi" w:hAnsiTheme="minorHAnsi"/>
                <w:i/>
              </w:rPr>
              <w:t>Upprättare</w:t>
            </w:r>
            <w:proofErr w:type="spellEnd"/>
          </w:p>
        </w:tc>
        <w:tc>
          <w:tcPr>
            <w:tcW w:w="5264" w:type="dxa"/>
            <w:shd w:val="clear" w:color="auto" w:fill="F2F2F2"/>
          </w:tcPr>
          <w:p w:rsidR="00155CEE" w:rsidRPr="002C6438" w:rsidRDefault="00DD48B7" w:rsidP="00155CEE">
            <w:pPr>
              <w:rPr>
                <w:rFonts w:asciiTheme="minorHAnsi" w:hAnsiTheme="minorHAnsi"/>
                <w:i/>
              </w:rPr>
            </w:pPr>
            <w:proofErr w:type="spellStart"/>
            <w:r>
              <w:rPr>
                <w:rFonts w:asciiTheme="minorHAnsi" w:hAnsiTheme="minorHAnsi"/>
                <w:i/>
              </w:rPr>
              <w:t>Beskrivning</w:t>
            </w:r>
            <w:proofErr w:type="spellEnd"/>
            <w:r>
              <w:rPr>
                <w:rFonts w:asciiTheme="minorHAnsi" w:hAnsiTheme="minorHAnsi"/>
                <w:i/>
              </w:rPr>
              <w:t xml:space="preserve"> av </w:t>
            </w:r>
            <w:proofErr w:type="spellStart"/>
            <w:r>
              <w:rPr>
                <w:rFonts w:asciiTheme="minorHAnsi" w:hAnsiTheme="minorHAnsi"/>
                <w:i/>
              </w:rPr>
              <w:t>ändring</w:t>
            </w:r>
            <w:proofErr w:type="spellEnd"/>
          </w:p>
        </w:tc>
      </w:tr>
      <w:tr w:rsidR="00155CEE" w:rsidRPr="002C6438" w:rsidTr="0041781E">
        <w:trPr>
          <w:trHeight w:val="454"/>
        </w:trPr>
        <w:tc>
          <w:tcPr>
            <w:tcW w:w="891" w:type="dxa"/>
          </w:tcPr>
          <w:p w:rsidR="00155CEE" w:rsidRPr="002C6438" w:rsidRDefault="00155CEE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155CEE" w:rsidRPr="002C6438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155CEE" w:rsidRPr="002C6438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155CEE" w:rsidRPr="002C6438" w:rsidRDefault="00155CEE" w:rsidP="00037EB4">
            <w:pPr>
              <w:rPr>
                <w:rFonts w:asciiTheme="minorHAnsi" w:hAnsiTheme="minorHAnsi"/>
              </w:rPr>
            </w:pPr>
          </w:p>
        </w:tc>
      </w:tr>
      <w:tr w:rsidR="009A5B12" w:rsidRPr="002C6438" w:rsidTr="0041781E">
        <w:trPr>
          <w:trHeight w:val="454"/>
        </w:trPr>
        <w:tc>
          <w:tcPr>
            <w:tcW w:w="891" w:type="dxa"/>
          </w:tcPr>
          <w:p w:rsidR="009A5B12" w:rsidRPr="002C6438" w:rsidRDefault="009A5B12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9A5B12" w:rsidRPr="002C6438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9A5B12" w:rsidRPr="002C6438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9A5B12" w:rsidRPr="002C6438" w:rsidRDefault="009A5B12" w:rsidP="00037EB4">
            <w:pPr>
              <w:rPr>
                <w:rFonts w:asciiTheme="minorHAnsi" w:hAnsiTheme="minorHAnsi"/>
              </w:rPr>
            </w:pPr>
          </w:p>
        </w:tc>
      </w:tr>
      <w:tr w:rsidR="007B3B09" w:rsidRPr="002C6438" w:rsidTr="0041781E">
        <w:trPr>
          <w:trHeight w:val="454"/>
        </w:trPr>
        <w:tc>
          <w:tcPr>
            <w:tcW w:w="891" w:type="dxa"/>
          </w:tcPr>
          <w:p w:rsidR="007B3B09" w:rsidRPr="002C6438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7B3B09" w:rsidRPr="002C6438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7B3B09" w:rsidRPr="002C6438" w:rsidTr="0041781E">
        <w:trPr>
          <w:trHeight w:val="454"/>
        </w:trPr>
        <w:tc>
          <w:tcPr>
            <w:tcW w:w="891" w:type="dxa"/>
          </w:tcPr>
          <w:p w:rsidR="007B3B09" w:rsidRPr="002C6438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7B3B09" w:rsidRPr="002C6438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4A2CE8" w:rsidRPr="002C6438" w:rsidTr="0041781E">
        <w:trPr>
          <w:trHeight w:val="454"/>
        </w:trPr>
        <w:tc>
          <w:tcPr>
            <w:tcW w:w="891" w:type="dxa"/>
          </w:tcPr>
          <w:p w:rsidR="004A2CE8" w:rsidRPr="002C6438" w:rsidRDefault="004A2CE8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4A2CE8" w:rsidRPr="002C6438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4A2CE8" w:rsidRPr="002C6438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4A2CE8" w:rsidRPr="002C6438" w:rsidRDefault="004A2CE8" w:rsidP="00037EB4">
            <w:pPr>
              <w:rPr>
                <w:rFonts w:asciiTheme="minorHAnsi" w:hAnsiTheme="minorHAnsi"/>
              </w:rPr>
            </w:pPr>
          </w:p>
        </w:tc>
      </w:tr>
    </w:tbl>
    <w:p w:rsidR="0041781E" w:rsidRDefault="0041781E" w:rsidP="0041781E">
      <w:pPr>
        <w:pStyle w:val="Box"/>
      </w:pPr>
    </w:p>
    <w:p w:rsidR="009B7B90" w:rsidRDefault="009B7B90">
      <w:pPr>
        <w:rPr>
          <w:i/>
          <w:color w:val="548DD4" w:themeColor="text2" w:themeTint="99"/>
        </w:rPr>
      </w:pPr>
      <w:r>
        <w:br w:type="page"/>
      </w:r>
    </w:p>
    <w:p w:rsidR="009B7B90" w:rsidRPr="00C1717C" w:rsidRDefault="0022263D" w:rsidP="00F24061">
      <w:pPr>
        <w:pStyle w:val="Box"/>
        <w:rPr>
          <w:sz w:val="32"/>
          <w:lang w:val="sv-FI"/>
        </w:rPr>
      </w:pPr>
      <w:r w:rsidRPr="00C1717C">
        <w:rPr>
          <w:sz w:val="32"/>
          <w:lang w:val="sv-FI"/>
        </w:rPr>
        <w:lastRenderedPageBreak/>
        <w:t>Anvisning om användning av underlag</w:t>
      </w:r>
      <w:r w:rsidR="009B7B90" w:rsidRPr="00C1717C">
        <w:rPr>
          <w:sz w:val="32"/>
          <w:lang w:val="sv-FI"/>
        </w:rPr>
        <w:t>:</w:t>
      </w:r>
    </w:p>
    <w:p w:rsidR="009B7B90" w:rsidRPr="00C1717C" w:rsidRDefault="009B7B90" w:rsidP="00F24061">
      <w:pPr>
        <w:pStyle w:val="Box"/>
        <w:rPr>
          <w:b/>
          <w:lang w:val="sv-FI"/>
        </w:rPr>
      </w:pPr>
    </w:p>
    <w:p w:rsidR="0041781E" w:rsidRPr="00C1717C" w:rsidRDefault="0022263D" w:rsidP="00F24061">
      <w:pPr>
        <w:pStyle w:val="Box"/>
        <w:rPr>
          <w:lang w:val="sv-FI"/>
        </w:rPr>
      </w:pPr>
      <w:r w:rsidRPr="00C1717C">
        <w:rPr>
          <w:b/>
          <w:lang w:val="sv-FI"/>
        </w:rPr>
        <w:t>Avlägsna hela denna sida ur den färdiga planen</w:t>
      </w:r>
      <w:r w:rsidR="009B7B90" w:rsidRPr="00C1717C">
        <w:rPr>
          <w:b/>
          <w:lang w:val="sv-FI"/>
        </w:rPr>
        <w:t>.</w:t>
      </w:r>
    </w:p>
    <w:p w:rsidR="0041781E" w:rsidRPr="00C1717C" w:rsidRDefault="0022263D" w:rsidP="0041781E">
      <w:pPr>
        <w:pStyle w:val="Box"/>
        <w:rPr>
          <w:lang w:val="sv-FI"/>
        </w:rPr>
      </w:pPr>
      <w:r w:rsidRPr="00C1717C">
        <w:rPr>
          <w:lang w:val="sv-FI"/>
        </w:rPr>
        <w:t>De blå kursiverade texterna i underlaget är anvisningar</w:t>
      </w:r>
      <w:r w:rsidR="0041781E" w:rsidRPr="00C1717C">
        <w:rPr>
          <w:lang w:val="sv-FI"/>
        </w:rPr>
        <w:t xml:space="preserve"> </w:t>
      </w:r>
      <w:r w:rsidRPr="00C1717C">
        <w:rPr>
          <w:lang w:val="sv-FI"/>
        </w:rPr>
        <w:t xml:space="preserve">som inte ska </w:t>
      </w:r>
      <w:r w:rsidR="00C85DDE">
        <w:rPr>
          <w:lang w:val="sv-FI"/>
        </w:rPr>
        <w:t xml:space="preserve">ingå </w:t>
      </w:r>
      <w:r w:rsidRPr="00C1717C">
        <w:rPr>
          <w:lang w:val="sv-FI"/>
        </w:rPr>
        <w:t>i den färdiga planen</w:t>
      </w:r>
      <w:r w:rsidR="0041781E" w:rsidRPr="00C1717C">
        <w:rPr>
          <w:lang w:val="sv-FI"/>
        </w:rPr>
        <w:t>.</w:t>
      </w:r>
    </w:p>
    <w:p w:rsidR="00BF6E21" w:rsidRPr="00C1717C" w:rsidRDefault="0022263D" w:rsidP="00BF6E21">
      <w:pPr>
        <w:pStyle w:val="Box"/>
        <w:rPr>
          <w:lang w:val="sv-FI"/>
        </w:rPr>
      </w:pPr>
      <w:r w:rsidRPr="0000610D">
        <w:rPr>
          <w:lang w:val="sv-FI"/>
        </w:rPr>
        <w:t>I suomi.</w:t>
      </w:r>
      <w:proofErr w:type="gramStart"/>
      <w:r w:rsidRPr="0000610D">
        <w:rPr>
          <w:lang w:val="sv-FI"/>
        </w:rPr>
        <w:t xml:space="preserve">fi </w:t>
      </w:r>
      <w:r w:rsidR="00BF6E21" w:rsidRPr="0000610D">
        <w:rPr>
          <w:lang w:val="sv-FI"/>
        </w:rPr>
        <w:t xml:space="preserve"> –</w:t>
      </w:r>
      <w:proofErr w:type="gramEnd"/>
      <w:r w:rsidR="00BF6E21" w:rsidRPr="0000610D">
        <w:rPr>
          <w:lang w:val="sv-FI"/>
        </w:rPr>
        <w:t xml:space="preserve"> </w:t>
      </w:r>
      <w:r w:rsidRPr="0000610D">
        <w:rPr>
          <w:lang w:val="sv-FI"/>
        </w:rPr>
        <w:t>projekt är alla rubriker obligatoriska när det är fråga om finansi</w:t>
      </w:r>
      <w:r w:rsidRPr="0000610D">
        <w:rPr>
          <w:lang w:val="sv-FI"/>
        </w:rPr>
        <w:t>e</w:t>
      </w:r>
      <w:r w:rsidRPr="0000610D">
        <w:rPr>
          <w:lang w:val="sv-FI"/>
        </w:rPr>
        <w:t>ringsansökningar som riktas till finansministeriet</w:t>
      </w:r>
      <w:r w:rsidR="00BF6E21" w:rsidRPr="0000610D">
        <w:rPr>
          <w:lang w:val="sv-FI"/>
        </w:rPr>
        <w:t xml:space="preserve">. </w:t>
      </w:r>
      <w:r w:rsidRPr="00C1717C">
        <w:rPr>
          <w:lang w:val="sv-FI"/>
        </w:rPr>
        <w:t>Följande avsnitt är inte obl</w:t>
      </w:r>
      <w:r w:rsidRPr="00C1717C">
        <w:rPr>
          <w:lang w:val="sv-FI"/>
        </w:rPr>
        <w:t>i</w:t>
      </w:r>
      <w:r w:rsidRPr="00C1717C">
        <w:rPr>
          <w:lang w:val="sv-FI"/>
        </w:rPr>
        <w:t xml:space="preserve">gatoriska </w:t>
      </w:r>
      <w:r w:rsidR="00A650FE" w:rsidRPr="00C1717C">
        <w:rPr>
          <w:lang w:val="sv-FI"/>
        </w:rPr>
        <w:t>när det är fråga om övriga finansieringsansökningar till finansmin</w:t>
      </w:r>
      <w:r w:rsidR="00A650FE" w:rsidRPr="00C1717C">
        <w:rPr>
          <w:lang w:val="sv-FI"/>
        </w:rPr>
        <w:t>i</w:t>
      </w:r>
      <w:r w:rsidR="00A650FE" w:rsidRPr="00C1717C">
        <w:rPr>
          <w:lang w:val="sv-FI"/>
        </w:rPr>
        <w:t>steriet</w:t>
      </w:r>
      <w:r w:rsidR="00BF6E21" w:rsidRPr="00C1717C">
        <w:rPr>
          <w:lang w:val="sv-FI"/>
        </w:rPr>
        <w:t xml:space="preserve">: </w:t>
      </w:r>
      <w:r w:rsidR="00A650FE" w:rsidRPr="00C1717C">
        <w:rPr>
          <w:lang w:val="sv-FI"/>
        </w:rPr>
        <w:t>Metoder och verktyg</w:t>
      </w:r>
      <w:r w:rsidR="00BF6E21" w:rsidRPr="00C1717C">
        <w:rPr>
          <w:lang w:val="sv-FI"/>
        </w:rPr>
        <w:t xml:space="preserve">, </w:t>
      </w:r>
      <w:r w:rsidR="00B23EC7" w:rsidRPr="00C1717C">
        <w:rPr>
          <w:lang w:val="sv-FI"/>
        </w:rPr>
        <w:t>Kvalitetsstyrning</w:t>
      </w:r>
      <w:r w:rsidR="00BF6E21" w:rsidRPr="00C1717C">
        <w:rPr>
          <w:lang w:val="sv-FI"/>
        </w:rPr>
        <w:t>,</w:t>
      </w:r>
      <w:r w:rsidR="00B23EC7" w:rsidRPr="00C1717C">
        <w:rPr>
          <w:lang w:val="sv-FI"/>
        </w:rPr>
        <w:t xml:space="preserve"> </w:t>
      </w:r>
      <w:r w:rsidR="00C85DDE">
        <w:rPr>
          <w:lang w:val="sv-FI"/>
        </w:rPr>
        <w:t>Ko</w:t>
      </w:r>
      <w:r w:rsidR="00A650FE" w:rsidRPr="00C1717C">
        <w:rPr>
          <w:lang w:val="sv-FI"/>
        </w:rPr>
        <w:t>m</w:t>
      </w:r>
      <w:r w:rsidR="009B2C07">
        <w:rPr>
          <w:lang w:val="sv-FI"/>
        </w:rPr>
        <w:t>m</w:t>
      </w:r>
      <w:r w:rsidR="00A650FE" w:rsidRPr="00C1717C">
        <w:rPr>
          <w:lang w:val="sv-FI"/>
        </w:rPr>
        <w:t>unikation</w:t>
      </w:r>
      <w:r w:rsidR="00BF6E21" w:rsidRPr="00C1717C">
        <w:rPr>
          <w:lang w:val="sv-FI"/>
        </w:rPr>
        <w:t>.</w:t>
      </w:r>
      <w:r w:rsidR="00A650FE" w:rsidRPr="00C1717C">
        <w:rPr>
          <w:lang w:val="sv-FI"/>
        </w:rPr>
        <w:t xml:space="preserve"> I fråga om bilagor, se punkt </w:t>
      </w:r>
      <w:r w:rsidR="00F84289" w:rsidRPr="00C1717C">
        <w:rPr>
          <w:lang w:val="sv-FI"/>
        </w:rPr>
        <w:t>12.</w:t>
      </w:r>
    </w:p>
    <w:p w:rsidR="0041781E" w:rsidRPr="00C1717C" w:rsidRDefault="00A650FE" w:rsidP="0041781E">
      <w:pPr>
        <w:pStyle w:val="Box"/>
        <w:rPr>
          <w:lang w:val="sv-FI"/>
        </w:rPr>
      </w:pPr>
      <w:r w:rsidRPr="00C1717C">
        <w:rPr>
          <w:lang w:val="sv-FI"/>
        </w:rPr>
        <w:t xml:space="preserve">I planen hänvisar termen ”program” till </w:t>
      </w:r>
      <w:proofErr w:type="spellStart"/>
      <w:r w:rsidR="0041781E" w:rsidRPr="00C1717C">
        <w:rPr>
          <w:lang w:val="sv-FI"/>
        </w:rPr>
        <w:t>KaPA-</w:t>
      </w:r>
      <w:r w:rsidRPr="00C1717C">
        <w:rPr>
          <w:lang w:val="sv-FI"/>
        </w:rPr>
        <w:t>progranmet</w:t>
      </w:r>
      <w:proofErr w:type="spellEnd"/>
      <w:r w:rsidR="0041781E" w:rsidRPr="00C1717C">
        <w:rPr>
          <w:lang w:val="sv-FI"/>
        </w:rPr>
        <w:t xml:space="preserve">. </w:t>
      </w:r>
      <w:r w:rsidRPr="00C1717C">
        <w:rPr>
          <w:lang w:val="sv-FI"/>
        </w:rPr>
        <w:t>Om ett projekt hänför sig till flera program ska i texten alltid explicit anges vilket program det är fråga om</w:t>
      </w:r>
      <w:r w:rsidR="0041781E" w:rsidRPr="00C1717C">
        <w:rPr>
          <w:lang w:val="sv-FI"/>
        </w:rPr>
        <w:t>.</w:t>
      </w:r>
    </w:p>
    <w:p w:rsidR="00C50A9D" w:rsidRPr="00C1717C" w:rsidRDefault="00A650FE" w:rsidP="0041781E">
      <w:pPr>
        <w:pStyle w:val="Box"/>
        <w:rPr>
          <w:lang w:val="sv-FI"/>
        </w:rPr>
      </w:pPr>
      <w:r w:rsidRPr="00C1717C">
        <w:rPr>
          <w:lang w:val="sv-FI"/>
        </w:rPr>
        <w:t xml:space="preserve">I planen ska användas termen ”projekt” Detta är </w:t>
      </w:r>
      <w:r w:rsidR="009B2C07">
        <w:rPr>
          <w:lang w:val="sv-FI"/>
        </w:rPr>
        <w:t>programmets</w:t>
      </w:r>
      <w:r w:rsidRPr="00C1717C">
        <w:rPr>
          <w:lang w:val="sv-FI"/>
        </w:rPr>
        <w:t xml:space="preserve"> allmänna term som beskriver arbete</w:t>
      </w:r>
      <w:r w:rsidR="00CF12D7" w:rsidRPr="00C1717C">
        <w:rPr>
          <w:lang w:val="sv-FI"/>
        </w:rPr>
        <w:t xml:space="preserve"> för vilket finansministeriet har beviljat finansiering och som utförs inom ramen för </w:t>
      </w:r>
      <w:proofErr w:type="spellStart"/>
      <w:r w:rsidR="00CF12D7" w:rsidRPr="00C1717C">
        <w:rPr>
          <w:lang w:val="sv-FI"/>
        </w:rPr>
        <w:t>KaPA-programmet</w:t>
      </w:r>
      <w:proofErr w:type="spellEnd"/>
      <w:r w:rsidR="00C50A9D" w:rsidRPr="00C1717C">
        <w:rPr>
          <w:lang w:val="sv-FI"/>
        </w:rPr>
        <w:t xml:space="preserve">. </w:t>
      </w:r>
      <w:r w:rsidR="00CF12D7" w:rsidRPr="00C1717C">
        <w:rPr>
          <w:lang w:val="sv-FI"/>
        </w:rPr>
        <w:t xml:space="preserve">Byt inte ut termen </w:t>
      </w:r>
      <w:r w:rsidR="009B2C07">
        <w:rPr>
          <w:lang w:val="sv-FI"/>
        </w:rPr>
        <w:t xml:space="preserve">trots </w:t>
      </w:r>
      <w:r w:rsidR="00CF12D7" w:rsidRPr="00C1717C">
        <w:rPr>
          <w:lang w:val="sv-FI"/>
        </w:rPr>
        <w:t>att</w:t>
      </w:r>
      <w:r w:rsidR="009B2C07">
        <w:rPr>
          <w:lang w:val="sv-FI"/>
        </w:rPr>
        <w:t xml:space="preserve"> up</w:t>
      </w:r>
      <w:r w:rsidR="009B2C07">
        <w:rPr>
          <w:lang w:val="sv-FI"/>
        </w:rPr>
        <w:t>p</w:t>
      </w:r>
      <w:r w:rsidR="009B2C07">
        <w:rPr>
          <w:lang w:val="sv-FI"/>
        </w:rPr>
        <w:t>giftshelheten enligt terminologin har någon annan benämning. Det kan vara fråga om ett projekt som innehåller delar med andra benämningar.</w:t>
      </w:r>
      <w:r w:rsidR="00CF12D7" w:rsidRPr="00C1717C">
        <w:rPr>
          <w:lang w:val="sv-FI"/>
        </w:rPr>
        <w:t xml:space="preserve"> </w:t>
      </w:r>
    </w:p>
    <w:p w:rsidR="0041781E" w:rsidRPr="00C1717C" w:rsidRDefault="00CF12D7" w:rsidP="00F24061">
      <w:pPr>
        <w:pStyle w:val="Box"/>
        <w:rPr>
          <w:b/>
          <w:lang w:val="sv-FI"/>
        </w:rPr>
      </w:pPr>
      <w:r w:rsidRPr="00C1717C">
        <w:rPr>
          <w:b/>
          <w:lang w:val="sv-FI"/>
        </w:rPr>
        <w:t xml:space="preserve">Utelämna blå kursiverade texter ur den färdiga planen. </w:t>
      </w:r>
    </w:p>
    <w:p w:rsidR="00EA2A8A" w:rsidRPr="00C1717C" w:rsidRDefault="004144EB" w:rsidP="009C6602">
      <w:pPr>
        <w:pStyle w:val="VMleipteksti"/>
        <w:rPr>
          <w:rFonts w:ascii="Times New Roman" w:hAnsi="Times New Roman"/>
          <w:i/>
          <w:color w:val="548DD4" w:themeColor="text2" w:themeTint="99"/>
          <w:sz w:val="24"/>
          <w:lang w:val="sv-FI" w:eastAsia="en-US"/>
        </w:rPr>
      </w:pPr>
      <w:r w:rsidRPr="00C1717C">
        <w:rPr>
          <w:rFonts w:ascii="Times New Roman" w:hAnsi="Times New Roman"/>
          <w:i/>
          <w:color w:val="548DD4" w:themeColor="text2" w:themeTint="99"/>
          <w:sz w:val="24"/>
          <w:lang w:val="sv-FI" w:eastAsia="en-US"/>
        </w:rPr>
        <w:t>De med</w:t>
      </w:r>
      <w:r w:rsidR="00CF12D7" w:rsidRPr="00C1717C">
        <w:rPr>
          <w:lang w:val="sv-FI"/>
        </w:rPr>
        <w:t xml:space="preserve"> brödtext </w:t>
      </w:r>
      <w:r w:rsidRPr="00C1717C">
        <w:rPr>
          <w:rFonts w:ascii="Times New Roman" w:hAnsi="Times New Roman"/>
          <w:i/>
          <w:color w:val="548DD4" w:themeColor="text2" w:themeTint="99"/>
          <w:sz w:val="24"/>
          <w:lang w:val="sv-FI" w:eastAsia="en-US"/>
        </w:rPr>
        <w:t>skrivna avsnitte</w:t>
      </w:r>
      <w:r w:rsidR="009B2C07">
        <w:rPr>
          <w:rFonts w:ascii="Times New Roman" w:hAnsi="Times New Roman"/>
          <w:i/>
          <w:color w:val="548DD4" w:themeColor="text2" w:themeTint="99"/>
          <w:sz w:val="24"/>
          <w:lang w:val="sv-FI" w:eastAsia="en-US"/>
        </w:rPr>
        <w:t>n</w:t>
      </w:r>
      <w:r w:rsidRPr="00C1717C">
        <w:rPr>
          <w:rFonts w:ascii="Times New Roman" w:hAnsi="Times New Roman"/>
          <w:i/>
          <w:color w:val="548DD4" w:themeColor="text2" w:themeTint="99"/>
          <w:sz w:val="24"/>
          <w:lang w:val="sv-FI" w:eastAsia="en-US"/>
        </w:rPr>
        <w:t xml:space="preserve"> är</w:t>
      </w:r>
      <w:r w:rsidR="00CF12D7" w:rsidRPr="00C1717C">
        <w:rPr>
          <w:rFonts w:ascii="Times New Roman" w:hAnsi="Times New Roman"/>
          <w:i/>
          <w:color w:val="548DD4" w:themeColor="text2" w:themeTint="99"/>
          <w:sz w:val="24"/>
          <w:lang w:val="sv-FI" w:eastAsia="en-US"/>
        </w:rPr>
        <w:t xml:space="preserve"> färdiga texter</w:t>
      </w:r>
      <w:r w:rsidR="0041781E" w:rsidRPr="00C1717C">
        <w:rPr>
          <w:rFonts w:ascii="Times New Roman" w:hAnsi="Times New Roman"/>
          <w:i/>
          <w:color w:val="548DD4" w:themeColor="text2" w:themeTint="99"/>
          <w:sz w:val="24"/>
          <w:lang w:val="sv-FI" w:eastAsia="en-US"/>
        </w:rPr>
        <w:t xml:space="preserve"> </w:t>
      </w:r>
      <w:r w:rsidRPr="00C1717C">
        <w:rPr>
          <w:rFonts w:ascii="Times New Roman" w:hAnsi="Times New Roman"/>
          <w:i/>
          <w:color w:val="548DD4" w:themeColor="text2" w:themeTint="99"/>
          <w:sz w:val="24"/>
          <w:lang w:val="sv-FI" w:eastAsia="en-US"/>
        </w:rPr>
        <w:t>som ska ingå i planen</w:t>
      </w:r>
      <w:r w:rsidR="0041781E" w:rsidRPr="00C1717C">
        <w:rPr>
          <w:rFonts w:ascii="Times New Roman" w:hAnsi="Times New Roman"/>
          <w:i/>
          <w:color w:val="548DD4" w:themeColor="text2" w:themeTint="99"/>
          <w:sz w:val="24"/>
          <w:lang w:val="sv-FI" w:eastAsia="en-US"/>
        </w:rPr>
        <w:t>.</w:t>
      </w:r>
    </w:p>
    <w:p w:rsidR="00EA2A8A" w:rsidRPr="00D071CA" w:rsidRDefault="004144EB" w:rsidP="00EA2A8A">
      <w:pPr>
        <w:pStyle w:val="Subheading"/>
        <w:ind w:left="1304"/>
        <w:rPr>
          <w:rFonts w:asciiTheme="minorHAnsi" w:hAnsiTheme="minorHAnsi"/>
          <w:i/>
          <w:color w:val="548DD4" w:themeColor="text2" w:themeTint="99"/>
        </w:rPr>
      </w:pPr>
      <w:bookmarkStart w:id="3" w:name="_Toc433807838"/>
      <w:proofErr w:type="spellStart"/>
      <w:proofErr w:type="gramStart"/>
      <w:r>
        <w:rPr>
          <w:rFonts w:asciiTheme="minorHAnsi" w:hAnsiTheme="minorHAnsi"/>
          <w:i/>
          <w:color w:val="548DD4" w:themeColor="text2" w:themeTint="99"/>
        </w:rPr>
        <w:t>Underlagets</w:t>
      </w:r>
      <w:proofErr w:type="spellEnd"/>
      <w:r>
        <w:rPr>
          <w:rFonts w:asciiTheme="minorHAnsi" w:hAnsiTheme="minorHAnsi"/>
          <w:i/>
          <w:color w:val="548DD4" w:themeColor="text2" w:themeTint="99"/>
        </w:rPr>
        <w:t xml:space="preserve"> </w:t>
      </w:r>
      <w:r w:rsidR="00EA2A8A" w:rsidRPr="00D071CA">
        <w:rPr>
          <w:rFonts w:asciiTheme="minorHAnsi" w:hAnsiTheme="minorHAnsi"/>
          <w:i/>
          <w:color w:val="548DD4" w:themeColor="text2" w:themeTint="99"/>
        </w:rPr>
        <w:t xml:space="preserve"> </w:t>
      </w:r>
      <w:proofErr w:type="spellStart"/>
      <w:r w:rsidR="00EA2A8A" w:rsidRPr="00D071CA">
        <w:rPr>
          <w:rFonts w:asciiTheme="minorHAnsi" w:hAnsiTheme="minorHAnsi"/>
          <w:i/>
          <w:color w:val="548DD4" w:themeColor="text2" w:themeTint="99"/>
        </w:rPr>
        <w:t>versio</w:t>
      </w:r>
      <w:r>
        <w:rPr>
          <w:rFonts w:asciiTheme="minorHAnsi" w:hAnsiTheme="minorHAnsi"/>
          <w:i/>
          <w:color w:val="548DD4" w:themeColor="text2" w:themeTint="99"/>
        </w:rPr>
        <w:t>ns</w:t>
      </w:r>
      <w:r w:rsidR="00EA2A8A" w:rsidRPr="00D071CA">
        <w:rPr>
          <w:rFonts w:asciiTheme="minorHAnsi" w:hAnsiTheme="minorHAnsi"/>
          <w:i/>
          <w:color w:val="548DD4" w:themeColor="text2" w:themeTint="99"/>
        </w:rPr>
        <w:t>historia</w:t>
      </w:r>
      <w:proofErr w:type="spellEnd"/>
      <w:proofErr w:type="gramEnd"/>
      <w:r w:rsidR="00EA2A8A">
        <w:rPr>
          <w:rFonts w:asciiTheme="minorHAnsi" w:hAnsiTheme="minorHAnsi"/>
          <w:i/>
          <w:color w:val="548DD4" w:themeColor="text2" w:themeTint="99"/>
        </w:rPr>
        <w:t>:</w:t>
      </w:r>
      <w:bookmarkEnd w:id="3"/>
    </w:p>
    <w:tbl>
      <w:tblPr>
        <w:tblW w:w="0" w:type="auto"/>
        <w:tblInd w:w="15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992"/>
        <w:gridCol w:w="1559"/>
        <w:gridCol w:w="1134"/>
        <w:gridCol w:w="4031"/>
      </w:tblGrid>
      <w:tr w:rsidR="00EA2A8A" w:rsidRPr="00D071CA" w:rsidTr="00907488">
        <w:tc>
          <w:tcPr>
            <w:tcW w:w="992" w:type="dxa"/>
            <w:shd w:val="clear" w:color="auto" w:fill="F2F2F2"/>
          </w:tcPr>
          <w:p w:rsidR="00EA2A8A" w:rsidRPr="00D071CA" w:rsidRDefault="00EA2A8A" w:rsidP="000537BF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D071CA">
              <w:rPr>
                <w:rFonts w:asciiTheme="minorHAnsi" w:hAnsiTheme="minorHAnsi"/>
                <w:i/>
                <w:color w:val="548DD4" w:themeColor="text2" w:themeTint="99"/>
              </w:rPr>
              <w:t>Versio</w:t>
            </w:r>
            <w:r w:rsidR="004144EB">
              <w:rPr>
                <w:rFonts w:asciiTheme="minorHAnsi" w:hAnsiTheme="minorHAnsi"/>
                <w:i/>
                <w:color w:val="548DD4" w:themeColor="text2" w:themeTint="99"/>
              </w:rPr>
              <w:t>n</w:t>
            </w:r>
          </w:p>
        </w:tc>
        <w:tc>
          <w:tcPr>
            <w:tcW w:w="1559" w:type="dxa"/>
            <w:shd w:val="clear" w:color="auto" w:fill="F2F2F2"/>
          </w:tcPr>
          <w:p w:rsidR="00EA2A8A" w:rsidRPr="00D071CA" w:rsidRDefault="004144EB" w:rsidP="000537BF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Datum</w:t>
            </w:r>
          </w:p>
        </w:tc>
        <w:tc>
          <w:tcPr>
            <w:tcW w:w="1134" w:type="dxa"/>
            <w:shd w:val="clear" w:color="auto" w:fill="F2F2F2"/>
          </w:tcPr>
          <w:p w:rsidR="00EA2A8A" w:rsidRPr="00D071CA" w:rsidRDefault="004144EB" w:rsidP="000537BF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proofErr w:type="spellStart"/>
            <w:r>
              <w:rPr>
                <w:rFonts w:asciiTheme="minorHAnsi" w:hAnsiTheme="minorHAnsi"/>
                <w:i/>
                <w:color w:val="548DD4" w:themeColor="text2" w:themeTint="99"/>
              </w:rPr>
              <w:t>Upp</w:t>
            </w:r>
            <w:r w:rsidR="009B2C07">
              <w:rPr>
                <w:rFonts w:asciiTheme="minorHAnsi" w:hAnsiTheme="minorHAnsi"/>
                <w:i/>
                <w:color w:val="548DD4" w:themeColor="text2" w:themeTint="99"/>
              </w:rPr>
              <w:t>-</w:t>
            </w:r>
            <w:r>
              <w:rPr>
                <w:rFonts w:asciiTheme="minorHAnsi" w:hAnsiTheme="minorHAnsi"/>
                <w:i/>
                <w:color w:val="548DD4" w:themeColor="text2" w:themeTint="99"/>
              </w:rPr>
              <w:t>rättare</w:t>
            </w:r>
            <w:proofErr w:type="spellEnd"/>
          </w:p>
        </w:tc>
        <w:tc>
          <w:tcPr>
            <w:tcW w:w="4031" w:type="dxa"/>
            <w:shd w:val="clear" w:color="auto" w:fill="F2F2F2"/>
          </w:tcPr>
          <w:p w:rsidR="00EA2A8A" w:rsidRPr="00D071CA" w:rsidRDefault="004144EB" w:rsidP="004144EB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proofErr w:type="spellStart"/>
            <w:r>
              <w:rPr>
                <w:rFonts w:asciiTheme="minorHAnsi" w:hAnsiTheme="minorHAnsi"/>
                <w:i/>
                <w:color w:val="548DD4" w:themeColor="text2" w:themeTint="99"/>
              </w:rPr>
              <w:t>Ändringsbeskrivning</w:t>
            </w:r>
            <w:proofErr w:type="spellEnd"/>
          </w:p>
        </w:tc>
      </w:tr>
      <w:tr w:rsidR="00EA2A8A" w:rsidRPr="00D071CA" w:rsidTr="00907488">
        <w:trPr>
          <w:trHeight w:val="454"/>
        </w:trPr>
        <w:tc>
          <w:tcPr>
            <w:tcW w:w="992" w:type="dxa"/>
          </w:tcPr>
          <w:p w:rsidR="00EA2A8A" w:rsidRPr="00EA2A8A" w:rsidRDefault="00EA2A8A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EA2A8A">
              <w:rPr>
                <w:rFonts w:asciiTheme="minorHAnsi" w:hAnsiTheme="minorHAnsi"/>
                <w:i/>
                <w:color w:val="548DD4" w:themeColor="text2" w:themeTint="99"/>
              </w:rPr>
              <w:t>0.1</w:t>
            </w:r>
          </w:p>
        </w:tc>
        <w:tc>
          <w:tcPr>
            <w:tcW w:w="1559" w:type="dxa"/>
          </w:tcPr>
          <w:p w:rsidR="00EA2A8A" w:rsidRPr="00EA2A8A" w:rsidRDefault="00EA2A8A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EA2A8A">
              <w:rPr>
                <w:rFonts w:asciiTheme="minorHAnsi" w:hAnsiTheme="minorHAnsi"/>
                <w:i/>
                <w:color w:val="548DD4" w:themeColor="text2" w:themeTint="99"/>
              </w:rPr>
              <w:t>25.6.2015</w:t>
            </w:r>
          </w:p>
        </w:tc>
        <w:tc>
          <w:tcPr>
            <w:tcW w:w="1134" w:type="dxa"/>
          </w:tcPr>
          <w:p w:rsidR="00EA2A8A" w:rsidRPr="00EA2A8A" w:rsidRDefault="00907488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AK</w:t>
            </w:r>
          </w:p>
        </w:tc>
        <w:tc>
          <w:tcPr>
            <w:tcW w:w="4031" w:type="dxa"/>
          </w:tcPr>
          <w:p w:rsidR="00EA2A8A" w:rsidRPr="00EA2A8A" w:rsidRDefault="004144EB" w:rsidP="004144EB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proofErr w:type="spellStart"/>
            <w:r>
              <w:rPr>
                <w:rFonts w:asciiTheme="minorHAnsi" w:hAnsiTheme="minorHAnsi"/>
                <w:i/>
                <w:color w:val="548DD4" w:themeColor="text2" w:themeTint="99"/>
              </w:rPr>
              <w:t>Första</w:t>
            </w:r>
            <w:proofErr w:type="spellEnd"/>
            <w:r>
              <w:rPr>
                <w:rFonts w:asciiTheme="minorHAnsi" w:hAnsiTheme="minorHAnsi"/>
                <w:i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548DD4" w:themeColor="text2" w:themeTint="99"/>
              </w:rPr>
              <w:t>versionen</w:t>
            </w:r>
            <w:proofErr w:type="spellEnd"/>
          </w:p>
        </w:tc>
      </w:tr>
      <w:tr w:rsidR="00EA2A8A" w:rsidRPr="00D071CA" w:rsidTr="00907488">
        <w:trPr>
          <w:trHeight w:val="454"/>
        </w:trPr>
        <w:tc>
          <w:tcPr>
            <w:tcW w:w="992" w:type="dxa"/>
          </w:tcPr>
          <w:p w:rsidR="00EA2A8A" w:rsidRPr="00EA2A8A" w:rsidRDefault="0058162E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1.0</w:t>
            </w:r>
          </w:p>
        </w:tc>
        <w:tc>
          <w:tcPr>
            <w:tcW w:w="1559" w:type="dxa"/>
          </w:tcPr>
          <w:p w:rsidR="00EA2A8A" w:rsidRPr="00EA2A8A" w:rsidRDefault="0058162E" w:rsidP="0058162E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28</w:t>
            </w:r>
            <w:r w:rsidR="00EA2A8A" w:rsidRPr="00EA2A8A">
              <w:rPr>
                <w:rFonts w:asciiTheme="minorHAnsi" w:hAnsiTheme="minorHAnsi"/>
                <w:i/>
                <w:color w:val="548DD4" w:themeColor="text2" w:themeTint="99"/>
              </w:rPr>
              <w:t>.</w:t>
            </w:r>
            <w:r>
              <w:rPr>
                <w:rFonts w:asciiTheme="minorHAnsi" w:hAnsiTheme="minorHAnsi"/>
                <w:i/>
                <w:color w:val="548DD4" w:themeColor="text2" w:themeTint="99"/>
              </w:rPr>
              <w:t>10</w:t>
            </w:r>
            <w:r w:rsidR="00EA2A8A" w:rsidRPr="00EA2A8A">
              <w:rPr>
                <w:rFonts w:asciiTheme="minorHAnsi" w:hAnsiTheme="minorHAnsi"/>
                <w:i/>
                <w:color w:val="548DD4" w:themeColor="text2" w:themeTint="99"/>
              </w:rPr>
              <w:t>.2015</w:t>
            </w:r>
          </w:p>
        </w:tc>
        <w:tc>
          <w:tcPr>
            <w:tcW w:w="1134" w:type="dxa"/>
          </w:tcPr>
          <w:p w:rsidR="00EA2A8A" w:rsidRPr="00EA2A8A" w:rsidRDefault="00907488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SR</w:t>
            </w:r>
          </w:p>
        </w:tc>
        <w:tc>
          <w:tcPr>
            <w:tcW w:w="4031" w:type="dxa"/>
          </w:tcPr>
          <w:p w:rsidR="00EA2A8A" w:rsidRPr="00EA2A8A" w:rsidRDefault="004144EB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proofErr w:type="spellStart"/>
            <w:r>
              <w:rPr>
                <w:rFonts w:asciiTheme="minorHAnsi" w:hAnsiTheme="minorHAnsi"/>
                <w:i/>
                <w:color w:val="548DD4" w:themeColor="text2" w:themeTint="99"/>
              </w:rPr>
              <w:t>Piloteringsversionen</w:t>
            </w:r>
            <w:proofErr w:type="spellEnd"/>
          </w:p>
        </w:tc>
      </w:tr>
    </w:tbl>
    <w:p w:rsidR="000C0D6F" w:rsidRPr="009C6602" w:rsidRDefault="000C0D6F" w:rsidP="009C6602">
      <w:pPr>
        <w:pStyle w:val="VMleipteksti"/>
      </w:pPr>
      <w:r>
        <w:br w:type="page"/>
      </w:r>
    </w:p>
    <w:p w:rsidR="000C0D6F" w:rsidRDefault="003C7893" w:rsidP="0050275A">
      <w:pPr>
        <w:pStyle w:val="Otsikko1"/>
      </w:pPr>
      <w:proofErr w:type="spellStart"/>
      <w:r>
        <w:lastRenderedPageBreak/>
        <w:t>Inledning</w:t>
      </w:r>
      <w:proofErr w:type="spellEnd"/>
    </w:p>
    <w:p w:rsidR="0041781E" w:rsidRPr="009B2C07" w:rsidRDefault="003C7893" w:rsidP="0041781E">
      <w:pPr>
        <w:pStyle w:val="VMleipteksti"/>
        <w:rPr>
          <w:lang w:val="sv-FI"/>
        </w:rPr>
      </w:pPr>
      <w:r w:rsidRPr="0000610D">
        <w:rPr>
          <w:lang w:val="sv-FI"/>
        </w:rPr>
        <w:t xml:space="preserve">Detta dokument innehåller en projektplan </w:t>
      </w:r>
      <w:proofErr w:type="gramStart"/>
      <w:r w:rsidRPr="0000610D">
        <w:rPr>
          <w:lang w:val="sv-FI"/>
        </w:rPr>
        <w:t xml:space="preserve">för </w:t>
      </w:r>
      <w:r w:rsidR="0041781E" w:rsidRPr="0000610D">
        <w:rPr>
          <w:lang w:val="sv-FI"/>
        </w:rPr>
        <w:t xml:space="preserve"> </w:t>
      </w:r>
      <w:proofErr w:type="spellStart"/>
      <w:r w:rsidRPr="0000610D">
        <w:rPr>
          <w:rFonts w:ascii="Times New Roman" w:hAnsi="Times New Roman"/>
          <w:i/>
          <w:color w:val="548DD4" w:themeColor="text2" w:themeTint="99"/>
          <w:sz w:val="24"/>
          <w:lang w:val="sv-FI" w:eastAsia="en-US"/>
        </w:rPr>
        <w:t>xxxprojektet</w:t>
      </w:r>
      <w:proofErr w:type="spellEnd"/>
      <w:proofErr w:type="gramEnd"/>
      <w:r w:rsidRPr="0000610D">
        <w:rPr>
          <w:lang w:val="sv-FI"/>
        </w:rPr>
        <w:t xml:space="preserve"> som genomförs inom ramen för det</w:t>
      </w:r>
      <w:r w:rsidR="009B2C07">
        <w:rPr>
          <w:lang w:val="sv-FI"/>
        </w:rPr>
        <w:t xml:space="preserve"> nationella servicearkitektur</w:t>
      </w:r>
      <w:r w:rsidRPr="0000610D">
        <w:rPr>
          <w:lang w:val="sv-FI"/>
        </w:rPr>
        <w:t xml:space="preserve">programmet. </w:t>
      </w:r>
      <w:r w:rsidRPr="009B2C07">
        <w:rPr>
          <w:lang w:val="sv-FI"/>
        </w:rPr>
        <w:t>En del av projek</w:t>
      </w:r>
      <w:r w:rsidRPr="009B2C07">
        <w:rPr>
          <w:lang w:val="sv-FI"/>
        </w:rPr>
        <w:t>t</w:t>
      </w:r>
      <w:r w:rsidRPr="009B2C07">
        <w:rPr>
          <w:lang w:val="sv-FI"/>
        </w:rPr>
        <w:t>planen ingår i dokumentets bilagor.</w:t>
      </w:r>
    </w:p>
    <w:p w:rsidR="00821325" w:rsidRDefault="00264546" w:rsidP="00821325">
      <w:pPr>
        <w:pStyle w:val="Otsikko2"/>
      </w:pPr>
      <w:bookmarkStart w:id="4" w:name="_Toc433807840"/>
      <w:proofErr w:type="spellStart"/>
      <w:r>
        <w:t>Presentation</w:t>
      </w:r>
      <w:proofErr w:type="spellEnd"/>
      <w:r>
        <w:t xml:space="preserve"> av </w:t>
      </w:r>
      <w:proofErr w:type="spellStart"/>
      <w:r>
        <w:t>programmet</w:t>
      </w:r>
      <w:proofErr w:type="spellEnd"/>
      <w:r>
        <w:t xml:space="preserve"> </w:t>
      </w:r>
      <w:bookmarkEnd w:id="4"/>
    </w:p>
    <w:p w:rsidR="007C28DC" w:rsidRPr="00C1717C" w:rsidRDefault="00264546" w:rsidP="007C28DC">
      <w:pPr>
        <w:pStyle w:val="VMleipteksti"/>
        <w:rPr>
          <w:lang w:val="sv-FI" w:eastAsia="en-US"/>
        </w:rPr>
      </w:pPr>
      <w:r w:rsidRPr="0000610D">
        <w:rPr>
          <w:lang w:val="sv-FI" w:eastAsia="en-US"/>
        </w:rPr>
        <w:t xml:space="preserve">ICT 2015 </w:t>
      </w:r>
      <w:proofErr w:type="gramStart"/>
      <w:r w:rsidRPr="0000610D">
        <w:rPr>
          <w:lang w:val="sv-FI" w:eastAsia="en-US"/>
        </w:rPr>
        <w:t>–arbetsgruppen</w:t>
      </w:r>
      <w:proofErr w:type="gramEnd"/>
      <w:r w:rsidRPr="0000610D">
        <w:rPr>
          <w:lang w:val="sv-FI" w:eastAsia="en-US"/>
        </w:rPr>
        <w:t xml:space="preserve"> som tillsatts av arbets- och näringsministeriet för</w:t>
      </w:r>
      <w:r w:rsidRPr="0000610D">
        <w:rPr>
          <w:lang w:val="sv-FI" w:eastAsia="en-US"/>
        </w:rPr>
        <w:t>e</w:t>
      </w:r>
      <w:r w:rsidRPr="0000610D">
        <w:rPr>
          <w:lang w:val="sv-FI" w:eastAsia="en-US"/>
        </w:rPr>
        <w:t>slog i sin rapport i januari 2013 att en</w:t>
      </w:r>
      <w:r w:rsidR="000A71A4" w:rsidRPr="0000610D">
        <w:rPr>
          <w:lang w:val="sv-FI" w:eastAsia="en-US"/>
        </w:rPr>
        <w:t xml:space="preserve"> nationell servicearkitektur</w:t>
      </w:r>
      <w:r w:rsidR="009B2C07">
        <w:rPr>
          <w:lang w:val="sv-FI" w:eastAsia="en-US"/>
        </w:rPr>
        <w:t xml:space="preserve"> byggs upp</w:t>
      </w:r>
      <w:r w:rsidR="000A71A4" w:rsidRPr="0000610D">
        <w:rPr>
          <w:lang w:val="sv-FI" w:eastAsia="en-US"/>
        </w:rPr>
        <w:t xml:space="preserve">. </w:t>
      </w:r>
      <w:r w:rsidR="000A71A4" w:rsidRPr="00C1717C">
        <w:rPr>
          <w:lang w:val="sv-FI" w:eastAsia="en-US"/>
        </w:rPr>
        <w:t>Med hjälp av den är det möjligt att enklare än för närvarande skapa tjänster som överskrider organisationsgränserna</w:t>
      </w:r>
      <w:r w:rsidR="009B2C07">
        <w:rPr>
          <w:lang w:val="sv-FI" w:eastAsia="en-US"/>
        </w:rPr>
        <w:t>,</w:t>
      </w:r>
      <w:r w:rsidR="000A71A4" w:rsidRPr="00C1717C">
        <w:rPr>
          <w:lang w:val="sv-FI" w:eastAsia="en-US"/>
        </w:rPr>
        <w:t xml:space="preserve"> att undvika överlappande arbete och </w:t>
      </w:r>
      <w:r w:rsidR="009B2C07">
        <w:rPr>
          <w:lang w:val="sv-FI" w:eastAsia="en-US"/>
        </w:rPr>
        <w:t xml:space="preserve">att </w:t>
      </w:r>
      <w:r w:rsidR="000A71A4" w:rsidRPr="00C1717C">
        <w:rPr>
          <w:lang w:val="sv-FI" w:eastAsia="en-US"/>
        </w:rPr>
        <w:t>förbättra kundbetjäningen.</w:t>
      </w:r>
      <w:r w:rsidR="007C28DC" w:rsidRPr="00C1717C">
        <w:rPr>
          <w:lang w:val="sv-FI" w:eastAsia="en-US"/>
        </w:rPr>
        <w:t xml:space="preserve"> </w:t>
      </w:r>
    </w:p>
    <w:p w:rsidR="007C28DC" w:rsidRPr="00C1717C" w:rsidRDefault="000A71A4" w:rsidP="007C28DC">
      <w:pPr>
        <w:pStyle w:val="VMleipteksti"/>
        <w:rPr>
          <w:lang w:val="sv-FI" w:eastAsia="en-US"/>
        </w:rPr>
      </w:pPr>
      <w:r w:rsidRPr="00C1717C">
        <w:rPr>
          <w:lang w:val="sv-FI" w:eastAsia="en-US"/>
        </w:rPr>
        <w:t xml:space="preserve">För ett uppnå målen i det strukturpolitiska programmet </w:t>
      </w:r>
      <w:r w:rsidR="008D0E7D" w:rsidRPr="00C1717C">
        <w:rPr>
          <w:lang w:val="sv-FI" w:eastAsia="en-US"/>
        </w:rPr>
        <w:t xml:space="preserve">(29.8.2013) </w:t>
      </w:r>
      <w:r w:rsidRPr="00C1717C">
        <w:rPr>
          <w:lang w:val="sv-FI" w:eastAsia="en-US"/>
        </w:rPr>
        <w:t>tillsatte f</w:t>
      </w:r>
      <w:r w:rsidRPr="00C1717C">
        <w:rPr>
          <w:lang w:val="sv-FI" w:eastAsia="en-US"/>
        </w:rPr>
        <w:t>i</w:t>
      </w:r>
      <w:r w:rsidRPr="00C1717C">
        <w:rPr>
          <w:lang w:val="sv-FI" w:eastAsia="en-US"/>
        </w:rPr>
        <w:t>nansministeriet 18.6.2014</w:t>
      </w:r>
      <w:r w:rsidR="008D0E7D" w:rsidRPr="00C1717C">
        <w:rPr>
          <w:lang w:val="sv-FI" w:eastAsia="en-US"/>
        </w:rPr>
        <w:t xml:space="preserve"> en styrelse för Programmet för en nationell servic</w:t>
      </w:r>
      <w:r w:rsidR="008D0E7D" w:rsidRPr="00C1717C">
        <w:rPr>
          <w:lang w:val="sv-FI" w:eastAsia="en-US"/>
        </w:rPr>
        <w:t>e</w:t>
      </w:r>
      <w:r w:rsidR="008D0E7D" w:rsidRPr="00C1717C">
        <w:rPr>
          <w:lang w:val="sv-FI" w:eastAsia="en-US"/>
        </w:rPr>
        <w:t>arkitektur.</w:t>
      </w:r>
      <w:r w:rsidR="00681BEB" w:rsidRPr="00C1717C">
        <w:rPr>
          <w:lang w:val="sv-FI" w:eastAsia="en-US"/>
        </w:rPr>
        <w:t xml:space="preserve"> Programperioden</w:t>
      </w:r>
      <w:r w:rsidR="009B2C07">
        <w:rPr>
          <w:lang w:val="sv-FI" w:eastAsia="en-US"/>
        </w:rPr>
        <w:t xml:space="preserve"> är</w:t>
      </w:r>
      <w:r w:rsidR="00681BEB" w:rsidRPr="00C1717C">
        <w:rPr>
          <w:lang w:val="sv-FI" w:eastAsia="en-US"/>
        </w:rPr>
        <w:t xml:space="preserve"> 9.6.2014 - 31.12.2017.</w:t>
      </w:r>
    </w:p>
    <w:p w:rsidR="007C28DC" w:rsidRPr="00C1717C" w:rsidRDefault="00B23EC7" w:rsidP="007C28DC">
      <w:pPr>
        <w:pStyle w:val="VMleipteksti"/>
        <w:rPr>
          <w:lang w:val="sv-FI" w:eastAsia="en-US"/>
        </w:rPr>
      </w:pPr>
      <w:r w:rsidRPr="00C1717C">
        <w:rPr>
          <w:lang w:val="sv-FI" w:eastAsia="en-US"/>
        </w:rPr>
        <w:t>Programmets uppgift är att skapa en nationell infrastruktur för elektroniska tjänster</w:t>
      </w:r>
      <w:r w:rsidR="00BD71E3" w:rsidRPr="00C1717C">
        <w:rPr>
          <w:lang w:val="sv-FI" w:eastAsia="en-US"/>
        </w:rPr>
        <w:t>, i</w:t>
      </w:r>
      <w:r w:rsidRPr="00C1717C">
        <w:rPr>
          <w:lang w:val="sv-FI" w:eastAsia="en-US"/>
        </w:rPr>
        <w:t>nklusive följande delar och principer för genomförandet</w:t>
      </w:r>
      <w:r w:rsidR="007C28DC" w:rsidRPr="00C1717C">
        <w:rPr>
          <w:lang w:val="sv-FI" w:eastAsia="en-US"/>
        </w:rPr>
        <w:t>:</w:t>
      </w:r>
    </w:p>
    <w:p w:rsidR="007C28DC" w:rsidRPr="00C1717C" w:rsidRDefault="00B23EC7" w:rsidP="007C28DC">
      <w:pPr>
        <w:pStyle w:val="VMleipteksti"/>
        <w:numPr>
          <w:ilvl w:val="0"/>
          <w:numId w:val="38"/>
        </w:numPr>
        <w:rPr>
          <w:lang w:val="sv-FI" w:eastAsia="en-US"/>
        </w:rPr>
      </w:pPr>
      <w:r w:rsidRPr="00C1717C">
        <w:rPr>
          <w:lang w:val="sv-FI" w:eastAsia="en-US"/>
        </w:rPr>
        <w:t xml:space="preserve">En nationell servicekanal </w:t>
      </w:r>
      <w:r w:rsidR="00D2117F" w:rsidRPr="00C1717C">
        <w:rPr>
          <w:lang w:val="sv-FI" w:eastAsia="en-US"/>
        </w:rPr>
        <w:t>förverkligas</w:t>
      </w:r>
      <w:r w:rsidRPr="00C1717C">
        <w:rPr>
          <w:lang w:val="sv-FI" w:eastAsia="en-US"/>
        </w:rPr>
        <w:t xml:space="preserve"> med </w:t>
      </w:r>
      <w:r w:rsidR="009B2C07">
        <w:rPr>
          <w:lang w:val="sv-FI" w:eastAsia="en-US"/>
        </w:rPr>
        <w:t xml:space="preserve">hjälp </w:t>
      </w:r>
      <w:r w:rsidRPr="00C1717C">
        <w:rPr>
          <w:lang w:val="sv-FI" w:eastAsia="en-US"/>
        </w:rPr>
        <w:t xml:space="preserve">av Estlands </w:t>
      </w:r>
      <w:proofErr w:type="spellStart"/>
      <w:r w:rsidRPr="00C1717C">
        <w:rPr>
          <w:lang w:val="sv-FI" w:eastAsia="en-US"/>
        </w:rPr>
        <w:t>X-road</w:t>
      </w:r>
      <w:proofErr w:type="spellEnd"/>
      <w:r w:rsidR="00D2117F" w:rsidRPr="00C1717C">
        <w:rPr>
          <w:lang w:val="sv-FI" w:eastAsia="en-US"/>
        </w:rPr>
        <w:t>, via öppna gränssnitt och med öppna koder. Den offentliga sektorn åläggs</w:t>
      </w:r>
      <w:r w:rsidR="009B2C07">
        <w:rPr>
          <w:lang w:val="sv-FI" w:eastAsia="en-US"/>
        </w:rPr>
        <w:t xml:space="preserve"> </w:t>
      </w:r>
      <w:proofErr w:type="gramStart"/>
      <w:r w:rsidR="009B2C07">
        <w:rPr>
          <w:lang w:val="sv-FI" w:eastAsia="en-US"/>
        </w:rPr>
        <w:t xml:space="preserve">att </w:t>
      </w:r>
      <w:r w:rsidR="00D2117F" w:rsidRPr="00C1717C">
        <w:rPr>
          <w:lang w:val="sv-FI" w:eastAsia="en-US"/>
        </w:rPr>
        <w:t xml:space="preserve"> använda</w:t>
      </w:r>
      <w:proofErr w:type="gramEnd"/>
      <w:r w:rsidR="00D2117F" w:rsidRPr="00C1717C">
        <w:rPr>
          <w:lang w:val="sv-FI" w:eastAsia="en-US"/>
        </w:rPr>
        <w:t xml:space="preserve"> kanalen som stöds inom ramen för en tidtabell </w:t>
      </w:r>
      <w:r w:rsidR="009B2C07">
        <w:rPr>
          <w:lang w:val="sv-FI" w:eastAsia="en-US"/>
        </w:rPr>
        <w:t xml:space="preserve">som planeras </w:t>
      </w:r>
      <w:r w:rsidR="00D2117F" w:rsidRPr="00C1717C">
        <w:rPr>
          <w:lang w:val="sv-FI" w:eastAsia="en-US"/>
        </w:rPr>
        <w:t>för övergångsperioden.</w:t>
      </w:r>
    </w:p>
    <w:p w:rsidR="007C28DC" w:rsidRPr="00C1717C" w:rsidRDefault="00BD71E3" w:rsidP="007C28DC">
      <w:pPr>
        <w:pStyle w:val="VMleipteksti"/>
        <w:numPr>
          <w:ilvl w:val="0"/>
          <w:numId w:val="38"/>
        </w:numPr>
        <w:rPr>
          <w:lang w:val="sv-FI" w:eastAsia="en-US"/>
        </w:rPr>
      </w:pPr>
      <w:r w:rsidRPr="00C1717C">
        <w:rPr>
          <w:lang w:val="sv-FI" w:eastAsia="en-US"/>
        </w:rPr>
        <w:t>D</w:t>
      </w:r>
      <w:r w:rsidR="00D2117F" w:rsidRPr="00C1717C">
        <w:rPr>
          <w:lang w:val="sv-FI" w:eastAsia="en-US"/>
        </w:rPr>
        <w:t>atalagren</w:t>
      </w:r>
      <w:r w:rsidRPr="00C1717C">
        <w:rPr>
          <w:lang w:val="sv-FI" w:eastAsia="en-US"/>
        </w:rPr>
        <w:t>s</w:t>
      </w:r>
      <w:r w:rsidR="00D2117F" w:rsidRPr="00C1717C">
        <w:rPr>
          <w:lang w:val="sv-FI" w:eastAsia="en-US"/>
        </w:rPr>
        <w:t xml:space="preserve"> upp</w:t>
      </w:r>
      <w:r w:rsidRPr="00C1717C">
        <w:rPr>
          <w:lang w:val="sv-FI" w:eastAsia="en-US"/>
        </w:rPr>
        <w:t>koppling</w:t>
      </w:r>
      <w:r w:rsidR="00D2117F" w:rsidRPr="00C1717C">
        <w:rPr>
          <w:lang w:val="sv-FI" w:eastAsia="en-US"/>
        </w:rPr>
        <w:t xml:space="preserve"> till</w:t>
      </w:r>
      <w:r w:rsidRPr="00C1717C">
        <w:rPr>
          <w:lang w:val="sv-FI" w:eastAsia="en-US"/>
        </w:rPr>
        <w:t xml:space="preserve"> och </w:t>
      </w:r>
      <w:proofErr w:type="spellStart"/>
      <w:r w:rsidRPr="00C1717C">
        <w:rPr>
          <w:lang w:val="sv-FI" w:eastAsia="en-US"/>
        </w:rPr>
        <w:t>interoperabilitet</w:t>
      </w:r>
      <w:proofErr w:type="spellEnd"/>
      <w:r w:rsidRPr="00C1717C">
        <w:rPr>
          <w:lang w:val="sv-FI" w:eastAsia="en-US"/>
        </w:rPr>
        <w:t xml:space="preserve"> med</w:t>
      </w:r>
      <w:r w:rsidR="00D2117F" w:rsidRPr="00C1717C">
        <w:rPr>
          <w:lang w:val="sv-FI" w:eastAsia="en-US"/>
        </w:rPr>
        <w:t xml:space="preserve"> servicearkitekturen</w:t>
      </w:r>
      <w:r w:rsidRPr="00C1717C">
        <w:rPr>
          <w:lang w:val="sv-FI" w:eastAsia="en-US"/>
        </w:rPr>
        <w:t xml:space="preserve"> säkerställs.</w:t>
      </w:r>
    </w:p>
    <w:p w:rsidR="007C28DC" w:rsidRPr="00C1717C" w:rsidRDefault="00BD71E3" w:rsidP="007C28DC">
      <w:pPr>
        <w:pStyle w:val="VMleipteksti"/>
        <w:numPr>
          <w:ilvl w:val="0"/>
          <w:numId w:val="38"/>
        </w:numPr>
        <w:rPr>
          <w:lang w:val="sv-FI" w:eastAsia="en-US"/>
        </w:rPr>
      </w:pPr>
      <w:r w:rsidRPr="00C1717C">
        <w:rPr>
          <w:lang w:val="sv-FI" w:eastAsia="en-US"/>
        </w:rPr>
        <w:t>I samarbete mellan staten och privata aktörer förverkligas en nationell elektronisk identifieringsmodell.</w:t>
      </w:r>
    </w:p>
    <w:p w:rsidR="007C28DC" w:rsidRPr="00C1717C" w:rsidRDefault="00BD71E3" w:rsidP="007C28DC">
      <w:pPr>
        <w:pStyle w:val="VMleipteksti"/>
        <w:numPr>
          <w:ilvl w:val="0"/>
          <w:numId w:val="38"/>
        </w:numPr>
        <w:rPr>
          <w:lang w:val="sv-FI" w:eastAsia="en-US"/>
        </w:rPr>
      </w:pPr>
      <w:r w:rsidRPr="00C1717C">
        <w:rPr>
          <w:lang w:val="sv-FI" w:eastAsia="en-US"/>
        </w:rPr>
        <w:t>Nationella lösningar för hantering av företags, andra organisationers och fysiska personers roller och behörigheter.</w:t>
      </w:r>
    </w:p>
    <w:p w:rsidR="007C28DC" w:rsidRPr="00C1717C" w:rsidRDefault="009B2C07" w:rsidP="007C28DC">
      <w:pPr>
        <w:pStyle w:val="VMleipteksti"/>
        <w:numPr>
          <w:ilvl w:val="0"/>
          <w:numId w:val="38"/>
        </w:numPr>
        <w:rPr>
          <w:lang w:val="sv-FI" w:eastAsia="en-US"/>
        </w:rPr>
      </w:pPr>
      <w:r>
        <w:rPr>
          <w:lang w:val="sv-FI" w:eastAsia="en-US"/>
        </w:rPr>
        <w:t>G</w:t>
      </w:r>
      <w:r w:rsidR="00BD71E3" w:rsidRPr="00C1717C">
        <w:rPr>
          <w:lang w:val="sv-FI" w:eastAsia="en-US"/>
        </w:rPr>
        <w:t xml:space="preserve">emensamma </w:t>
      </w:r>
      <w:proofErr w:type="spellStart"/>
      <w:r w:rsidR="00BD71E3" w:rsidRPr="00C1717C">
        <w:rPr>
          <w:lang w:val="sv-FI" w:eastAsia="en-US"/>
        </w:rPr>
        <w:t>servicevyer</w:t>
      </w:r>
      <w:proofErr w:type="spellEnd"/>
      <w:r w:rsidR="00BD71E3" w:rsidRPr="00C1717C">
        <w:rPr>
          <w:lang w:val="sv-FI" w:eastAsia="en-US"/>
        </w:rPr>
        <w:t xml:space="preserve"> för me</w:t>
      </w:r>
      <w:r w:rsidR="000A10AB" w:rsidRPr="00C1717C">
        <w:rPr>
          <w:lang w:val="sv-FI" w:eastAsia="en-US"/>
        </w:rPr>
        <w:t>d</w:t>
      </w:r>
      <w:r w:rsidR="00BD71E3" w:rsidRPr="00C1717C">
        <w:rPr>
          <w:lang w:val="sv-FI" w:eastAsia="en-US"/>
        </w:rPr>
        <w:t>borgare, företag och myndigheter som för</w:t>
      </w:r>
      <w:r w:rsidR="000A10AB" w:rsidRPr="00C1717C">
        <w:rPr>
          <w:lang w:val="sv-FI" w:eastAsia="en-US"/>
        </w:rPr>
        <w:t xml:space="preserve"> identifierade användare sammanställer </w:t>
      </w:r>
      <w:r w:rsidR="00621DEA" w:rsidRPr="00C1717C">
        <w:rPr>
          <w:lang w:val="sv-FI" w:eastAsia="en-US"/>
        </w:rPr>
        <w:t>r</w:t>
      </w:r>
      <w:r w:rsidR="000A10AB" w:rsidRPr="00C1717C">
        <w:rPr>
          <w:lang w:val="sv-FI" w:eastAsia="en-US"/>
        </w:rPr>
        <w:t>elevanta tjänster och datam</w:t>
      </w:r>
      <w:r w:rsidR="000A10AB" w:rsidRPr="00C1717C">
        <w:rPr>
          <w:lang w:val="sv-FI" w:eastAsia="en-US"/>
        </w:rPr>
        <w:t>a</w:t>
      </w:r>
      <w:r w:rsidR="000A10AB" w:rsidRPr="00C1717C">
        <w:rPr>
          <w:lang w:val="sv-FI" w:eastAsia="en-US"/>
        </w:rPr>
        <w:t>terial inom den offentliga sektorn, bl.a. egna registeruppgifter</w:t>
      </w:r>
      <w:r w:rsidR="00621DEA" w:rsidRPr="00C1717C">
        <w:rPr>
          <w:lang w:val="sv-FI" w:eastAsia="en-US"/>
        </w:rPr>
        <w:t xml:space="preserve"> och tjänster i anslutning till dem enligt de egna ärendehanterings- och informationsb</w:t>
      </w:r>
      <w:r w:rsidR="00621DEA" w:rsidRPr="00C1717C">
        <w:rPr>
          <w:lang w:val="sv-FI" w:eastAsia="en-US"/>
        </w:rPr>
        <w:t>e</w:t>
      </w:r>
      <w:r w:rsidR="00621DEA" w:rsidRPr="00C1717C">
        <w:rPr>
          <w:lang w:val="sv-FI" w:eastAsia="en-US"/>
        </w:rPr>
        <w:t>hoven.</w:t>
      </w:r>
    </w:p>
    <w:p w:rsidR="007C28DC" w:rsidRPr="00C1717C" w:rsidRDefault="009B2C07" w:rsidP="007C28DC">
      <w:pPr>
        <w:pStyle w:val="VMleipteksti"/>
        <w:numPr>
          <w:ilvl w:val="0"/>
          <w:numId w:val="38"/>
        </w:numPr>
        <w:rPr>
          <w:lang w:val="sv-FI" w:eastAsia="en-US"/>
        </w:rPr>
      </w:pPr>
      <w:r>
        <w:rPr>
          <w:lang w:val="sv-FI" w:eastAsia="en-US"/>
        </w:rPr>
        <w:t>B</w:t>
      </w:r>
      <w:r w:rsidR="00621DEA" w:rsidRPr="00C1717C">
        <w:rPr>
          <w:lang w:val="sv-FI" w:eastAsia="en-US"/>
        </w:rPr>
        <w:t>eredning av den lagstiftning som behövs</w:t>
      </w:r>
    </w:p>
    <w:p w:rsidR="007C28DC" w:rsidRPr="00C1717C" w:rsidRDefault="009B2C07" w:rsidP="007C28DC">
      <w:pPr>
        <w:pStyle w:val="VMleipteksti"/>
        <w:numPr>
          <w:ilvl w:val="0"/>
          <w:numId w:val="38"/>
        </w:numPr>
        <w:rPr>
          <w:lang w:val="sv-FI" w:eastAsia="en-US"/>
        </w:rPr>
      </w:pPr>
      <w:r>
        <w:rPr>
          <w:lang w:val="sv-FI" w:eastAsia="en-US"/>
        </w:rPr>
        <w:t xml:space="preserve">Modeller </w:t>
      </w:r>
      <w:r w:rsidR="00D15108" w:rsidRPr="00C1717C">
        <w:rPr>
          <w:lang w:val="sv-FI" w:eastAsia="en-US"/>
        </w:rPr>
        <w:t>för styrning och hantering av genomförandet av programmet sa</w:t>
      </w:r>
      <w:r>
        <w:rPr>
          <w:lang w:val="sv-FI" w:eastAsia="en-US"/>
        </w:rPr>
        <w:t>mt det kontinuerliga underhåll</w:t>
      </w:r>
      <w:r w:rsidR="00D15108" w:rsidRPr="00C1717C">
        <w:rPr>
          <w:lang w:val="sv-FI" w:eastAsia="en-US"/>
        </w:rPr>
        <w:t xml:space="preserve"> och </w:t>
      </w:r>
      <w:r>
        <w:rPr>
          <w:lang w:val="sv-FI" w:eastAsia="en-US"/>
        </w:rPr>
        <w:t xml:space="preserve">den </w:t>
      </w:r>
      <w:r w:rsidR="00D15108" w:rsidRPr="00C1717C">
        <w:rPr>
          <w:lang w:val="sv-FI" w:eastAsia="en-US"/>
        </w:rPr>
        <w:t>övervakning som förutsätts för förverkligande av helheterna.</w:t>
      </w:r>
    </w:p>
    <w:p w:rsidR="007C28DC" w:rsidRPr="00C1717C" w:rsidRDefault="00D63C9F" w:rsidP="007C28DC">
      <w:pPr>
        <w:pStyle w:val="VMleipteksti"/>
        <w:rPr>
          <w:lang w:val="sv-FI" w:eastAsia="en-US"/>
        </w:rPr>
      </w:pPr>
      <w:r w:rsidRPr="00C1717C">
        <w:rPr>
          <w:lang w:val="sv-FI" w:eastAsia="en-US"/>
        </w:rPr>
        <w:t>Programmets allmänna effektivitetsmål är följande:</w:t>
      </w:r>
      <w:r w:rsidR="007C28DC" w:rsidRPr="00C1717C">
        <w:rPr>
          <w:lang w:val="sv-FI" w:eastAsia="en-US"/>
        </w:rPr>
        <w:t xml:space="preserve"> </w:t>
      </w:r>
    </w:p>
    <w:p w:rsidR="007C28DC" w:rsidRPr="00C1717C" w:rsidRDefault="00D63C9F" w:rsidP="008F5263">
      <w:pPr>
        <w:pStyle w:val="Luettelokappale"/>
        <w:rPr>
          <w:lang w:val="sv-FI"/>
        </w:rPr>
      </w:pPr>
      <w:r w:rsidRPr="00C1717C">
        <w:rPr>
          <w:lang w:val="sv-FI"/>
        </w:rPr>
        <w:t>Att för den offentliga sektorns kunder, medborgarna, företagen och sammanslutningarna förenkla och underlätta myndighetskommunik</w:t>
      </w:r>
      <w:r w:rsidRPr="00C1717C">
        <w:rPr>
          <w:lang w:val="sv-FI"/>
        </w:rPr>
        <w:t>a</w:t>
      </w:r>
      <w:r w:rsidRPr="00C1717C">
        <w:rPr>
          <w:lang w:val="sv-FI"/>
        </w:rPr>
        <w:t>tionen och göra den säkrare</w:t>
      </w:r>
    </w:p>
    <w:p w:rsidR="007C28DC" w:rsidRPr="00C1717C" w:rsidRDefault="004F4BDF" w:rsidP="008F5263">
      <w:pPr>
        <w:pStyle w:val="Luettelokappale"/>
        <w:tabs>
          <w:tab w:val="num" w:pos="1644"/>
        </w:tabs>
        <w:rPr>
          <w:lang w:val="sv-FI"/>
        </w:rPr>
      </w:pPr>
      <w:r>
        <w:rPr>
          <w:lang w:val="sv-FI"/>
        </w:rPr>
        <w:t>Att f</w:t>
      </w:r>
      <w:r w:rsidR="00D63C9F" w:rsidRPr="00C1717C">
        <w:rPr>
          <w:lang w:val="sv-FI"/>
        </w:rPr>
        <w:t>rämja den offentliga sektorns öppenhet</w:t>
      </w:r>
      <w:r w:rsidR="00F37F34" w:rsidRPr="00C1717C">
        <w:rPr>
          <w:lang w:val="sv-FI"/>
        </w:rPr>
        <w:t xml:space="preserve"> och förbättra kvaliteten på dess tjänster</w:t>
      </w:r>
    </w:p>
    <w:p w:rsidR="007C28DC" w:rsidRPr="0000610D" w:rsidRDefault="004F4BDF" w:rsidP="008F5263">
      <w:pPr>
        <w:pStyle w:val="Luettelokappale"/>
        <w:tabs>
          <w:tab w:val="num" w:pos="1644"/>
        </w:tabs>
        <w:rPr>
          <w:lang w:val="sv-FI"/>
        </w:rPr>
      </w:pPr>
      <w:r>
        <w:rPr>
          <w:lang w:val="sv-FI"/>
        </w:rPr>
        <w:t xml:space="preserve">Att </w:t>
      </w:r>
      <w:proofErr w:type="gramStart"/>
      <w:r>
        <w:rPr>
          <w:lang w:val="sv-FI"/>
        </w:rPr>
        <w:t>s</w:t>
      </w:r>
      <w:r w:rsidR="00F37F34" w:rsidRPr="0000610D">
        <w:rPr>
          <w:lang w:val="sv-FI"/>
        </w:rPr>
        <w:t>kapa  elektroniska</w:t>
      </w:r>
      <w:proofErr w:type="gramEnd"/>
      <w:r w:rsidR="00F37F34" w:rsidRPr="0000610D">
        <w:rPr>
          <w:lang w:val="sv-FI"/>
        </w:rPr>
        <w:t xml:space="preserve"> tjänster som är kostnadseffektiva under deras livscykel</w:t>
      </w:r>
    </w:p>
    <w:p w:rsidR="007C28DC" w:rsidRPr="00C1717C" w:rsidRDefault="004F4BDF" w:rsidP="008F5263">
      <w:pPr>
        <w:pStyle w:val="Luettelokappale"/>
        <w:tabs>
          <w:tab w:val="num" w:pos="1644"/>
        </w:tabs>
        <w:rPr>
          <w:lang w:val="sv-FI"/>
        </w:rPr>
      </w:pPr>
      <w:r>
        <w:rPr>
          <w:lang w:val="sv-FI"/>
        </w:rPr>
        <w:t>Att f</w:t>
      </w:r>
      <w:r w:rsidR="00F37F34" w:rsidRPr="00C1717C">
        <w:rPr>
          <w:lang w:val="sv-FI"/>
        </w:rPr>
        <w:t xml:space="preserve">örbättra </w:t>
      </w:r>
      <w:proofErr w:type="spellStart"/>
      <w:r w:rsidR="00F37F34" w:rsidRPr="00C1717C">
        <w:rPr>
          <w:lang w:val="sv-FI"/>
        </w:rPr>
        <w:t>samanvändningen</w:t>
      </w:r>
      <w:proofErr w:type="spellEnd"/>
      <w:r w:rsidR="00F37F34" w:rsidRPr="00C1717C">
        <w:rPr>
          <w:lang w:val="sv-FI"/>
        </w:rPr>
        <w:t xml:space="preserve"> av information och IT-systemens </w:t>
      </w:r>
      <w:proofErr w:type="spellStart"/>
      <w:r w:rsidR="00F37F34" w:rsidRPr="00C1717C">
        <w:rPr>
          <w:lang w:val="sv-FI"/>
        </w:rPr>
        <w:t>inte</w:t>
      </w:r>
      <w:r w:rsidR="00F37F34" w:rsidRPr="00C1717C">
        <w:rPr>
          <w:lang w:val="sv-FI"/>
        </w:rPr>
        <w:t>r</w:t>
      </w:r>
      <w:r w:rsidR="00F37F34" w:rsidRPr="00C1717C">
        <w:rPr>
          <w:lang w:val="sv-FI"/>
        </w:rPr>
        <w:t>operabilitet</w:t>
      </w:r>
      <w:proofErr w:type="spellEnd"/>
      <w:r w:rsidR="00F37F34" w:rsidRPr="00C1717C">
        <w:rPr>
          <w:lang w:val="sv-FI"/>
        </w:rPr>
        <w:t xml:space="preserve"> inom hela </w:t>
      </w:r>
      <w:proofErr w:type="gramStart"/>
      <w:r w:rsidR="00F37F34" w:rsidRPr="00C1717C">
        <w:rPr>
          <w:lang w:val="sv-FI"/>
        </w:rPr>
        <w:t>de</w:t>
      </w:r>
      <w:proofErr w:type="gramEnd"/>
      <w:r w:rsidR="00F37F34" w:rsidRPr="00C1717C">
        <w:rPr>
          <w:lang w:val="sv-FI"/>
        </w:rPr>
        <w:t xml:space="preserve"> offentliga </w:t>
      </w:r>
      <w:proofErr w:type="gramStart"/>
      <w:r w:rsidR="00F37F34" w:rsidRPr="00C1717C">
        <w:rPr>
          <w:lang w:val="sv-FI"/>
        </w:rPr>
        <w:t>sektorn</w:t>
      </w:r>
      <w:proofErr w:type="gramEnd"/>
    </w:p>
    <w:p w:rsidR="007C28DC" w:rsidRPr="00C1717C" w:rsidRDefault="004F4BDF" w:rsidP="008F5263">
      <w:pPr>
        <w:pStyle w:val="Luettelokappale"/>
        <w:tabs>
          <w:tab w:val="num" w:pos="1644"/>
        </w:tabs>
        <w:rPr>
          <w:lang w:val="sv-FI"/>
        </w:rPr>
      </w:pPr>
      <w:r>
        <w:rPr>
          <w:lang w:val="sv-FI"/>
        </w:rPr>
        <w:t>Att f</w:t>
      </w:r>
      <w:r w:rsidR="00095156" w:rsidRPr="00C1717C">
        <w:rPr>
          <w:lang w:val="sv-FI"/>
        </w:rPr>
        <w:t>rämja företagens möjligheter att utnyttja den offentliga sektorns d</w:t>
      </w:r>
      <w:r w:rsidR="00095156" w:rsidRPr="00C1717C">
        <w:rPr>
          <w:lang w:val="sv-FI"/>
        </w:rPr>
        <w:t>a</w:t>
      </w:r>
      <w:r w:rsidR="00095156" w:rsidRPr="00C1717C">
        <w:rPr>
          <w:lang w:val="sv-FI"/>
        </w:rPr>
        <w:t>talager och tjänster</w:t>
      </w:r>
    </w:p>
    <w:p w:rsidR="007C28DC" w:rsidRPr="00C1717C" w:rsidRDefault="004F4BDF" w:rsidP="008F5263">
      <w:pPr>
        <w:pStyle w:val="Luettelokappale"/>
        <w:tabs>
          <w:tab w:val="num" w:pos="1644"/>
        </w:tabs>
        <w:rPr>
          <w:lang w:val="sv-FI"/>
        </w:rPr>
      </w:pPr>
      <w:r w:rsidRPr="004F4BDF">
        <w:rPr>
          <w:lang w:val="sv-FI"/>
        </w:rPr>
        <w:lastRenderedPageBreak/>
        <w:t>Att s</w:t>
      </w:r>
      <w:r w:rsidR="00095156" w:rsidRPr="00C1717C">
        <w:rPr>
          <w:lang w:val="sv-FI"/>
        </w:rPr>
        <w:t>tödja samhällsekonomin genom att effektivisera den offentliga se</w:t>
      </w:r>
      <w:r w:rsidR="00095156" w:rsidRPr="00C1717C">
        <w:rPr>
          <w:lang w:val="sv-FI"/>
        </w:rPr>
        <w:t>k</w:t>
      </w:r>
      <w:r w:rsidR="00095156" w:rsidRPr="00C1717C">
        <w:rPr>
          <w:lang w:val="sv-FI"/>
        </w:rPr>
        <w:t>torn och skapa nya affärsmöjligheter för den privata sektorn</w:t>
      </w:r>
      <w:r w:rsidR="006B2A24" w:rsidRPr="00C1717C">
        <w:rPr>
          <w:lang w:val="sv-FI"/>
        </w:rPr>
        <w:t>.</w:t>
      </w:r>
    </w:p>
    <w:p w:rsidR="00821325" w:rsidRDefault="006B2A24" w:rsidP="0050275A">
      <w:pPr>
        <w:pStyle w:val="Otsikko2"/>
      </w:pPr>
      <w:bookmarkStart w:id="5" w:name="_Toc433807841"/>
      <w:proofErr w:type="spellStart"/>
      <w:r>
        <w:t>Presentation</w:t>
      </w:r>
      <w:proofErr w:type="spellEnd"/>
      <w:r>
        <w:t xml:space="preserve"> av </w:t>
      </w:r>
      <w:proofErr w:type="spellStart"/>
      <w:r>
        <w:t>projektet</w:t>
      </w:r>
      <w:proofErr w:type="spellEnd"/>
      <w:r>
        <w:t xml:space="preserve"> </w:t>
      </w:r>
      <w:bookmarkEnd w:id="5"/>
    </w:p>
    <w:p w:rsidR="000C0D6F" w:rsidRPr="00C1717C" w:rsidRDefault="006B2A24" w:rsidP="00821325">
      <w:pPr>
        <w:pStyle w:val="Otsikko3"/>
        <w:rPr>
          <w:lang w:val="sv-FI"/>
        </w:rPr>
      </w:pPr>
      <w:r w:rsidRPr="00C1717C">
        <w:rPr>
          <w:lang w:val="sv-FI"/>
        </w:rPr>
        <w:t xml:space="preserve">Projektets bakgrund och samband med programstrategin </w:t>
      </w:r>
    </w:p>
    <w:p w:rsidR="004C5E32" w:rsidRPr="00C1717C" w:rsidRDefault="000144A5" w:rsidP="004C5E32">
      <w:pPr>
        <w:pStyle w:val="Box"/>
        <w:rPr>
          <w:lang w:val="sv-FI"/>
        </w:rPr>
      </w:pPr>
      <w:r w:rsidRPr="00C1717C">
        <w:rPr>
          <w:lang w:val="sv-FI"/>
        </w:rPr>
        <w:t xml:space="preserve">Redogör i korthet för varför och hur detta projekt </w:t>
      </w:r>
      <w:r w:rsidR="004F4BDF">
        <w:rPr>
          <w:lang w:val="sv-FI"/>
        </w:rPr>
        <w:t>har till</w:t>
      </w:r>
      <w:r w:rsidRPr="00C1717C">
        <w:rPr>
          <w:lang w:val="sv-FI"/>
        </w:rPr>
        <w:t xml:space="preserve">kommit. Berätta </w:t>
      </w:r>
      <w:r w:rsidR="004F4BDF">
        <w:rPr>
          <w:lang w:val="sv-FI"/>
        </w:rPr>
        <w:t>om sambandet mellan projekt</w:t>
      </w:r>
      <w:r w:rsidR="00D427B9" w:rsidRPr="00C1717C">
        <w:rPr>
          <w:lang w:val="sv-FI"/>
        </w:rPr>
        <w:t xml:space="preserve">et och programstrategin, dvs. vilka av programmets uppgifter och mål som detta projekt främjar. </w:t>
      </w:r>
    </w:p>
    <w:p w:rsidR="0058162E" w:rsidRPr="00C1717C" w:rsidRDefault="00D427B9" w:rsidP="004C5E32">
      <w:pPr>
        <w:pStyle w:val="Box"/>
        <w:rPr>
          <w:lang w:val="sv-FI"/>
        </w:rPr>
      </w:pPr>
      <w:r w:rsidRPr="00C1717C">
        <w:rPr>
          <w:lang w:val="sv-FI"/>
        </w:rPr>
        <w:t>Berätta om situationen då beslutet om att inleda projektet fattades</w:t>
      </w:r>
      <w:r w:rsidR="0058162E" w:rsidRPr="00C1717C">
        <w:rPr>
          <w:lang w:val="sv-FI"/>
        </w:rPr>
        <w:t>.</w:t>
      </w:r>
    </w:p>
    <w:p w:rsidR="00BF4571" w:rsidRDefault="00D427B9" w:rsidP="00BF4571">
      <w:pPr>
        <w:pStyle w:val="Otsikko3"/>
      </w:pPr>
      <w:proofErr w:type="spellStart"/>
      <w:r>
        <w:t>Projekttyp</w:t>
      </w:r>
      <w:proofErr w:type="spellEnd"/>
    </w:p>
    <w:p w:rsidR="00BF4571" w:rsidRPr="00C1717C" w:rsidRDefault="00D427B9" w:rsidP="00BF4571">
      <w:pPr>
        <w:pStyle w:val="VMleipteksti"/>
        <w:rPr>
          <w:lang w:val="sv-FI"/>
        </w:rPr>
      </w:pPr>
      <w:r w:rsidRPr="00C1717C">
        <w:rPr>
          <w:lang w:val="sv-FI"/>
        </w:rPr>
        <w:t>Programmet</w:t>
      </w:r>
      <w:r w:rsidR="004F4BDF">
        <w:rPr>
          <w:lang w:val="sv-FI"/>
        </w:rPr>
        <w:t>s projekt indelas i två klasser, dvs.</w:t>
      </w:r>
    </w:p>
    <w:p w:rsidR="00BF4571" w:rsidRPr="00C1717C" w:rsidRDefault="00D427B9" w:rsidP="00BF4571">
      <w:pPr>
        <w:pStyle w:val="Luettelokappale"/>
        <w:rPr>
          <w:lang w:val="sv-FI"/>
        </w:rPr>
      </w:pPr>
      <w:r w:rsidRPr="00C1717C">
        <w:rPr>
          <w:lang w:val="sv-FI"/>
        </w:rPr>
        <w:t>Klassificering enligt livscykel: Planering/Definition, Förverkligande eller Ibruktagande.</w:t>
      </w:r>
    </w:p>
    <w:p w:rsidR="00BF4571" w:rsidRPr="0000610D" w:rsidRDefault="00E30E03" w:rsidP="00BF4571">
      <w:pPr>
        <w:pStyle w:val="Luettelokappale"/>
        <w:rPr>
          <w:lang w:val="sv-FI"/>
        </w:rPr>
      </w:pPr>
      <w:r w:rsidRPr="0000610D">
        <w:rPr>
          <w:lang w:val="sv-FI"/>
        </w:rPr>
        <w:t>Projekttyp</w:t>
      </w:r>
      <w:r w:rsidR="00BF4571" w:rsidRPr="0000610D">
        <w:rPr>
          <w:lang w:val="sv-FI"/>
        </w:rPr>
        <w:t xml:space="preserve">: </w:t>
      </w:r>
      <w:r w:rsidRPr="0000610D">
        <w:rPr>
          <w:lang w:val="sv-FI"/>
        </w:rPr>
        <w:t xml:space="preserve">Suomi.fi </w:t>
      </w:r>
      <w:proofErr w:type="gramStart"/>
      <w:r w:rsidRPr="0000610D">
        <w:rPr>
          <w:lang w:val="sv-FI"/>
        </w:rPr>
        <w:t>–tjänster</w:t>
      </w:r>
      <w:proofErr w:type="gramEnd"/>
      <w:r w:rsidRPr="0000610D">
        <w:rPr>
          <w:lang w:val="sv-FI"/>
        </w:rPr>
        <w:t>, Inform</w:t>
      </w:r>
      <w:r w:rsidR="004F4BDF">
        <w:rPr>
          <w:lang w:val="sv-FI"/>
        </w:rPr>
        <w:t>a</w:t>
      </w:r>
      <w:r w:rsidRPr="0000610D">
        <w:rPr>
          <w:lang w:val="sv-FI"/>
        </w:rPr>
        <w:t>tionsdistributör eller Information</w:t>
      </w:r>
      <w:r w:rsidRPr="0000610D">
        <w:rPr>
          <w:lang w:val="sv-FI"/>
        </w:rPr>
        <w:t>s</w:t>
      </w:r>
      <w:r w:rsidRPr="0000610D">
        <w:rPr>
          <w:lang w:val="sv-FI"/>
        </w:rPr>
        <w:t xml:space="preserve">användare. </w:t>
      </w:r>
      <w:r w:rsidR="00D427B9" w:rsidRPr="0000610D">
        <w:rPr>
          <w:lang w:val="sv-FI"/>
        </w:rPr>
        <w:t xml:space="preserve"> </w:t>
      </w:r>
    </w:p>
    <w:p w:rsidR="009D644F" w:rsidRPr="00C1717C" w:rsidRDefault="00E30E03" w:rsidP="009D644F">
      <w:pPr>
        <w:pStyle w:val="VMleipteksti"/>
        <w:rPr>
          <w:lang w:val="sv-FI"/>
        </w:rPr>
      </w:pPr>
      <w:r w:rsidRPr="00C1717C">
        <w:rPr>
          <w:lang w:val="sv-FI"/>
        </w:rPr>
        <w:t xml:space="preserve">Projektets livscykelklassificering är </w:t>
      </w:r>
      <w:r w:rsidRPr="00C1717C">
        <w:rPr>
          <w:i/>
          <w:color w:val="548DD4" w:themeColor="text2" w:themeTint="99"/>
          <w:lang w:val="sv-FI"/>
        </w:rPr>
        <w:t xml:space="preserve">livscykelklassificering </w:t>
      </w:r>
      <w:r w:rsidRPr="00C1717C">
        <w:rPr>
          <w:lang w:val="sv-FI"/>
        </w:rPr>
        <w:t xml:space="preserve">och dess typ </w:t>
      </w:r>
      <w:proofErr w:type="spellStart"/>
      <w:r w:rsidR="009D644F" w:rsidRPr="00C1717C">
        <w:rPr>
          <w:i/>
          <w:color w:val="548DD4" w:themeColor="text2" w:themeTint="99"/>
          <w:lang w:val="sv-FI"/>
        </w:rPr>
        <w:t>typ</w:t>
      </w:r>
      <w:proofErr w:type="spellEnd"/>
      <w:r w:rsidR="009D644F" w:rsidRPr="00C1717C">
        <w:rPr>
          <w:lang w:val="sv-FI"/>
        </w:rPr>
        <w:t>.</w:t>
      </w:r>
    </w:p>
    <w:p w:rsidR="000C0D6F" w:rsidRDefault="00E30E03" w:rsidP="00821325">
      <w:pPr>
        <w:pStyle w:val="Otsikko3"/>
      </w:pPr>
      <w:proofErr w:type="spellStart"/>
      <w:r>
        <w:t>Projektets</w:t>
      </w:r>
      <w:proofErr w:type="spellEnd"/>
      <w:r>
        <w:t xml:space="preserve"> </w:t>
      </w:r>
      <w:proofErr w:type="spellStart"/>
      <w:r>
        <w:t>uppgift</w:t>
      </w:r>
      <w:proofErr w:type="spellEnd"/>
    </w:p>
    <w:p w:rsidR="00BC211A" w:rsidRPr="004C5E32" w:rsidRDefault="00E30E03" w:rsidP="00BC211A">
      <w:pPr>
        <w:pStyle w:val="Box"/>
      </w:pPr>
      <w:r w:rsidRPr="00C1717C">
        <w:rPr>
          <w:lang w:val="sv-FI"/>
        </w:rPr>
        <w:t xml:space="preserve">En verbal beskrivning av projektets huvuduppgift och slutresultat. </w:t>
      </w:r>
      <w:proofErr w:type="spellStart"/>
      <w:r>
        <w:t>Ge</w:t>
      </w:r>
      <w:proofErr w:type="spellEnd"/>
      <w:r>
        <w:t xml:space="preserve"> en </w:t>
      </w:r>
      <w:proofErr w:type="spellStart"/>
      <w:r>
        <w:t>nä</w:t>
      </w:r>
      <w:r>
        <w:t>r</w:t>
      </w:r>
      <w:r>
        <w:t>mare</w:t>
      </w:r>
      <w:proofErr w:type="spellEnd"/>
      <w:r>
        <w:t xml:space="preserve"> </w:t>
      </w:r>
      <w:proofErr w:type="spellStart"/>
      <w:r>
        <w:t>beskrivning</w:t>
      </w:r>
      <w:proofErr w:type="spellEnd"/>
      <w:r>
        <w:t xml:space="preserve"> av </w:t>
      </w:r>
      <w:proofErr w:type="spellStart"/>
      <w:r>
        <w:t>resultaten</w:t>
      </w:r>
      <w:proofErr w:type="spellEnd"/>
      <w:r>
        <w:t xml:space="preserve"> i </w:t>
      </w:r>
      <w:proofErr w:type="spellStart"/>
      <w:r>
        <w:t>punkt</w:t>
      </w:r>
      <w:proofErr w:type="spellEnd"/>
      <w:r>
        <w:t xml:space="preserve"> 2.2.</w:t>
      </w:r>
    </w:p>
    <w:p w:rsidR="000C0D6F" w:rsidRDefault="00E471EC" w:rsidP="00821325">
      <w:pPr>
        <w:pStyle w:val="Otsikko3"/>
      </w:pPr>
      <w:proofErr w:type="spellStart"/>
      <w:r>
        <w:t>Projektets</w:t>
      </w:r>
      <w:proofErr w:type="spellEnd"/>
      <w:r>
        <w:t xml:space="preserve"> </w:t>
      </w:r>
      <w:proofErr w:type="spellStart"/>
      <w:r>
        <w:t>nytta</w:t>
      </w:r>
      <w:proofErr w:type="spellEnd"/>
    </w:p>
    <w:p w:rsidR="00BC211A" w:rsidRPr="00C1717C" w:rsidRDefault="00071502" w:rsidP="00B81957">
      <w:pPr>
        <w:pStyle w:val="VMleipteksti"/>
        <w:rPr>
          <w:lang w:val="sv-FI"/>
        </w:rPr>
      </w:pPr>
      <w:r w:rsidRPr="00C1717C">
        <w:rPr>
          <w:lang w:val="sv-FI"/>
        </w:rPr>
        <w:t xml:space="preserve">Den nytta som eftersträvas </w:t>
      </w:r>
      <w:r w:rsidR="004F4BDF">
        <w:rPr>
          <w:lang w:val="sv-FI"/>
        </w:rPr>
        <w:t xml:space="preserve">med projektet </w:t>
      </w:r>
      <w:r w:rsidRPr="00C1717C">
        <w:rPr>
          <w:lang w:val="sv-FI"/>
        </w:rPr>
        <w:t>härleds från programmets mål</w:t>
      </w:r>
      <w:r w:rsidR="004F4BDF">
        <w:rPr>
          <w:lang w:val="sv-FI"/>
        </w:rPr>
        <w:t>sät</w:t>
      </w:r>
      <w:r w:rsidR="004F4BDF">
        <w:rPr>
          <w:lang w:val="sv-FI"/>
        </w:rPr>
        <w:t>t</w:t>
      </w:r>
      <w:r w:rsidR="004F4BDF">
        <w:rPr>
          <w:lang w:val="sv-FI"/>
        </w:rPr>
        <w:t>ningar</w:t>
      </w:r>
      <w:r w:rsidRPr="00C1717C">
        <w:rPr>
          <w:lang w:val="sv-FI"/>
        </w:rPr>
        <w:t xml:space="preserve"> som beskrivs i punkt 1.1</w:t>
      </w:r>
      <w:r w:rsidR="00F521D7" w:rsidRPr="00C1717C">
        <w:rPr>
          <w:lang w:val="sv-FI"/>
        </w:rPr>
        <w:t xml:space="preserve"> </w:t>
      </w:r>
    </w:p>
    <w:p w:rsidR="00B81957" w:rsidRPr="00C1717C" w:rsidRDefault="00071502" w:rsidP="00BC211A">
      <w:pPr>
        <w:pStyle w:val="Box"/>
        <w:rPr>
          <w:lang w:val="sv-FI"/>
        </w:rPr>
      </w:pPr>
      <w:r w:rsidRPr="00C1717C">
        <w:rPr>
          <w:lang w:val="sv-FI"/>
        </w:rPr>
        <w:t xml:space="preserve"> Ange i planen de</w:t>
      </w:r>
      <w:r w:rsidR="004F4BDF">
        <w:rPr>
          <w:lang w:val="sv-FI"/>
        </w:rPr>
        <w:t>n</w:t>
      </w:r>
      <w:r w:rsidRPr="00C1717C">
        <w:rPr>
          <w:lang w:val="sv-FI"/>
        </w:rPr>
        <w:t xml:space="preserve"> viktigaste nytt</w:t>
      </w:r>
      <w:r w:rsidR="004F4BDF">
        <w:rPr>
          <w:lang w:val="sv-FI"/>
        </w:rPr>
        <w:t>an av projektet</w:t>
      </w:r>
      <w:r w:rsidRPr="00C1717C">
        <w:rPr>
          <w:lang w:val="sv-FI"/>
        </w:rPr>
        <w:t xml:space="preserve"> och beskriv hur de</w:t>
      </w:r>
      <w:r w:rsidR="004F4BDF">
        <w:rPr>
          <w:lang w:val="sv-FI"/>
        </w:rPr>
        <w:t>n</w:t>
      </w:r>
      <w:r w:rsidRPr="00C1717C">
        <w:rPr>
          <w:lang w:val="sv-FI"/>
        </w:rPr>
        <w:t xml:space="preserve"> förhåller sig till program</w:t>
      </w:r>
      <w:r w:rsidR="004F4BDF">
        <w:rPr>
          <w:lang w:val="sv-FI"/>
        </w:rPr>
        <w:t xml:space="preserve">mets </w:t>
      </w:r>
      <w:r w:rsidRPr="00C1717C">
        <w:rPr>
          <w:lang w:val="sv-FI"/>
        </w:rPr>
        <w:t>mål</w:t>
      </w:r>
      <w:r w:rsidR="004F4BDF">
        <w:rPr>
          <w:lang w:val="sv-FI"/>
        </w:rPr>
        <w:t>sättningar</w:t>
      </w:r>
      <w:r w:rsidRPr="00C1717C">
        <w:rPr>
          <w:lang w:val="sv-FI"/>
        </w:rPr>
        <w:t>.</w:t>
      </w:r>
    </w:p>
    <w:p w:rsidR="00F521D7" w:rsidRPr="00C1717C" w:rsidRDefault="00071502" w:rsidP="00B81957">
      <w:pPr>
        <w:pStyle w:val="VMleipteksti"/>
        <w:rPr>
          <w:lang w:val="sv-FI"/>
        </w:rPr>
      </w:pPr>
      <w:r w:rsidRPr="00C1717C">
        <w:rPr>
          <w:lang w:val="sv-FI"/>
        </w:rPr>
        <w:t xml:space="preserve">Projektets </w:t>
      </w:r>
      <w:proofErr w:type="spellStart"/>
      <w:r w:rsidRPr="00C1717C">
        <w:rPr>
          <w:lang w:val="sv-FI"/>
        </w:rPr>
        <w:t>kostnads-nyttoanalys</w:t>
      </w:r>
      <w:proofErr w:type="spellEnd"/>
      <w:r w:rsidRPr="00C1717C">
        <w:rPr>
          <w:lang w:val="sv-FI"/>
        </w:rPr>
        <w:t xml:space="preserve"> ingår i planens bilaga 1</w:t>
      </w:r>
      <w:r w:rsidR="003D51BD" w:rsidRPr="00C1717C">
        <w:rPr>
          <w:lang w:val="sv-FI"/>
        </w:rPr>
        <w:t xml:space="preserve">. </w:t>
      </w:r>
    </w:p>
    <w:p w:rsidR="00BF4571" w:rsidRPr="00C1717C" w:rsidRDefault="00071502" w:rsidP="00BF4571">
      <w:pPr>
        <w:pStyle w:val="Box"/>
        <w:rPr>
          <w:lang w:val="sv-FI"/>
        </w:rPr>
      </w:pPr>
      <w:r w:rsidRPr="00C1717C">
        <w:rPr>
          <w:lang w:val="sv-FI"/>
        </w:rPr>
        <w:t xml:space="preserve">Underlaget till </w:t>
      </w:r>
      <w:proofErr w:type="spellStart"/>
      <w:r w:rsidRPr="00C1717C">
        <w:rPr>
          <w:lang w:val="sv-FI"/>
        </w:rPr>
        <w:t>kostnads-nyttoanalysen</w:t>
      </w:r>
      <w:proofErr w:type="spellEnd"/>
      <w:r w:rsidRPr="00C1717C">
        <w:rPr>
          <w:lang w:val="sv-FI"/>
        </w:rPr>
        <w:t xml:space="preserve"> varierar beroende på </w:t>
      </w:r>
      <w:r w:rsidR="004F4BDF">
        <w:rPr>
          <w:lang w:val="sv-FI"/>
        </w:rPr>
        <w:t xml:space="preserve">typen av </w:t>
      </w:r>
      <w:r w:rsidRPr="00C1717C">
        <w:rPr>
          <w:lang w:val="sv-FI"/>
        </w:rPr>
        <w:t>projekt.</w:t>
      </w:r>
    </w:p>
    <w:p w:rsidR="000C0D6F" w:rsidRDefault="00071502" w:rsidP="0050275A">
      <w:pPr>
        <w:pStyle w:val="Otsikko1"/>
      </w:pPr>
      <w:bookmarkStart w:id="6" w:name="_Toc433807842"/>
      <w:proofErr w:type="spellStart"/>
      <w:r>
        <w:t>Projektets</w:t>
      </w:r>
      <w:proofErr w:type="spellEnd"/>
      <w:r>
        <w:t xml:space="preserve"> </w:t>
      </w:r>
      <w:proofErr w:type="spellStart"/>
      <w:r>
        <w:t>mål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omfattning</w:t>
      </w:r>
      <w:proofErr w:type="spellEnd"/>
      <w:r>
        <w:t xml:space="preserve"> </w:t>
      </w:r>
      <w:bookmarkEnd w:id="6"/>
    </w:p>
    <w:p w:rsidR="000C0D6F" w:rsidRDefault="00071502" w:rsidP="0050275A">
      <w:pPr>
        <w:pStyle w:val="Otsikko2"/>
      </w:pPr>
      <w:proofErr w:type="spellStart"/>
      <w:r>
        <w:t>Mål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mätare</w:t>
      </w:r>
      <w:proofErr w:type="spellEnd"/>
    </w:p>
    <w:p w:rsidR="00B81957" w:rsidRPr="00C1717C" w:rsidRDefault="00071502" w:rsidP="00B81957">
      <w:pPr>
        <w:pStyle w:val="VMleipteksti"/>
        <w:rPr>
          <w:lang w:val="sv-FI"/>
        </w:rPr>
      </w:pPr>
      <w:r w:rsidRPr="00C1717C">
        <w:rPr>
          <w:lang w:val="sv-FI"/>
        </w:rPr>
        <w:t>Projektets mål har härletts från programmets mål</w:t>
      </w:r>
      <w:r w:rsidR="004F4BDF">
        <w:rPr>
          <w:lang w:val="sv-FI"/>
        </w:rPr>
        <w:t>sättningar</w:t>
      </w:r>
      <w:r w:rsidR="00B25B86" w:rsidRPr="00C1717C">
        <w:rPr>
          <w:lang w:val="sv-FI"/>
        </w:rPr>
        <w:t>.</w:t>
      </w:r>
      <w:r w:rsidR="00492E0C" w:rsidRPr="00C1717C">
        <w:rPr>
          <w:lang w:val="sv-FI"/>
        </w:rPr>
        <w:t xml:space="preserve"> </w:t>
      </w:r>
    </w:p>
    <w:p w:rsidR="00B25B86" w:rsidRPr="00C1717C" w:rsidRDefault="00A1572F" w:rsidP="003B4BB1">
      <w:pPr>
        <w:pStyle w:val="Box"/>
        <w:rPr>
          <w:lang w:val="sv-FI"/>
        </w:rPr>
      </w:pPr>
      <w:r w:rsidRPr="00C1717C">
        <w:rPr>
          <w:lang w:val="sv-FI"/>
        </w:rPr>
        <w:t xml:space="preserve">Det är </w:t>
      </w:r>
      <w:proofErr w:type="spellStart"/>
      <w:r w:rsidRPr="00C1717C">
        <w:rPr>
          <w:lang w:val="sv-FI"/>
        </w:rPr>
        <w:t>projektägaren</w:t>
      </w:r>
      <w:proofErr w:type="spellEnd"/>
      <w:r w:rsidRPr="00C1717C">
        <w:rPr>
          <w:lang w:val="sv-FI"/>
        </w:rPr>
        <w:t xml:space="preserve"> som ska ställa upp målen. Målen ska vara mätbara. För målen ska anges mätare och indikatorer som gör det möjligt att följa </w:t>
      </w:r>
      <w:r w:rsidR="004F4BDF">
        <w:rPr>
          <w:lang w:val="sv-FI"/>
        </w:rPr>
        <w:t xml:space="preserve">huruvida </w:t>
      </w:r>
      <w:r w:rsidRPr="00C1717C">
        <w:rPr>
          <w:lang w:val="sv-FI"/>
        </w:rPr>
        <w:t>de uppnås. Mätarna kan vara av andra slag än de som används i motsvarande program. Utöver programmets mål kan projektets ägarorganisation ha egna mål för projektet.</w:t>
      </w:r>
    </w:p>
    <w:p w:rsidR="00492E0C" w:rsidRPr="00C1717C" w:rsidRDefault="00492E0C" w:rsidP="003B4BB1">
      <w:pPr>
        <w:pStyle w:val="Box"/>
        <w:rPr>
          <w:lang w:val="sv-FI"/>
        </w:rPr>
      </w:pPr>
    </w:p>
    <w:p w:rsidR="009C13F8" w:rsidRPr="00C1717C" w:rsidRDefault="009279E6" w:rsidP="003B4BB1">
      <w:pPr>
        <w:pStyle w:val="Box"/>
        <w:rPr>
          <w:lang w:val="sv-FI"/>
        </w:rPr>
      </w:pPr>
      <w:r>
        <w:rPr>
          <w:noProof/>
          <w:lang w:eastAsia="fi-FI"/>
        </w:rPr>
        <w:lastRenderedPageBreak/>
        <w:drawing>
          <wp:inline distT="0" distB="0" distL="0" distR="0">
            <wp:extent cx="4812258" cy="2706828"/>
            <wp:effectExtent l="19050" t="0" r="7392" b="0"/>
            <wp:docPr id="1" name="Kuva 0" descr="projektets-mål-och-omfatt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ets-mål-och-omfattn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775" cy="270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E13" w:rsidRPr="00C1717C" w:rsidRDefault="004C5E13" w:rsidP="004C5E13">
      <w:pPr>
        <w:pStyle w:val="Box"/>
        <w:rPr>
          <w:lang w:val="sv-FI"/>
        </w:rPr>
      </w:pPr>
      <w:r w:rsidRPr="00C1717C">
        <w:rPr>
          <w:lang w:val="sv-FI"/>
        </w:rPr>
        <w:t>Beskriv projektets mätare: Huvudmål, sekundära mål, mätare för dessa eller b</w:t>
      </w:r>
      <w:r w:rsidRPr="00C1717C">
        <w:rPr>
          <w:lang w:val="sv-FI"/>
        </w:rPr>
        <w:t>i</w:t>
      </w:r>
      <w:r w:rsidRPr="00C1717C">
        <w:rPr>
          <w:lang w:val="sv-FI"/>
        </w:rPr>
        <w:t xml:space="preserve">foga en </w:t>
      </w:r>
      <w:proofErr w:type="spellStart"/>
      <w:r w:rsidRPr="00C1717C">
        <w:rPr>
          <w:lang w:val="sv-FI"/>
        </w:rPr>
        <w:t>excelfil</w:t>
      </w:r>
      <w:proofErr w:type="spellEnd"/>
      <w:r w:rsidRPr="00C1717C">
        <w:rPr>
          <w:lang w:val="sv-FI"/>
        </w:rPr>
        <w:t xml:space="preserve"> enligt modellen.</w:t>
      </w:r>
    </w:p>
    <w:p w:rsidR="00B74D0A" w:rsidRPr="0000610D" w:rsidRDefault="004C5E13" w:rsidP="003B4BB1">
      <w:pPr>
        <w:pStyle w:val="Box"/>
        <w:rPr>
          <w:lang w:val="sv-FI"/>
        </w:rPr>
      </w:pPr>
      <w:r w:rsidRPr="0000610D">
        <w:rPr>
          <w:lang w:val="sv-FI"/>
        </w:rPr>
        <w:t>Ange för varje mätare vilket målvärdet är</w:t>
      </w:r>
      <w:r w:rsidR="00455621" w:rsidRPr="0000610D">
        <w:rPr>
          <w:lang w:val="sv-FI"/>
        </w:rPr>
        <w:t xml:space="preserve"> och när mätningen görs (i slutskedet, regelbundet eller på något annat </w:t>
      </w:r>
      <w:r w:rsidR="00455621" w:rsidRPr="00A6674B">
        <w:rPr>
          <w:lang w:val="sv-FI"/>
        </w:rPr>
        <w:t>sätt</w:t>
      </w:r>
      <w:r w:rsidR="001B6531" w:rsidRPr="00A6674B">
        <w:rPr>
          <w:lang w:val="sv-FI"/>
        </w:rPr>
        <w:t>)</w:t>
      </w:r>
      <w:r w:rsidR="00455621" w:rsidRPr="00A6674B">
        <w:rPr>
          <w:lang w:val="sv-FI"/>
        </w:rPr>
        <w:t>.</w:t>
      </w:r>
    </w:p>
    <w:p w:rsidR="000C0D6F" w:rsidRDefault="00905F53" w:rsidP="0050275A">
      <w:pPr>
        <w:pStyle w:val="Otsikko2"/>
      </w:pPr>
      <w:proofErr w:type="spellStart"/>
      <w:r>
        <w:t>Resultat</w:t>
      </w:r>
      <w:proofErr w:type="spellEnd"/>
    </w:p>
    <w:p w:rsidR="00492E0C" w:rsidRPr="00C1717C" w:rsidRDefault="0045761B" w:rsidP="00492E0C">
      <w:pPr>
        <w:pStyle w:val="Box"/>
        <w:rPr>
          <w:lang w:val="sv-FI"/>
        </w:rPr>
      </w:pPr>
      <w:r w:rsidRPr="0000610D">
        <w:rPr>
          <w:lang w:val="sv-FI"/>
        </w:rPr>
        <w:t xml:space="preserve">Projektets </w:t>
      </w:r>
      <w:r w:rsidR="00ED326F" w:rsidRPr="0000610D">
        <w:rPr>
          <w:lang w:val="sv-FI"/>
        </w:rPr>
        <w:t>resultat</w:t>
      </w:r>
      <w:r w:rsidR="00C1717C">
        <w:rPr>
          <w:lang w:val="sv-FI"/>
        </w:rPr>
        <w:t xml:space="preserve"> ställs i pro</w:t>
      </w:r>
      <w:r w:rsidRPr="0000610D">
        <w:rPr>
          <w:lang w:val="sv-FI"/>
        </w:rPr>
        <w:t>portion till de mål som uppställts för projektet. Ett projekt har alltid e</w:t>
      </w:r>
      <w:r w:rsidR="00683012" w:rsidRPr="0000610D">
        <w:rPr>
          <w:lang w:val="sv-FI"/>
        </w:rPr>
        <w:t xml:space="preserve">tt </w:t>
      </w:r>
      <w:r w:rsidRPr="0000610D">
        <w:rPr>
          <w:lang w:val="sv-FI"/>
        </w:rPr>
        <w:t>slutlig</w:t>
      </w:r>
      <w:r w:rsidR="00683012" w:rsidRPr="0000610D">
        <w:rPr>
          <w:lang w:val="sv-FI"/>
        </w:rPr>
        <w:t>t</w:t>
      </w:r>
      <w:r w:rsidRPr="0000610D">
        <w:rPr>
          <w:lang w:val="sv-FI"/>
        </w:rPr>
        <w:t xml:space="preserve"> </w:t>
      </w:r>
      <w:r w:rsidR="00683012" w:rsidRPr="0000610D">
        <w:rPr>
          <w:lang w:val="sv-FI"/>
        </w:rPr>
        <w:t>re</w:t>
      </w:r>
      <w:r w:rsidR="00C1717C">
        <w:rPr>
          <w:lang w:val="sv-FI"/>
        </w:rPr>
        <w:t>s</w:t>
      </w:r>
      <w:r w:rsidR="00683012" w:rsidRPr="0000610D">
        <w:rPr>
          <w:lang w:val="sv-FI"/>
        </w:rPr>
        <w:t xml:space="preserve">ultat </w:t>
      </w:r>
      <w:r w:rsidRPr="0000610D">
        <w:rPr>
          <w:lang w:val="sv-FI"/>
        </w:rPr>
        <w:t xml:space="preserve">och i allmänhet också </w:t>
      </w:r>
      <w:r w:rsidR="004F4BDF">
        <w:rPr>
          <w:lang w:val="sv-FI"/>
        </w:rPr>
        <w:t>mellan</w:t>
      </w:r>
      <w:r w:rsidR="00683012" w:rsidRPr="0000610D">
        <w:rPr>
          <w:lang w:val="sv-FI"/>
        </w:rPr>
        <w:t>resultat</w:t>
      </w:r>
      <w:r w:rsidRPr="0000610D">
        <w:rPr>
          <w:lang w:val="sv-FI"/>
        </w:rPr>
        <w:t>. T</w:t>
      </w:r>
      <w:r w:rsidRPr="0000610D">
        <w:rPr>
          <w:lang w:val="sv-FI"/>
        </w:rPr>
        <w:t>y</w:t>
      </w:r>
      <w:r w:rsidRPr="0000610D">
        <w:rPr>
          <w:lang w:val="sv-FI"/>
        </w:rPr>
        <w:t xml:space="preserve">piskt för </w:t>
      </w:r>
      <w:r w:rsidR="00C1717C">
        <w:rPr>
          <w:lang w:val="sv-FI"/>
        </w:rPr>
        <w:t>resultate</w:t>
      </w:r>
      <w:r w:rsidR="001A5FF0">
        <w:rPr>
          <w:lang w:val="sv-FI"/>
        </w:rPr>
        <w:t>n</w:t>
      </w:r>
      <w:r w:rsidRPr="0000610D">
        <w:rPr>
          <w:lang w:val="sv-FI"/>
        </w:rPr>
        <w:t xml:space="preserve"> är att de </w:t>
      </w:r>
      <w:r w:rsidR="00C1717C">
        <w:rPr>
          <w:lang w:val="sv-FI"/>
        </w:rPr>
        <w:t xml:space="preserve">på grund av sina </w:t>
      </w:r>
      <w:r w:rsidRPr="0000610D">
        <w:rPr>
          <w:lang w:val="sv-FI"/>
        </w:rPr>
        <w:t>egenskaper kan utnyttjas antingen av slutan</w:t>
      </w:r>
      <w:r w:rsidR="00D61CF6" w:rsidRPr="0000610D">
        <w:rPr>
          <w:lang w:val="sv-FI"/>
        </w:rPr>
        <w:t xml:space="preserve">vändaren eller för något annat projekt. </w:t>
      </w:r>
      <w:r w:rsidR="00C1717C">
        <w:rPr>
          <w:lang w:val="sv-FI"/>
        </w:rPr>
        <w:t xml:space="preserve">Resultatet </w:t>
      </w:r>
      <w:r w:rsidR="00D61CF6" w:rsidRPr="0000610D">
        <w:rPr>
          <w:lang w:val="sv-FI"/>
        </w:rPr>
        <w:t xml:space="preserve">hänförs till olika skeden av projektet och </w:t>
      </w:r>
      <w:r w:rsidR="001A5FF0">
        <w:rPr>
          <w:lang w:val="sv-FI"/>
        </w:rPr>
        <w:t xml:space="preserve">därmed </w:t>
      </w:r>
      <w:r w:rsidR="00D61CF6" w:rsidRPr="0000610D">
        <w:rPr>
          <w:lang w:val="sv-FI"/>
        </w:rPr>
        <w:t xml:space="preserve">till tidtabellen. Ett skede kan ge </w:t>
      </w:r>
      <w:r w:rsidR="00C1717C">
        <w:rPr>
          <w:lang w:val="sv-FI"/>
        </w:rPr>
        <w:t>flera resultat</w:t>
      </w:r>
      <w:r w:rsidR="00785ED6" w:rsidRPr="0000610D">
        <w:rPr>
          <w:lang w:val="sv-FI"/>
        </w:rPr>
        <w:t xml:space="preserve">. </w:t>
      </w:r>
      <w:r w:rsidR="00C1717C">
        <w:rPr>
          <w:lang w:val="sv-FI"/>
        </w:rPr>
        <w:t>Resultate</w:t>
      </w:r>
      <w:r w:rsidR="001A5FF0">
        <w:rPr>
          <w:lang w:val="sv-FI"/>
        </w:rPr>
        <w:t>n</w:t>
      </w:r>
      <w:r w:rsidR="00C1717C">
        <w:rPr>
          <w:lang w:val="sv-FI"/>
        </w:rPr>
        <w:t xml:space="preserve"> </w:t>
      </w:r>
      <w:r w:rsidR="00D61CF6" w:rsidRPr="0000610D">
        <w:rPr>
          <w:lang w:val="sv-FI"/>
        </w:rPr>
        <w:t>kan vara projektintern</w:t>
      </w:r>
      <w:r w:rsidR="001A5FF0">
        <w:rPr>
          <w:lang w:val="sv-FI"/>
        </w:rPr>
        <w:t>a</w:t>
      </w:r>
      <w:r w:rsidR="00D61CF6" w:rsidRPr="0000610D">
        <w:rPr>
          <w:lang w:val="sv-FI"/>
        </w:rPr>
        <w:t xml:space="preserve"> eller o</w:t>
      </w:r>
      <w:r w:rsidR="00C1717C">
        <w:rPr>
          <w:lang w:val="sv-FI"/>
        </w:rPr>
        <w:t>ckså kan de</w:t>
      </w:r>
      <w:r w:rsidR="00D61CF6" w:rsidRPr="0000610D">
        <w:rPr>
          <w:lang w:val="sv-FI"/>
        </w:rPr>
        <w:t xml:space="preserve"> </w:t>
      </w:r>
      <w:r w:rsidR="001A5FF0">
        <w:rPr>
          <w:lang w:val="sv-FI"/>
        </w:rPr>
        <w:t>åter</w:t>
      </w:r>
      <w:r w:rsidR="00C1717C">
        <w:rPr>
          <w:lang w:val="sv-FI"/>
        </w:rPr>
        <w:t>v</w:t>
      </w:r>
      <w:r w:rsidR="00D61CF6" w:rsidRPr="0000610D">
        <w:rPr>
          <w:lang w:val="sv-FI"/>
        </w:rPr>
        <w:t>erka på andra pr</w:t>
      </w:r>
      <w:r w:rsidR="00D61CF6" w:rsidRPr="0000610D">
        <w:rPr>
          <w:lang w:val="sv-FI"/>
        </w:rPr>
        <w:t>o</w:t>
      </w:r>
      <w:r w:rsidR="00D61CF6" w:rsidRPr="0000610D">
        <w:rPr>
          <w:lang w:val="sv-FI"/>
        </w:rPr>
        <w:t xml:space="preserve">jekt. </w:t>
      </w:r>
      <w:r w:rsidR="001A5FF0">
        <w:rPr>
          <w:lang w:val="sv-FI"/>
        </w:rPr>
        <w:t xml:space="preserve">Relationen </w:t>
      </w:r>
      <w:r w:rsidR="00D61CF6" w:rsidRPr="00C1717C">
        <w:rPr>
          <w:lang w:val="sv-FI"/>
        </w:rPr>
        <w:t xml:space="preserve">mellan </w:t>
      </w:r>
      <w:r w:rsidR="00C1717C">
        <w:rPr>
          <w:lang w:val="sv-FI"/>
        </w:rPr>
        <w:t>resultate</w:t>
      </w:r>
      <w:r w:rsidR="001A5FF0">
        <w:rPr>
          <w:lang w:val="sv-FI"/>
        </w:rPr>
        <w:t>n</w:t>
      </w:r>
      <w:r w:rsidR="00D61CF6" w:rsidRPr="00C1717C">
        <w:rPr>
          <w:lang w:val="sv-FI"/>
        </w:rPr>
        <w:t xml:space="preserve"> och tidtabellen beskrivs också i punkt 3.2</w:t>
      </w:r>
      <w:r w:rsidR="00C1717C">
        <w:rPr>
          <w:lang w:val="sv-FI"/>
        </w:rPr>
        <w:t>.</w:t>
      </w:r>
    </w:p>
    <w:p w:rsidR="000E4DDE" w:rsidRPr="00C1717C" w:rsidRDefault="00C1717C" w:rsidP="00492E0C">
      <w:pPr>
        <w:pStyle w:val="Box"/>
        <w:rPr>
          <w:lang w:val="sv-FI"/>
        </w:rPr>
      </w:pPr>
      <w:r>
        <w:rPr>
          <w:lang w:val="sv-FI"/>
        </w:rPr>
        <w:t>Resultate</w:t>
      </w:r>
      <w:r w:rsidR="001A5FF0">
        <w:rPr>
          <w:lang w:val="sv-FI"/>
        </w:rPr>
        <w:t>n</w:t>
      </w:r>
      <w:r>
        <w:rPr>
          <w:lang w:val="sv-FI"/>
        </w:rPr>
        <w:t xml:space="preserve"> </w:t>
      </w:r>
      <w:r w:rsidR="00D61CF6" w:rsidRPr="00C1717C">
        <w:rPr>
          <w:lang w:val="sv-FI"/>
        </w:rPr>
        <w:t xml:space="preserve">av projekt i </w:t>
      </w:r>
      <w:proofErr w:type="spellStart"/>
      <w:r w:rsidR="00D61CF6" w:rsidRPr="00C1717C">
        <w:rPr>
          <w:lang w:val="sv-FI"/>
        </w:rPr>
        <w:t>förplaneringsskedet</w:t>
      </w:r>
      <w:proofErr w:type="spellEnd"/>
      <w:r w:rsidR="00D61CF6" w:rsidRPr="00C1717C">
        <w:rPr>
          <w:lang w:val="sv-FI"/>
        </w:rPr>
        <w:t xml:space="preserve"> fungerar som </w:t>
      </w:r>
      <w:r w:rsidR="001A5FF0">
        <w:rPr>
          <w:lang w:val="sv-FI"/>
        </w:rPr>
        <w:t>bas</w:t>
      </w:r>
      <w:r w:rsidR="00D61CF6" w:rsidRPr="00C1717C">
        <w:rPr>
          <w:lang w:val="sv-FI"/>
        </w:rPr>
        <w:t>material för defin</w:t>
      </w:r>
      <w:r w:rsidR="00D61CF6" w:rsidRPr="00C1717C">
        <w:rPr>
          <w:lang w:val="sv-FI"/>
        </w:rPr>
        <w:t>i</w:t>
      </w:r>
      <w:r w:rsidR="00D61CF6" w:rsidRPr="00C1717C">
        <w:rPr>
          <w:lang w:val="sv-FI"/>
        </w:rPr>
        <w:t xml:space="preserve">tionsprojekt. </w:t>
      </w:r>
      <w:r>
        <w:rPr>
          <w:lang w:val="sv-FI"/>
        </w:rPr>
        <w:t>Resultatet</w:t>
      </w:r>
      <w:r w:rsidR="00D61CF6" w:rsidRPr="00C1717C">
        <w:rPr>
          <w:lang w:val="sv-FI"/>
        </w:rPr>
        <w:t xml:space="preserve"> av definitionsprojekt </w:t>
      </w:r>
      <w:r w:rsidR="00785ED6" w:rsidRPr="00C1717C">
        <w:rPr>
          <w:lang w:val="sv-FI"/>
        </w:rPr>
        <w:t xml:space="preserve">fungerar på motsvarande sätt som </w:t>
      </w:r>
      <w:r w:rsidR="001A5FF0">
        <w:rPr>
          <w:lang w:val="sv-FI"/>
        </w:rPr>
        <w:t>bas</w:t>
      </w:r>
      <w:r w:rsidR="00785ED6" w:rsidRPr="00C1717C">
        <w:rPr>
          <w:lang w:val="sv-FI"/>
        </w:rPr>
        <w:t>material för realiseringsprojekt.</w:t>
      </w:r>
      <w:r>
        <w:rPr>
          <w:lang w:val="sv-FI"/>
        </w:rPr>
        <w:t xml:space="preserve"> </w:t>
      </w:r>
    </w:p>
    <w:p w:rsidR="002744DD" w:rsidRPr="00C1717C" w:rsidRDefault="00785ED6" w:rsidP="00492E0C">
      <w:pPr>
        <w:pStyle w:val="Box"/>
        <w:rPr>
          <w:lang w:val="sv-FI"/>
        </w:rPr>
      </w:pPr>
      <w:r w:rsidRPr="00C1717C">
        <w:rPr>
          <w:lang w:val="sv-FI"/>
        </w:rPr>
        <w:t xml:space="preserve">Av tidtabellen framgår </w:t>
      </w:r>
      <w:r w:rsidR="00834197" w:rsidRPr="00C1717C">
        <w:rPr>
          <w:lang w:val="sv-FI"/>
        </w:rPr>
        <w:t xml:space="preserve">vilket </w:t>
      </w:r>
      <w:r w:rsidRPr="00C1717C">
        <w:rPr>
          <w:lang w:val="sv-FI"/>
        </w:rPr>
        <w:t>datum projektets styrgrupp</w:t>
      </w:r>
      <w:r w:rsidR="00C1717C">
        <w:rPr>
          <w:lang w:val="sv-FI"/>
        </w:rPr>
        <w:t xml:space="preserve"> har godkänt det</w:t>
      </w:r>
      <w:r w:rsidR="00834197" w:rsidRPr="00C1717C">
        <w:rPr>
          <w:lang w:val="sv-FI"/>
        </w:rPr>
        <w:t xml:space="preserve"> slutl</w:t>
      </w:r>
      <w:r w:rsidR="00834197" w:rsidRPr="00C1717C">
        <w:rPr>
          <w:lang w:val="sv-FI"/>
        </w:rPr>
        <w:t>i</w:t>
      </w:r>
      <w:r w:rsidR="00834197" w:rsidRPr="00C1717C">
        <w:rPr>
          <w:lang w:val="sv-FI"/>
        </w:rPr>
        <w:t>ga</w:t>
      </w:r>
      <w:r w:rsidR="00C1717C">
        <w:rPr>
          <w:lang w:val="sv-FI"/>
        </w:rPr>
        <w:t xml:space="preserve"> resultatet</w:t>
      </w:r>
      <w:r w:rsidR="00834197" w:rsidRPr="00C1717C">
        <w:rPr>
          <w:lang w:val="sv-FI"/>
        </w:rPr>
        <w:t>.</w:t>
      </w:r>
    </w:p>
    <w:p w:rsidR="006C24D6" w:rsidRPr="00C1717C" w:rsidRDefault="006C24D6" w:rsidP="006C24D6">
      <w:pPr>
        <w:pStyle w:val="VMleipteksti"/>
        <w:rPr>
          <w:lang w:val="sv-FI"/>
        </w:rPr>
      </w:pPr>
    </w:p>
    <w:tbl>
      <w:tblPr>
        <w:tblStyle w:val="GridTableLight"/>
        <w:tblW w:w="7802" w:type="dxa"/>
        <w:tblInd w:w="1440" w:type="dxa"/>
        <w:tblLook w:val="04A0"/>
      </w:tblPr>
      <w:tblGrid>
        <w:gridCol w:w="1907"/>
        <w:gridCol w:w="3707"/>
        <w:gridCol w:w="2188"/>
      </w:tblGrid>
      <w:tr w:rsidR="00B96D8C" w:rsidTr="00B96D8C">
        <w:trPr>
          <w:trHeight w:val="401"/>
        </w:trPr>
        <w:tc>
          <w:tcPr>
            <w:tcW w:w="1907" w:type="dxa"/>
            <w:shd w:val="clear" w:color="auto" w:fill="D9D9D9" w:themeFill="background1" w:themeFillShade="D9"/>
          </w:tcPr>
          <w:p w:rsidR="00B96D8C" w:rsidRPr="009D7CF9" w:rsidRDefault="00834197" w:rsidP="00946874">
            <w:pPr>
              <w:pStyle w:val="VMleipteksti"/>
              <w:ind w:left="0"/>
              <w:rPr>
                <w:b/>
              </w:rPr>
            </w:pPr>
            <w:proofErr w:type="spellStart"/>
            <w:r>
              <w:rPr>
                <w:b/>
              </w:rPr>
              <w:t>Skede</w:t>
            </w:r>
            <w:proofErr w:type="spellEnd"/>
          </w:p>
        </w:tc>
        <w:tc>
          <w:tcPr>
            <w:tcW w:w="3707" w:type="dxa"/>
            <w:shd w:val="clear" w:color="auto" w:fill="D9D9D9" w:themeFill="background1" w:themeFillShade="D9"/>
          </w:tcPr>
          <w:p w:rsidR="00B96D8C" w:rsidRPr="006C24D6" w:rsidRDefault="00834197" w:rsidP="00C1717C">
            <w:pPr>
              <w:pStyle w:val="VMleipteksti"/>
              <w:ind w:left="0"/>
              <w:rPr>
                <w:b/>
              </w:rPr>
            </w:pPr>
            <w:proofErr w:type="spellStart"/>
            <w:r>
              <w:rPr>
                <w:b/>
              </w:rPr>
              <w:t>Beskrivning</w:t>
            </w:r>
            <w:proofErr w:type="spellEnd"/>
            <w:r>
              <w:rPr>
                <w:b/>
              </w:rPr>
              <w:t xml:space="preserve"> av </w:t>
            </w:r>
            <w:proofErr w:type="spellStart"/>
            <w:r w:rsidR="00C1717C">
              <w:rPr>
                <w:b/>
              </w:rPr>
              <w:t>resultatet</w:t>
            </w:r>
            <w:proofErr w:type="spellEnd"/>
          </w:p>
        </w:tc>
        <w:tc>
          <w:tcPr>
            <w:tcW w:w="2188" w:type="dxa"/>
            <w:shd w:val="clear" w:color="auto" w:fill="D9D9D9" w:themeFill="background1" w:themeFillShade="D9"/>
          </w:tcPr>
          <w:p w:rsidR="00B96D8C" w:rsidRPr="006C24D6" w:rsidRDefault="00834197" w:rsidP="00946874">
            <w:pPr>
              <w:pStyle w:val="VMleipteksti"/>
              <w:ind w:left="0"/>
              <w:rPr>
                <w:b/>
              </w:rPr>
            </w:pPr>
            <w:proofErr w:type="spellStart"/>
            <w:r>
              <w:rPr>
                <w:b/>
              </w:rPr>
              <w:t>Tidtabell</w:t>
            </w:r>
            <w:proofErr w:type="spellEnd"/>
          </w:p>
        </w:tc>
      </w:tr>
      <w:tr w:rsidR="00B96D8C" w:rsidTr="00B96D8C">
        <w:trPr>
          <w:trHeight w:val="413"/>
        </w:trPr>
        <w:tc>
          <w:tcPr>
            <w:tcW w:w="19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37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2188" w:type="dxa"/>
          </w:tcPr>
          <w:p w:rsidR="00B96D8C" w:rsidRDefault="00B96D8C" w:rsidP="00946874">
            <w:pPr>
              <w:pStyle w:val="VMleipteksti"/>
              <w:ind w:left="0"/>
            </w:pPr>
          </w:p>
        </w:tc>
      </w:tr>
      <w:tr w:rsidR="00B96D8C" w:rsidTr="00B96D8C">
        <w:trPr>
          <w:trHeight w:val="401"/>
        </w:trPr>
        <w:tc>
          <w:tcPr>
            <w:tcW w:w="19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37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2188" w:type="dxa"/>
          </w:tcPr>
          <w:p w:rsidR="00B96D8C" w:rsidRDefault="00B96D8C" w:rsidP="00946874">
            <w:pPr>
              <w:pStyle w:val="VMleipteksti"/>
              <w:ind w:left="0"/>
            </w:pPr>
          </w:p>
        </w:tc>
      </w:tr>
      <w:tr w:rsidR="00B96D8C" w:rsidTr="00B96D8C">
        <w:trPr>
          <w:trHeight w:val="401"/>
        </w:trPr>
        <w:tc>
          <w:tcPr>
            <w:tcW w:w="19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37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2188" w:type="dxa"/>
          </w:tcPr>
          <w:p w:rsidR="00B96D8C" w:rsidRDefault="00B96D8C" w:rsidP="00946874">
            <w:pPr>
              <w:pStyle w:val="VMleipteksti"/>
              <w:ind w:left="0"/>
            </w:pPr>
          </w:p>
        </w:tc>
      </w:tr>
    </w:tbl>
    <w:p w:rsidR="000C0D6F" w:rsidRDefault="00834197" w:rsidP="0050275A">
      <w:pPr>
        <w:pStyle w:val="Otsikko2"/>
      </w:pPr>
      <w:proofErr w:type="spellStart"/>
      <w:r>
        <w:t>Avgränsningar</w:t>
      </w:r>
      <w:proofErr w:type="spellEnd"/>
    </w:p>
    <w:p w:rsidR="00492E0C" w:rsidRPr="00C1717C" w:rsidRDefault="00375A2B" w:rsidP="00492E0C">
      <w:pPr>
        <w:pStyle w:val="Box"/>
        <w:rPr>
          <w:lang w:val="sv-FI"/>
        </w:rPr>
      </w:pPr>
      <w:r>
        <w:rPr>
          <w:lang w:val="sv-FI"/>
        </w:rPr>
        <w:t>U</w:t>
      </w:r>
      <w:r w:rsidR="00834197" w:rsidRPr="00C1717C">
        <w:rPr>
          <w:lang w:val="sv-FI"/>
        </w:rPr>
        <w:t xml:space="preserve">tanför genomförandet av projektet </w:t>
      </w:r>
      <w:r>
        <w:rPr>
          <w:lang w:val="sv-FI"/>
        </w:rPr>
        <w:t xml:space="preserve">ska avgränsas </w:t>
      </w:r>
      <w:r w:rsidR="00834197" w:rsidRPr="00C1717C">
        <w:rPr>
          <w:lang w:val="sv-FI"/>
        </w:rPr>
        <w:t>de andelar som inte kommer att förverkligas. I fråga om f</w:t>
      </w:r>
      <w:r>
        <w:rPr>
          <w:lang w:val="sv-FI"/>
        </w:rPr>
        <w:t>astställandet av avgränsningar</w:t>
      </w:r>
      <w:r w:rsidR="00834197" w:rsidRPr="00C1717C">
        <w:rPr>
          <w:lang w:val="sv-FI"/>
        </w:rPr>
        <w:t xml:space="preserve"> är det viktigt att beakta i synnerhet </w:t>
      </w:r>
      <w:r w:rsidR="001A5FF0">
        <w:rPr>
          <w:lang w:val="sv-FI"/>
        </w:rPr>
        <w:t xml:space="preserve">sådana </w:t>
      </w:r>
      <w:r w:rsidR="00834197" w:rsidRPr="00C1717C">
        <w:rPr>
          <w:lang w:val="sv-FI"/>
        </w:rPr>
        <w:t>andelar som någon annan kan antas genomföra eller åta</w:t>
      </w:r>
      <w:r w:rsidR="00EA54F1" w:rsidRPr="00C1717C">
        <w:rPr>
          <w:lang w:val="sv-FI"/>
        </w:rPr>
        <w:t xml:space="preserve"> </w:t>
      </w:r>
      <w:r w:rsidR="00834197" w:rsidRPr="00C1717C">
        <w:rPr>
          <w:lang w:val="sv-FI"/>
        </w:rPr>
        <w:t>sig.</w:t>
      </w:r>
    </w:p>
    <w:p w:rsidR="000C0D6F" w:rsidRDefault="00EA54F1" w:rsidP="0050275A">
      <w:pPr>
        <w:pStyle w:val="Otsikko2"/>
      </w:pPr>
      <w:proofErr w:type="spellStart"/>
      <w:r>
        <w:lastRenderedPageBreak/>
        <w:t>Beroendeförhållanden</w:t>
      </w:r>
      <w:proofErr w:type="spellEnd"/>
    </w:p>
    <w:p w:rsidR="00900A72" w:rsidRPr="00C1717C" w:rsidRDefault="00EA54F1" w:rsidP="00900A72">
      <w:pPr>
        <w:pStyle w:val="VMleipteksti"/>
        <w:rPr>
          <w:rFonts w:asciiTheme="minorHAnsi" w:hAnsiTheme="minorHAnsi"/>
          <w:lang w:val="sv-FI"/>
        </w:rPr>
      </w:pPr>
      <w:r w:rsidRPr="0000610D">
        <w:rPr>
          <w:rFonts w:asciiTheme="minorHAnsi" w:hAnsiTheme="minorHAnsi"/>
          <w:lang w:val="sv-FI"/>
        </w:rPr>
        <w:t xml:space="preserve">Hanteringen av förändringar i programmet </w:t>
      </w:r>
      <w:r w:rsidR="00157D9B" w:rsidRPr="0000610D">
        <w:rPr>
          <w:rFonts w:asciiTheme="minorHAnsi" w:hAnsiTheme="minorHAnsi"/>
          <w:lang w:val="sv-FI"/>
        </w:rPr>
        <w:t xml:space="preserve">har i likhet med </w:t>
      </w:r>
      <w:r w:rsidRPr="0000610D">
        <w:rPr>
          <w:rFonts w:asciiTheme="minorHAnsi" w:hAnsiTheme="minorHAnsi"/>
          <w:lang w:val="sv-FI"/>
        </w:rPr>
        <w:t>beroendeförhållanden</w:t>
      </w:r>
      <w:r w:rsidR="00157D9B" w:rsidRPr="0000610D">
        <w:rPr>
          <w:rFonts w:asciiTheme="minorHAnsi" w:hAnsiTheme="minorHAnsi"/>
          <w:lang w:val="sv-FI"/>
        </w:rPr>
        <w:t>a</w:t>
      </w:r>
      <w:r w:rsidRPr="0000610D">
        <w:rPr>
          <w:rFonts w:asciiTheme="minorHAnsi" w:hAnsiTheme="minorHAnsi"/>
          <w:lang w:val="sv-FI"/>
        </w:rPr>
        <w:t xml:space="preserve"> centraliserats till programgruppen som behandlar huvudlinj</w:t>
      </w:r>
      <w:r w:rsidR="00157D9B" w:rsidRPr="0000610D">
        <w:rPr>
          <w:rFonts w:asciiTheme="minorHAnsi" w:hAnsiTheme="minorHAnsi"/>
          <w:lang w:val="sv-FI"/>
        </w:rPr>
        <w:t>erna, tidta</w:t>
      </w:r>
      <w:r w:rsidR="00375A2B">
        <w:rPr>
          <w:rFonts w:asciiTheme="minorHAnsi" w:hAnsiTheme="minorHAnsi"/>
          <w:lang w:val="sv-FI"/>
        </w:rPr>
        <w:t xml:space="preserve">bellerna </w:t>
      </w:r>
      <w:r w:rsidR="00157D9B" w:rsidRPr="0000610D">
        <w:rPr>
          <w:rFonts w:asciiTheme="minorHAnsi" w:hAnsiTheme="minorHAnsi"/>
          <w:lang w:val="sv-FI"/>
        </w:rPr>
        <w:t xml:space="preserve">och målsättningarna för samtliga projekt.  </w:t>
      </w:r>
      <w:r w:rsidR="00157D9B" w:rsidRPr="00C1717C">
        <w:rPr>
          <w:rFonts w:asciiTheme="minorHAnsi" w:hAnsiTheme="minorHAnsi"/>
          <w:lang w:val="sv-FI"/>
        </w:rPr>
        <w:t>På detta sätt säkerställs det att man i proje</w:t>
      </w:r>
      <w:r w:rsidR="00157D9B" w:rsidRPr="00C1717C">
        <w:rPr>
          <w:rFonts w:asciiTheme="minorHAnsi" w:hAnsiTheme="minorHAnsi"/>
          <w:lang w:val="sv-FI"/>
        </w:rPr>
        <w:t>k</w:t>
      </w:r>
      <w:r w:rsidR="00157D9B" w:rsidRPr="00C1717C">
        <w:rPr>
          <w:rFonts w:asciiTheme="minorHAnsi" w:hAnsiTheme="minorHAnsi"/>
          <w:lang w:val="sv-FI"/>
        </w:rPr>
        <w:t>tens styrgrupper inte fattar beslut som påverkar tidtabellen för eller resultaten av andra projekt på ett sådant sätt att beslute</w:t>
      </w:r>
      <w:r w:rsidR="00375A2B">
        <w:rPr>
          <w:rFonts w:asciiTheme="minorHAnsi" w:hAnsiTheme="minorHAnsi"/>
          <w:lang w:val="sv-FI"/>
        </w:rPr>
        <w:t>t</w:t>
      </w:r>
      <w:r w:rsidR="00157D9B" w:rsidRPr="00C1717C">
        <w:rPr>
          <w:rFonts w:asciiTheme="minorHAnsi" w:hAnsiTheme="minorHAnsi"/>
          <w:lang w:val="sv-FI"/>
        </w:rPr>
        <w:t xml:space="preserve">s effekter är </w:t>
      </w:r>
      <w:r w:rsidR="002B765D">
        <w:rPr>
          <w:rFonts w:asciiTheme="minorHAnsi" w:hAnsiTheme="minorHAnsi"/>
          <w:lang w:val="sv-FI"/>
        </w:rPr>
        <w:t>o</w:t>
      </w:r>
      <w:r w:rsidR="00157D9B" w:rsidRPr="00C1717C">
        <w:rPr>
          <w:rFonts w:asciiTheme="minorHAnsi" w:hAnsiTheme="minorHAnsi"/>
          <w:lang w:val="sv-FI"/>
        </w:rPr>
        <w:t>kända vid beslutstidpun</w:t>
      </w:r>
      <w:r w:rsidR="00157D9B" w:rsidRPr="00C1717C">
        <w:rPr>
          <w:rFonts w:asciiTheme="minorHAnsi" w:hAnsiTheme="minorHAnsi"/>
          <w:lang w:val="sv-FI"/>
        </w:rPr>
        <w:t>k</w:t>
      </w:r>
      <w:r w:rsidR="00157D9B" w:rsidRPr="00C1717C">
        <w:rPr>
          <w:rFonts w:asciiTheme="minorHAnsi" w:hAnsiTheme="minorHAnsi"/>
          <w:lang w:val="sv-FI"/>
        </w:rPr>
        <w:t xml:space="preserve">ten. </w:t>
      </w:r>
    </w:p>
    <w:p w:rsidR="003F16D4" w:rsidRPr="0000610D" w:rsidRDefault="00157D9B" w:rsidP="003F16D4">
      <w:pPr>
        <w:pStyle w:val="Box"/>
        <w:rPr>
          <w:lang w:val="sv-FI"/>
        </w:rPr>
      </w:pPr>
      <w:r w:rsidRPr="0000610D">
        <w:rPr>
          <w:lang w:val="sv-FI"/>
        </w:rPr>
        <w:t xml:space="preserve">Beroendeförhållandena </w:t>
      </w:r>
      <w:r w:rsidR="002B765D">
        <w:rPr>
          <w:lang w:val="sv-FI"/>
        </w:rPr>
        <w:t>visar</w:t>
      </w:r>
      <w:r w:rsidRPr="0000610D">
        <w:rPr>
          <w:lang w:val="sv-FI"/>
        </w:rPr>
        <w:t xml:space="preserve"> projektets beroende av </w:t>
      </w:r>
      <w:r w:rsidR="00BD3C4A">
        <w:rPr>
          <w:lang w:val="sv-FI"/>
        </w:rPr>
        <w:t xml:space="preserve">objekt som är </w:t>
      </w:r>
      <w:r w:rsidRPr="0000610D">
        <w:rPr>
          <w:lang w:val="sv-FI"/>
        </w:rPr>
        <w:t xml:space="preserve">interna </w:t>
      </w:r>
      <w:r w:rsidR="00BD3C4A">
        <w:rPr>
          <w:lang w:val="sv-FI"/>
        </w:rPr>
        <w:t>r</w:t>
      </w:r>
      <w:r w:rsidR="00BD3C4A">
        <w:rPr>
          <w:lang w:val="sv-FI"/>
        </w:rPr>
        <w:t>e</w:t>
      </w:r>
      <w:r w:rsidR="00BD3C4A">
        <w:rPr>
          <w:lang w:val="sv-FI"/>
        </w:rPr>
        <w:t xml:space="preserve">spektive </w:t>
      </w:r>
      <w:r w:rsidRPr="0000610D">
        <w:rPr>
          <w:lang w:val="sv-FI"/>
        </w:rPr>
        <w:t>externa</w:t>
      </w:r>
      <w:r w:rsidR="00BD3C4A">
        <w:rPr>
          <w:lang w:val="sv-FI"/>
        </w:rPr>
        <w:t xml:space="preserve"> i förhållande till programmet</w:t>
      </w:r>
      <w:r w:rsidRPr="0000610D">
        <w:rPr>
          <w:lang w:val="sv-FI"/>
        </w:rPr>
        <w:t xml:space="preserve">. </w:t>
      </w:r>
      <w:r w:rsidR="00BD3C4A">
        <w:rPr>
          <w:lang w:val="sv-FI"/>
        </w:rPr>
        <w:t>I</w:t>
      </w:r>
      <w:r w:rsidRPr="0000610D">
        <w:rPr>
          <w:lang w:val="sv-FI"/>
        </w:rPr>
        <w:t xml:space="preserve">nterna beroendeförhållanden </w:t>
      </w:r>
      <w:r w:rsidR="00BD3C4A">
        <w:rPr>
          <w:lang w:val="sv-FI"/>
        </w:rPr>
        <w:t xml:space="preserve">visar sig </w:t>
      </w:r>
      <w:r w:rsidR="00905F53" w:rsidRPr="0000610D">
        <w:rPr>
          <w:lang w:val="sv-FI"/>
        </w:rPr>
        <w:t>som beroende av andra projekt och i synnerhet deras</w:t>
      </w:r>
      <w:r w:rsidR="00BD3C4A">
        <w:rPr>
          <w:lang w:val="sv-FI"/>
        </w:rPr>
        <w:t xml:space="preserve"> resultat</w:t>
      </w:r>
      <w:r w:rsidR="00905F53" w:rsidRPr="0000610D">
        <w:rPr>
          <w:lang w:val="sv-FI"/>
        </w:rPr>
        <w:t xml:space="preserve">. </w:t>
      </w:r>
      <w:r w:rsidR="00306231">
        <w:rPr>
          <w:lang w:val="sv-FI"/>
        </w:rPr>
        <w:t>E</w:t>
      </w:r>
      <w:r w:rsidR="00905F53" w:rsidRPr="0000610D">
        <w:rPr>
          <w:lang w:val="sv-FI"/>
        </w:rPr>
        <w:t xml:space="preserve">xterna är </w:t>
      </w:r>
      <w:r w:rsidR="00BD3C4A">
        <w:rPr>
          <w:lang w:val="sv-FI"/>
        </w:rPr>
        <w:t xml:space="preserve">däremot </w:t>
      </w:r>
      <w:r w:rsidR="00905F53" w:rsidRPr="0000610D">
        <w:rPr>
          <w:lang w:val="sv-FI"/>
        </w:rPr>
        <w:t>beroenden som är fristående från programmet, exempelvis lagstif</w:t>
      </w:r>
      <w:r w:rsidR="00905F53" w:rsidRPr="0000610D">
        <w:rPr>
          <w:lang w:val="sv-FI"/>
        </w:rPr>
        <w:t>t</w:t>
      </w:r>
      <w:r w:rsidR="00905F53" w:rsidRPr="0000610D">
        <w:rPr>
          <w:lang w:val="sv-FI"/>
        </w:rPr>
        <w:t>ning eller något annat projekt som inte har samband med programmet.</w:t>
      </w:r>
    </w:p>
    <w:p w:rsidR="00375A2B" w:rsidRDefault="00905F53" w:rsidP="003F16D4">
      <w:pPr>
        <w:pStyle w:val="Box"/>
        <w:rPr>
          <w:lang w:val="sv-FI"/>
        </w:rPr>
      </w:pPr>
      <w:r w:rsidRPr="0000610D">
        <w:rPr>
          <w:lang w:val="sv-FI"/>
        </w:rPr>
        <w:t xml:space="preserve">Ta i planen </w:t>
      </w:r>
      <w:r w:rsidR="00375A2B">
        <w:rPr>
          <w:lang w:val="sv-FI"/>
        </w:rPr>
        <w:t xml:space="preserve">upp </w:t>
      </w:r>
      <w:r w:rsidRPr="0000610D">
        <w:rPr>
          <w:lang w:val="sv-FI"/>
        </w:rPr>
        <w:t>en kortfattad beskrivning av de viktigaste beroendeförhålla</w:t>
      </w:r>
      <w:r w:rsidRPr="0000610D">
        <w:rPr>
          <w:lang w:val="sv-FI"/>
        </w:rPr>
        <w:t>n</w:t>
      </w:r>
      <w:r w:rsidRPr="0000610D">
        <w:rPr>
          <w:lang w:val="sv-FI"/>
        </w:rPr>
        <w:t xml:space="preserve">dena. </w:t>
      </w:r>
      <w:r w:rsidRPr="00C1717C">
        <w:rPr>
          <w:lang w:val="sv-FI"/>
        </w:rPr>
        <w:t xml:space="preserve">Beakta </w:t>
      </w:r>
      <w:r w:rsidR="00BD3C4A">
        <w:rPr>
          <w:lang w:val="sv-FI"/>
        </w:rPr>
        <w:t xml:space="preserve">dessa </w:t>
      </w:r>
      <w:r w:rsidRPr="00C1717C">
        <w:rPr>
          <w:lang w:val="sv-FI"/>
        </w:rPr>
        <w:t>också i</w:t>
      </w:r>
      <w:r w:rsidR="00375A2B">
        <w:rPr>
          <w:lang w:val="sv-FI"/>
        </w:rPr>
        <w:t xml:space="preserve"> samband med</w:t>
      </w:r>
      <w:r w:rsidRPr="00C1717C">
        <w:rPr>
          <w:lang w:val="sv-FI"/>
        </w:rPr>
        <w:t xml:space="preserve"> riskhanteringen och tidsplaneringen. </w:t>
      </w:r>
    </w:p>
    <w:p w:rsidR="0014423D" w:rsidRPr="00375A2B" w:rsidRDefault="00BD3C4A" w:rsidP="0014423D">
      <w:pPr>
        <w:pStyle w:val="Box"/>
        <w:rPr>
          <w:lang w:val="sv-FI"/>
        </w:rPr>
      </w:pPr>
      <w:r>
        <w:rPr>
          <w:lang w:val="sv-FI"/>
        </w:rPr>
        <w:t xml:space="preserve">Ange </w:t>
      </w:r>
      <w:r w:rsidR="00375A2B" w:rsidRPr="00375A2B">
        <w:rPr>
          <w:lang w:val="sv-FI"/>
        </w:rPr>
        <w:t xml:space="preserve">i tabellen i projektplanens bilaga 2 </w:t>
      </w:r>
      <w:r>
        <w:rPr>
          <w:lang w:val="sv-FI"/>
        </w:rPr>
        <w:t>följande relevanta</w:t>
      </w:r>
      <w:r w:rsidR="00375A2B" w:rsidRPr="00375A2B">
        <w:rPr>
          <w:lang w:val="sv-FI"/>
        </w:rPr>
        <w:t xml:space="preserve"> beroendeförhålla</w:t>
      </w:r>
      <w:r w:rsidR="00375A2B" w:rsidRPr="00375A2B">
        <w:rPr>
          <w:lang w:val="sv-FI"/>
        </w:rPr>
        <w:t>n</w:t>
      </w:r>
      <w:r w:rsidR="00375A2B" w:rsidRPr="00375A2B">
        <w:rPr>
          <w:lang w:val="sv-FI"/>
        </w:rPr>
        <w:t>den</w:t>
      </w:r>
      <w:r w:rsidR="0014423D" w:rsidRPr="00375A2B">
        <w:rPr>
          <w:lang w:val="sv-FI"/>
        </w:rPr>
        <w:t>:</w:t>
      </w:r>
    </w:p>
    <w:p w:rsidR="0014423D" w:rsidRPr="00CB1795" w:rsidRDefault="00CB1795" w:rsidP="0014423D">
      <w:pPr>
        <w:pStyle w:val="Box"/>
        <w:numPr>
          <w:ilvl w:val="0"/>
          <w:numId w:val="43"/>
        </w:numPr>
        <w:tabs>
          <w:tab w:val="clear" w:pos="340"/>
          <w:tab w:val="num" w:pos="1644"/>
        </w:tabs>
        <w:ind w:left="1644"/>
        <w:rPr>
          <w:lang w:val="sv-FI"/>
        </w:rPr>
      </w:pPr>
      <w:r>
        <w:rPr>
          <w:lang w:val="sv-FI"/>
        </w:rPr>
        <w:t>B</w:t>
      </w:r>
      <w:r w:rsidRPr="00CB1795">
        <w:rPr>
          <w:lang w:val="sv-FI"/>
        </w:rPr>
        <w:t>eroende</w:t>
      </w:r>
      <w:r w:rsidR="00306231">
        <w:rPr>
          <w:lang w:val="sv-FI"/>
        </w:rPr>
        <w:t>t</w:t>
      </w:r>
      <w:r>
        <w:rPr>
          <w:lang w:val="sv-FI"/>
        </w:rPr>
        <w:t xml:space="preserve"> av</w:t>
      </w:r>
      <w:r w:rsidRPr="00CB1795">
        <w:rPr>
          <w:lang w:val="sv-FI"/>
        </w:rPr>
        <w:t xml:space="preserve"> projekt</w:t>
      </w:r>
      <w:r w:rsidR="00F062C3" w:rsidRPr="00CB1795">
        <w:rPr>
          <w:lang w:val="sv-FI"/>
        </w:rPr>
        <w:t>skede</w:t>
      </w:r>
      <w:r w:rsidR="00BD3C4A">
        <w:rPr>
          <w:lang w:val="sv-FI"/>
        </w:rPr>
        <w:t>t</w:t>
      </w:r>
      <w:r w:rsidR="00F062C3" w:rsidRPr="00CB1795">
        <w:rPr>
          <w:lang w:val="sv-FI"/>
        </w:rPr>
        <w:t>, uppgift</w:t>
      </w:r>
      <w:r w:rsidR="00BD3C4A">
        <w:rPr>
          <w:lang w:val="sv-FI"/>
        </w:rPr>
        <w:t>en</w:t>
      </w:r>
      <w:r w:rsidRPr="00CB1795">
        <w:rPr>
          <w:lang w:val="sv-FI"/>
        </w:rPr>
        <w:t xml:space="preserve"> eller </w:t>
      </w:r>
      <w:r w:rsidR="00306231">
        <w:rPr>
          <w:lang w:val="sv-FI"/>
        </w:rPr>
        <w:t>någon annan</w:t>
      </w:r>
      <w:r w:rsidR="00342710">
        <w:rPr>
          <w:lang w:val="sv-FI"/>
        </w:rPr>
        <w:t xml:space="preserve"> </w:t>
      </w:r>
      <w:r>
        <w:rPr>
          <w:lang w:val="sv-FI"/>
        </w:rPr>
        <w:t>tid</w:t>
      </w:r>
      <w:r w:rsidR="00BD3C4A">
        <w:rPr>
          <w:lang w:val="sv-FI"/>
        </w:rPr>
        <w:t>splanerad å</w:t>
      </w:r>
      <w:r w:rsidR="00BD3C4A">
        <w:rPr>
          <w:lang w:val="sv-FI"/>
        </w:rPr>
        <w:t>t</w:t>
      </w:r>
      <w:r w:rsidR="00BD3C4A">
        <w:rPr>
          <w:lang w:val="sv-FI"/>
        </w:rPr>
        <w:t>gä</w:t>
      </w:r>
      <w:r w:rsidR="00342710">
        <w:rPr>
          <w:lang w:val="sv-FI"/>
        </w:rPr>
        <w:t>rd</w:t>
      </w:r>
    </w:p>
    <w:p w:rsidR="0014423D" w:rsidRPr="00CB1795" w:rsidRDefault="00CB1795" w:rsidP="0014423D">
      <w:pPr>
        <w:pStyle w:val="Box"/>
        <w:numPr>
          <w:ilvl w:val="0"/>
          <w:numId w:val="43"/>
        </w:numPr>
        <w:tabs>
          <w:tab w:val="clear" w:pos="340"/>
          <w:tab w:val="num" w:pos="1644"/>
        </w:tabs>
        <w:ind w:left="1644"/>
        <w:rPr>
          <w:lang w:val="sv-FI"/>
        </w:rPr>
      </w:pPr>
      <w:r w:rsidRPr="00CB1795">
        <w:rPr>
          <w:lang w:val="sv-FI"/>
        </w:rPr>
        <w:t>Beroende</w:t>
      </w:r>
      <w:r w:rsidR="00306231">
        <w:rPr>
          <w:lang w:val="sv-FI"/>
        </w:rPr>
        <w:t>t</w:t>
      </w:r>
      <w:r w:rsidR="00342710">
        <w:rPr>
          <w:lang w:val="sv-FI"/>
        </w:rPr>
        <w:t xml:space="preserve"> av</w:t>
      </w:r>
      <w:r>
        <w:rPr>
          <w:lang w:val="sv-FI"/>
        </w:rPr>
        <w:t xml:space="preserve"> </w:t>
      </w:r>
      <w:r w:rsidRPr="00CB1795">
        <w:rPr>
          <w:lang w:val="sv-FI"/>
        </w:rPr>
        <w:t>resultatet av ett</w:t>
      </w:r>
      <w:r>
        <w:rPr>
          <w:lang w:val="sv-FI"/>
        </w:rPr>
        <w:t xml:space="preserve"> annat projekt</w:t>
      </w:r>
      <w:r w:rsidR="00342710">
        <w:rPr>
          <w:lang w:val="sv-FI"/>
        </w:rPr>
        <w:t>,</w:t>
      </w:r>
      <w:r>
        <w:rPr>
          <w:lang w:val="sv-FI"/>
        </w:rPr>
        <w:t xml:space="preserve"> en tjänst, lagstiftning </w:t>
      </w:r>
      <w:r w:rsidR="00342710">
        <w:rPr>
          <w:lang w:val="sv-FI"/>
        </w:rPr>
        <w:t>el</w:t>
      </w:r>
      <w:r w:rsidR="00306231">
        <w:rPr>
          <w:lang w:val="sv-FI"/>
        </w:rPr>
        <w:t>.</w:t>
      </w:r>
      <w:r w:rsidR="00342710">
        <w:rPr>
          <w:lang w:val="sv-FI"/>
        </w:rPr>
        <w:t xml:space="preserve"> dyl</w:t>
      </w:r>
      <w:r>
        <w:rPr>
          <w:lang w:val="sv-FI"/>
        </w:rPr>
        <w:t>.</w:t>
      </w:r>
      <w:r w:rsidRPr="00CB1795">
        <w:rPr>
          <w:lang w:val="sv-FI"/>
        </w:rPr>
        <w:t xml:space="preserve"> </w:t>
      </w:r>
      <w:r w:rsidR="00563269" w:rsidRPr="00CB1795">
        <w:rPr>
          <w:lang w:val="sv-FI"/>
        </w:rPr>
        <w:t xml:space="preserve"> </w:t>
      </w:r>
    </w:p>
    <w:p w:rsidR="004A2DB1" w:rsidRPr="00CB1795" w:rsidRDefault="00342710" w:rsidP="004A2DB1">
      <w:pPr>
        <w:pStyle w:val="Box"/>
        <w:numPr>
          <w:ilvl w:val="0"/>
          <w:numId w:val="43"/>
        </w:numPr>
        <w:tabs>
          <w:tab w:val="clear" w:pos="340"/>
          <w:tab w:val="num" w:pos="1644"/>
        </w:tabs>
        <w:ind w:left="1644"/>
        <w:rPr>
          <w:lang w:val="sv-FI"/>
        </w:rPr>
      </w:pPr>
      <w:r>
        <w:rPr>
          <w:lang w:val="sv-FI"/>
        </w:rPr>
        <w:t>En n</w:t>
      </w:r>
      <w:r w:rsidR="00CB1795" w:rsidRPr="00CB1795">
        <w:rPr>
          <w:lang w:val="sv-FI"/>
        </w:rPr>
        <w:t>ärmare beskrivning av beroendeförhållandet</w:t>
      </w:r>
    </w:p>
    <w:p w:rsidR="004A2DB1" w:rsidRPr="006B011C" w:rsidRDefault="006B011C" w:rsidP="004A2DB1">
      <w:pPr>
        <w:pStyle w:val="Box"/>
        <w:numPr>
          <w:ilvl w:val="0"/>
          <w:numId w:val="43"/>
        </w:numPr>
        <w:tabs>
          <w:tab w:val="clear" w:pos="340"/>
          <w:tab w:val="num" w:pos="1644"/>
        </w:tabs>
        <w:ind w:left="1644"/>
        <w:rPr>
          <w:lang w:val="sv-FI"/>
        </w:rPr>
      </w:pPr>
      <w:r w:rsidRPr="006B011C">
        <w:rPr>
          <w:lang w:val="sv-FI"/>
        </w:rPr>
        <w:t>Existerar beroendet inom eller separat från pro</w:t>
      </w:r>
      <w:r>
        <w:rPr>
          <w:lang w:val="sv-FI"/>
        </w:rPr>
        <w:t>grammet, dvs</w:t>
      </w:r>
      <w:r w:rsidR="00306231">
        <w:rPr>
          <w:lang w:val="sv-FI"/>
        </w:rPr>
        <w:t>.</w:t>
      </w:r>
      <w:r>
        <w:rPr>
          <w:lang w:val="sv-FI"/>
        </w:rPr>
        <w:t xml:space="preserve"> som ett e</w:t>
      </w:r>
      <w:r>
        <w:rPr>
          <w:lang w:val="sv-FI"/>
        </w:rPr>
        <w:t>x</w:t>
      </w:r>
      <w:r>
        <w:rPr>
          <w:lang w:val="sv-FI"/>
        </w:rPr>
        <w:t>ternt beroendeförhållande</w:t>
      </w:r>
    </w:p>
    <w:p w:rsidR="0014423D" w:rsidRPr="006B011C" w:rsidRDefault="006B011C" w:rsidP="0014423D">
      <w:pPr>
        <w:pStyle w:val="Box"/>
        <w:numPr>
          <w:ilvl w:val="0"/>
          <w:numId w:val="43"/>
        </w:numPr>
        <w:tabs>
          <w:tab w:val="clear" w:pos="340"/>
          <w:tab w:val="num" w:pos="1644"/>
        </w:tabs>
        <w:ind w:left="1644"/>
        <w:rPr>
          <w:lang w:val="sv-FI"/>
        </w:rPr>
      </w:pPr>
      <w:r w:rsidRPr="006B011C">
        <w:rPr>
          <w:lang w:val="sv-FI"/>
        </w:rPr>
        <w:t>Hur inverkar beroendeförhållandet på projektet,</w:t>
      </w:r>
      <w:r w:rsidR="00306231">
        <w:rPr>
          <w:lang w:val="sv-FI"/>
        </w:rPr>
        <w:t xml:space="preserve"> kan det ge anledning till kritik</w:t>
      </w:r>
      <w:r>
        <w:rPr>
          <w:lang w:val="sv-FI"/>
        </w:rPr>
        <w:t>?</w:t>
      </w:r>
    </w:p>
    <w:p w:rsidR="0014423D" w:rsidRPr="00584467" w:rsidRDefault="006B011C" w:rsidP="0014423D">
      <w:pPr>
        <w:pStyle w:val="Box"/>
        <w:numPr>
          <w:ilvl w:val="0"/>
          <w:numId w:val="43"/>
        </w:numPr>
        <w:tabs>
          <w:tab w:val="clear" w:pos="340"/>
          <w:tab w:val="num" w:pos="1644"/>
        </w:tabs>
        <w:ind w:left="1644"/>
        <w:rPr>
          <w:lang w:val="sv-FI"/>
        </w:rPr>
      </w:pPr>
      <w:r w:rsidRPr="00584467">
        <w:rPr>
          <w:lang w:val="sv-FI"/>
        </w:rPr>
        <w:t xml:space="preserve">Tidtabell: </w:t>
      </w:r>
      <w:r w:rsidR="00584467" w:rsidRPr="00584467">
        <w:rPr>
          <w:lang w:val="sv-FI"/>
        </w:rPr>
        <w:t>När ska projektresultatet senast stå till förfogande?</w:t>
      </w:r>
    </w:p>
    <w:p w:rsidR="0014423D" w:rsidRPr="00584467" w:rsidRDefault="00584467" w:rsidP="0014423D">
      <w:pPr>
        <w:pStyle w:val="Box"/>
        <w:numPr>
          <w:ilvl w:val="0"/>
          <w:numId w:val="43"/>
        </w:numPr>
        <w:tabs>
          <w:tab w:val="clear" w:pos="340"/>
          <w:tab w:val="num" w:pos="1644"/>
        </w:tabs>
        <w:ind w:left="1644"/>
        <w:rPr>
          <w:lang w:val="sv-FI"/>
        </w:rPr>
      </w:pPr>
      <w:r w:rsidRPr="00584467">
        <w:rPr>
          <w:lang w:val="sv-FI"/>
        </w:rPr>
        <w:t>Risk</w:t>
      </w:r>
      <w:r w:rsidR="00306231">
        <w:rPr>
          <w:lang w:val="sv-FI"/>
        </w:rPr>
        <w:t>er</w:t>
      </w:r>
      <w:r w:rsidRPr="00584467">
        <w:rPr>
          <w:lang w:val="sv-FI"/>
        </w:rPr>
        <w:t xml:space="preserve">: Vilka och hur betydande är förseningsriskerna för projektet? Med vilken risk sammanhänger detta beroendeförhållande i risktabellen? </w:t>
      </w:r>
    </w:p>
    <w:p w:rsidR="0014423D" w:rsidRPr="00584467" w:rsidRDefault="00584467" w:rsidP="0014423D">
      <w:pPr>
        <w:pStyle w:val="Box"/>
        <w:numPr>
          <w:ilvl w:val="0"/>
          <w:numId w:val="43"/>
        </w:numPr>
        <w:tabs>
          <w:tab w:val="clear" w:pos="340"/>
          <w:tab w:val="num" w:pos="1644"/>
        </w:tabs>
        <w:ind w:left="1644"/>
        <w:rPr>
          <w:lang w:val="sv-FI"/>
        </w:rPr>
      </w:pPr>
      <w:r w:rsidRPr="00584467">
        <w:rPr>
          <w:lang w:val="sv-FI"/>
        </w:rPr>
        <w:t xml:space="preserve">Hantering av beroendeförhållanden: Hur har den uppföljning ordnats som behövs för att eventuella dröjsmål ska kunna beaktas i tid? </w:t>
      </w:r>
      <w:r>
        <w:rPr>
          <w:lang w:val="sv-FI"/>
        </w:rPr>
        <w:t xml:space="preserve">Har man någon B-plan med tanke på betydande dröjsmål? Finns det </w:t>
      </w:r>
      <w:r w:rsidR="00306231">
        <w:rPr>
          <w:lang w:val="sv-FI"/>
        </w:rPr>
        <w:t>e</w:t>
      </w:r>
      <w:r>
        <w:rPr>
          <w:lang w:val="sv-FI"/>
        </w:rPr>
        <w:t>n marginal för osäkra tidtabeller? Har berörda parter</w:t>
      </w:r>
      <w:r w:rsidR="00691368">
        <w:rPr>
          <w:lang w:val="sv-FI"/>
        </w:rPr>
        <w:t xml:space="preserve"> fått tillräcklig information om beroendefö</w:t>
      </w:r>
      <w:r w:rsidR="00691368">
        <w:rPr>
          <w:lang w:val="sv-FI"/>
        </w:rPr>
        <w:t>r</w:t>
      </w:r>
      <w:r w:rsidR="00691368">
        <w:rPr>
          <w:lang w:val="sv-FI"/>
        </w:rPr>
        <w:t>hållandena och deras betydelse?</w:t>
      </w:r>
    </w:p>
    <w:p w:rsidR="00294335" w:rsidRPr="00DE0A8C" w:rsidRDefault="00DE0A8C" w:rsidP="00D53765">
      <w:pPr>
        <w:pStyle w:val="Box"/>
        <w:rPr>
          <w:lang w:val="sv-FI"/>
        </w:rPr>
      </w:pPr>
      <w:r w:rsidRPr="00DE0A8C">
        <w:rPr>
          <w:lang w:val="sv-FI"/>
        </w:rPr>
        <w:t>Ge på ett särskilt mellanblad i tabellen över beroendeförhållanden en beskri</w:t>
      </w:r>
      <w:r w:rsidRPr="00DE0A8C">
        <w:rPr>
          <w:lang w:val="sv-FI"/>
        </w:rPr>
        <w:t>v</w:t>
      </w:r>
      <w:r w:rsidRPr="00DE0A8C">
        <w:rPr>
          <w:lang w:val="sv-FI"/>
        </w:rPr>
        <w:t>ning av projektets externa resultat so</w:t>
      </w:r>
      <w:r>
        <w:rPr>
          <w:lang w:val="sv-FI"/>
        </w:rPr>
        <w:t>m något annat projekt kan vara beroende av (resultat, tidtabell).</w:t>
      </w:r>
      <w:r>
        <w:rPr>
          <w:lang w:val="sv-FI"/>
        </w:rPr>
        <w:br/>
        <w:t>Beskriv i punkt 3 Tidtabell projektets interna beroendeförhållanden, t.ex. me</w:t>
      </w:r>
      <w:r>
        <w:rPr>
          <w:lang w:val="sv-FI"/>
        </w:rPr>
        <w:t>l</w:t>
      </w:r>
      <w:r>
        <w:rPr>
          <w:lang w:val="sv-FI"/>
        </w:rPr>
        <w:t>lan olika skeden eller delar av projektet. Dessa följs upp i projektets styrgrupp.</w:t>
      </w:r>
    </w:p>
    <w:p w:rsidR="000C0D6F" w:rsidRDefault="00DE0A8C" w:rsidP="0050275A">
      <w:pPr>
        <w:pStyle w:val="Otsikko1"/>
      </w:pPr>
      <w:bookmarkStart w:id="7" w:name="_Toc433807847"/>
      <w:proofErr w:type="spellStart"/>
      <w:r>
        <w:t>Tidtabell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resursbehov</w:t>
      </w:r>
      <w:proofErr w:type="spellEnd"/>
      <w:r>
        <w:t xml:space="preserve"> </w:t>
      </w:r>
      <w:bookmarkEnd w:id="7"/>
    </w:p>
    <w:p w:rsidR="000C0D6F" w:rsidRDefault="00DE0A8C" w:rsidP="0050275A">
      <w:pPr>
        <w:pStyle w:val="Otsikko2"/>
      </w:pPr>
      <w:bookmarkStart w:id="8" w:name="_Toc433807848"/>
      <w:proofErr w:type="spellStart"/>
      <w:r>
        <w:t>Projektets</w:t>
      </w:r>
      <w:proofErr w:type="spellEnd"/>
      <w:r>
        <w:t xml:space="preserve"> </w:t>
      </w:r>
      <w:proofErr w:type="spellStart"/>
      <w:r>
        <w:t>huvudskeden</w:t>
      </w:r>
      <w:proofErr w:type="spellEnd"/>
      <w:r>
        <w:t xml:space="preserve"> </w:t>
      </w:r>
      <w:bookmarkEnd w:id="8"/>
    </w:p>
    <w:p w:rsidR="00B47912" w:rsidRPr="00DE0A8C" w:rsidRDefault="00DE0A8C" w:rsidP="003F16D4">
      <w:pPr>
        <w:pStyle w:val="Box"/>
        <w:rPr>
          <w:lang w:val="sv-FI"/>
        </w:rPr>
      </w:pPr>
      <w:r w:rsidRPr="00DE0A8C">
        <w:rPr>
          <w:lang w:val="sv-FI"/>
        </w:rPr>
        <w:t xml:space="preserve">Ge en verbal beskrivning av projektets huvudskeden och </w:t>
      </w:r>
      <w:r w:rsidR="007236C8">
        <w:rPr>
          <w:lang w:val="sv-FI"/>
        </w:rPr>
        <w:t xml:space="preserve">deras </w:t>
      </w:r>
      <w:r w:rsidRPr="00DE0A8C">
        <w:rPr>
          <w:lang w:val="sv-FI"/>
        </w:rPr>
        <w:t>innehåll. Proje</w:t>
      </w:r>
      <w:r w:rsidRPr="00DE0A8C">
        <w:rPr>
          <w:lang w:val="sv-FI"/>
        </w:rPr>
        <w:t>k</w:t>
      </w:r>
      <w:r w:rsidRPr="00DE0A8C">
        <w:rPr>
          <w:lang w:val="sv-FI"/>
        </w:rPr>
        <w:t>tet kan bestå av ett eller flera huvudskeden</w:t>
      </w:r>
      <w:r w:rsidR="004D3186">
        <w:rPr>
          <w:lang w:val="sv-FI"/>
        </w:rPr>
        <w:t xml:space="preserve"> som alla </w:t>
      </w:r>
      <w:r w:rsidR="007236C8">
        <w:rPr>
          <w:lang w:val="sv-FI"/>
        </w:rPr>
        <w:t xml:space="preserve">ger </w:t>
      </w:r>
      <w:r w:rsidR="004D3186">
        <w:rPr>
          <w:lang w:val="sv-FI"/>
        </w:rPr>
        <w:t xml:space="preserve">interna eller externa resultat. </w:t>
      </w:r>
      <w:r w:rsidR="000B3386">
        <w:rPr>
          <w:lang w:val="sv-FI"/>
        </w:rPr>
        <w:t xml:space="preserve">Som huvudskeden kan betraktas t.ex. </w:t>
      </w:r>
      <w:r w:rsidR="007236C8">
        <w:rPr>
          <w:lang w:val="sv-FI"/>
        </w:rPr>
        <w:t>genomför</w:t>
      </w:r>
      <w:r w:rsidR="000B3386">
        <w:rPr>
          <w:lang w:val="sv-FI"/>
        </w:rPr>
        <w:t xml:space="preserve">ande och ibruktagande av en tjänst eller förverkligande av olika versioner av en tjänst som </w:t>
      </w:r>
      <w:r w:rsidR="007236C8">
        <w:rPr>
          <w:lang w:val="sv-FI"/>
        </w:rPr>
        <w:t xml:space="preserve">egna </w:t>
      </w:r>
      <w:r w:rsidR="000B3386">
        <w:rPr>
          <w:lang w:val="sv-FI"/>
        </w:rPr>
        <w:t>h</w:t>
      </w:r>
      <w:r w:rsidR="000B3386">
        <w:rPr>
          <w:lang w:val="sv-FI"/>
        </w:rPr>
        <w:t>u</w:t>
      </w:r>
      <w:r w:rsidR="000B3386">
        <w:rPr>
          <w:lang w:val="sv-FI"/>
        </w:rPr>
        <w:t>vudskeden.  Huvudskeden kan förverkligas</w:t>
      </w:r>
      <w:r w:rsidR="00E03024">
        <w:rPr>
          <w:lang w:val="sv-FI"/>
        </w:rPr>
        <w:t xml:space="preserve"> som projekt eller direkt som en del av ett projekt.</w:t>
      </w:r>
    </w:p>
    <w:p w:rsidR="000C0D6F" w:rsidRPr="00E03024" w:rsidRDefault="00E03024" w:rsidP="0050275A">
      <w:pPr>
        <w:pStyle w:val="Otsikko2"/>
        <w:rPr>
          <w:lang w:val="sv-FI"/>
        </w:rPr>
      </w:pPr>
      <w:bookmarkStart w:id="9" w:name="_Toc433807849"/>
      <w:r w:rsidRPr="00E03024">
        <w:rPr>
          <w:lang w:val="sv-FI"/>
        </w:rPr>
        <w:lastRenderedPageBreak/>
        <w:t xml:space="preserve">Hur projektet delas in och framskrider </w:t>
      </w:r>
      <w:bookmarkEnd w:id="9"/>
    </w:p>
    <w:p w:rsidR="007C0258" w:rsidRPr="00E03024" w:rsidRDefault="00E03024" w:rsidP="007C0258">
      <w:pPr>
        <w:pStyle w:val="Box"/>
        <w:rPr>
          <w:lang w:val="sv-FI"/>
        </w:rPr>
      </w:pPr>
      <w:r w:rsidRPr="00E03024">
        <w:rPr>
          <w:lang w:val="sv-FI"/>
        </w:rPr>
        <w:t xml:space="preserve">Dela in resultaten med tanke på förverkligandet av projektets </w:t>
      </w:r>
      <w:r>
        <w:rPr>
          <w:lang w:val="sv-FI"/>
        </w:rPr>
        <w:t>oli</w:t>
      </w:r>
      <w:r w:rsidRPr="00E03024">
        <w:rPr>
          <w:lang w:val="sv-FI"/>
        </w:rPr>
        <w:t>ka skeden.</w:t>
      </w:r>
      <w:r>
        <w:rPr>
          <w:lang w:val="sv-FI"/>
        </w:rPr>
        <w:t xml:space="preserve"> </w:t>
      </w:r>
      <w:r w:rsidR="00141D8D">
        <w:rPr>
          <w:lang w:val="sv-FI"/>
        </w:rPr>
        <w:t xml:space="preserve">De resultat som hänför sig till </w:t>
      </w:r>
      <w:r w:rsidR="00A8008A">
        <w:rPr>
          <w:lang w:val="sv-FI"/>
        </w:rPr>
        <w:t xml:space="preserve">de olika </w:t>
      </w:r>
      <w:r w:rsidR="00141D8D">
        <w:rPr>
          <w:lang w:val="sv-FI"/>
        </w:rPr>
        <w:t>skedena</w:t>
      </w:r>
      <w:r w:rsidR="00A8008A">
        <w:rPr>
          <w:lang w:val="sv-FI"/>
        </w:rPr>
        <w:t xml:space="preserve"> står till övriga parters förfogande så snart </w:t>
      </w:r>
      <w:r w:rsidR="0085491F">
        <w:rPr>
          <w:lang w:val="sv-FI"/>
        </w:rPr>
        <w:t>resultaten</w:t>
      </w:r>
      <w:r w:rsidR="00A8008A">
        <w:rPr>
          <w:lang w:val="sv-FI"/>
        </w:rPr>
        <w:t xml:space="preserve"> är klara. Om ett projekt förutsätter att det föreligger ett r</w:t>
      </w:r>
      <w:r w:rsidR="00A8008A">
        <w:rPr>
          <w:lang w:val="sv-FI"/>
        </w:rPr>
        <w:t>e</w:t>
      </w:r>
      <w:r w:rsidR="00A8008A">
        <w:rPr>
          <w:lang w:val="sv-FI"/>
        </w:rPr>
        <w:t>sultat som hänför sig till programmet eller till något annat projekt, utgör ber</w:t>
      </w:r>
      <w:r w:rsidR="00A8008A">
        <w:rPr>
          <w:lang w:val="sv-FI"/>
        </w:rPr>
        <w:t>o</w:t>
      </w:r>
      <w:r w:rsidR="00A8008A">
        <w:rPr>
          <w:lang w:val="sv-FI"/>
        </w:rPr>
        <w:t xml:space="preserve">endeförhållandet en förutsättning </w:t>
      </w:r>
      <w:r w:rsidR="0085491F">
        <w:rPr>
          <w:lang w:val="sv-FI"/>
        </w:rPr>
        <w:t>fö</w:t>
      </w:r>
      <w:r w:rsidR="00A8008A">
        <w:rPr>
          <w:lang w:val="sv-FI"/>
        </w:rPr>
        <w:t>r att inleda skedet i fråga.</w:t>
      </w:r>
    </w:p>
    <w:p w:rsidR="007C0258" w:rsidRPr="00A8008A" w:rsidRDefault="00A8008A" w:rsidP="007C0258">
      <w:pPr>
        <w:pStyle w:val="Box"/>
        <w:rPr>
          <w:lang w:val="sv-FI"/>
        </w:rPr>
      </w:pPr>
      <w:r w:rsidRPr="00A8008A">
        <w:rPr>
          <w:lang w:val="sv-FI"/>
        </w:rPr>
        <w:t>Dela in ett långt projekt (t.ex. över 6 mån.) i flera skeden, trots att det inte inn</w:t>
      </w:r>
      <w:r w:rsidRPr="00A8008A">
        <w:rPr>
          <w:lang w:val="sv-FI"/>
        </w:rPr>
        <w:t>e</w:t>
      </w:r>
      <w:r w:rsidRPr="00A8008A">
        <w:rPr>
          <w:lang w:val="sv-FI"/>
        </w:rPr>
        <w:t xml:space="preserve">håller några externa resultat, så </w:t>
      </w:r>
      <w:r w:rsidR="0085491F">
        <w:rPr>
          <w:lang w:val="sv-FI"/>
        </w:rPr>
        <w:t>att</w:t>
      </w:r>
      <w:r w:rsidRPr="00A8008A">
        <w:rPr>
          <w:lang w:val="sv-FI"/>
        </w:rPr>
        <w:t xml:space="preserve"> resultaten och beroendeförhållandena</w:t>
      </w:r>
      <w:r w:rsidR="0085491F">
        <w:rPr>
          <w:lang w:val="sv-FI"/>
        </w:rPr>
        <w:t xml:space="preserve"> blir lättare att hantera</w:t>
      </w:r>
      <w:r w:rsidRPr="00A8008A">
        <w:rPr>
          <w:lang w:val="sv-FI"/>
        </w:rPr>
        <w:t xml:space="preserve">. </w:t>
      </w:r>
      <w:r w:rsidR="005064AC">
        <w:rPr>
          <w:lang w:val="sv-FI"/>
        </w:rPr>
        <w:t>De olika s</w:t>
      </w:r>
      <w:r>
        <w:rPr>
          <w:lang w:val="sv-FI"/>
        </w:rPr>
        <w:t>kedena kan eventuellt överlappa varandra. B</w:t>
      </w:r>
      <w:r>
        <w:rPr>
          <w:lang w:val="sv-FI"/>
        </w:rPr>
        <w:t>e</w:t>
      </w:r>
      <w:r>
        <w:rPr>
          <w:lang w:val="sv-FI"/>
        </w:rPr>
        <w:t>skriv de olika skedenas huvudresultat i projektplanen, också i det fall att sked</w:t>
      </w:r>
      <w:r>
        <w:rPr>
          <w:lang w:val="sv-FI"/>
        </w:rPr>
        <w:t>e</w:t>
      </w:r>
      <w:r>
        <w:rPr>
          <w:lang w:val="sv-FI"/>
        </w:rPr>
        <w:t>na förverkligas som projekt enligt egna projektplaner.</w:t>
      </w:r>
    </w:p>
    <w:p w:rsidR="000879C7" w:rsidRPr="00481DBE" w:rsidRDefault="00A8008A" w:rsidP="000879C7">
      <w:pPr>
        <w:pStyle w:val="Box"/>
        <w:rPr>
          <w:lang w:val="sv-FI"/>
        </w:rPr>
      </w:pPr>
      <w:r w:rsidRPr="00481DBE">
        <w:rPr>
          <w:lang w:val="sv-FI"/>
        </w:rPr>
        <w:t>Projektets ägare</w:t>
      </w:r>
      <w:r w:rsidR="0057722A" w:rsidRPr="00481DBE">
        <w:rPr>
          <w:lang w:val="sv-FI"/>
        </w:rPr>
        <w:t xml:space="preserve"> deltar i styrgruppen och </w:t>
      </w:r>
      <w:r w:rsidR="00481DBE" w:rsidRPr="00481DBE">
        <w:rPr>
          <w:lang w:val="sv-FI"/>
        </w:rPr>
        <w:t xml:space="preserve">kan via den kommunicera när det </w:t>
      </w:r>
      <w:r w:rsidR="005064AC">
        <w:rPr>
          <w:lang w:val="sv-FI"/>
        </w:rPr>
        <w:t xml:space="preserve">gäller </w:t>
      </w:r>
      <w:r w:rsidR="00481DBE" w:rsidRPr="00481DBE">
        <w:rPr>
          <w:lang w:val="sv-FI"/>
        </w:rPr>
        <w:t xml:space="preserve">ändringar i </w:t>
      </w:r>
      <w:r w:rsidR="005064AC">
        <w:rPr>
          <w:lang w:val="sv-FI"/>
        </w:rPr>
        <w:t xml:space="preserve">anslutning till </w:t>
      </w:r>
      <w:r w:rsidR="00481DBE" w:rsidRPr="00481DBE">
        <w:rPr>
          <w:lang w:val="sv-FI"/>
        </w:rPr>
        <w:t>tidtabellen för resultaten.</w:t>
      </w:r>
    </w:p>
    <w:p w:rsidR="00CE0886" w:rsidRPr="00481DBE" w:rsidRDefault="00481DBE" w:rsidP="00CE0886">
      <w:pPr>
        <w:pStyle w:val="Box"/>
        <w:rPr>
          <w:lang w:val="sv-FI"/>
        </w:rPr>
      </w:pPr>
      <w:r w:rsidRPr="00481DBE">
        <w:rPr>
          <w:lang w:val="sv-FI"/>
        </w:rPr>
        <w:t xml:space="preserve">Precisera </w:t>
      </w:r>
      <w:r w:rsidRPr="00A6674B">
        <w:rPr>
          <w:lang w:val="sv-FI"/>
        </w:rPr>
        <w:t>indelningen</w:t>
      </w:r>
      <w:r w:rsidR="001B6531" w:rsidRPr="00A6674B">
        <w:rPr>
          <w:lang w:val="sv-FI"/>
        </w:rPr>
        <w:t xml:space="preserve"> av</w:t>
      </w:r>
      <w:r w:rsidRPr="00A6674B">
        <w:rPr>
          <w:lang w:val="sv-FI"/>
        </w:rPr>
        <w:t xml:space="preserve"> projektet i den preliminära arbetslistan, som blir </w:t>
      </w:r>
      <w:r w:rsidR="005064AC" w:rsidRPr="00A6674B">
        <w:rPr>
          <w:lang w:val="sv-FI"/>
        </w:rPr>
        <w:t>pr</w:t>
      </w:r>
      <w:r w:rsidR="005064AC" w:rsidRPr="00A6674B">
        <w:rPr>
          <w:lang w:val="sv-FI"/>
        </w:rPr>
        <w:t>o</w:t>
      </w:r>
      <w:r w:rsidR="005064AC" w:rsidRPr="00A6674B">
        <w:rPr>
          <w:lang w:val="sv-FI"/>
        </w:rPr>
        <w:t xml:space="preserve">jektplanens </w:t>
      </w:r>
      <w:r w:rsidRPr="00A6674B">
        <w:rPr>
          <w:lang w:val="sv-FI"/>
        </w:rPr>
        <w:t>bi</w:t>
      </w:r>
      <w:r w:rsidR="005064AC" w:rsidRPr="00A6674B">
        <w:rPr>
          <w:lang w:val="sv-FI"/>
        </w:rPr>
        <w:t>laga 3</w:t>
      </w:r>
      <w:r w:rsidRPr="00A6674B">
        <w:rPr>
          <w:lang w:val="sv-FI"/>
        </w:rPr>
        <w:t xml:space="preserve">. Som arbetslista för ett </w:t>
      </w:r>
      <w:r w:rsidR="005064AC" w:rsidRPr="00A6674B">
        <w:rPr>
          <w:lang w:val="sv-FI"/>
        </w:rPr>
        <w:t>flexibelt</w:t>
      </w:r>
      <w:r w:rsidRPr="00A6674B">
        <w:rPr>
          <w:lang w:val="sv-FI"/>
        </w:rPr>
        <w:t xml:space="preserve"> projekt fungerar utvec</w:t>
      </w:r>
      <w:r w:rsidRPr="00A6674B">
        <w:rPr>
          <w:lang w:val="sv-FI"/>
        </w:rPr>
        <w:t>k</w:t>
      </w:r>
      <w:r w:rsidRPr="00A6674B">
        <w:rPr>
          <w:lang w:val="sv-FI"/>
        </w:rPr>
        <w:t>lingslista</w:t>
      </w:r>
      <w:r w:rsidR="001B6531" w:rsidRPr="00A6674B">
        <w:rPr>
          <w:lang w:val="sv-FI"/>
        </w:rPr>
        <w:t>n för produkten,</w:t>
      </w:r>
      <w:r w:rsidR="001F60AA">
        <w:rPr>
          <w:lang w:val="sv-FI"/>
        </w:rPr>
        <w:t xml:space="preserve"> medan uppgiftslistan har motsvarande funktion i fr</w:t>
      </w:r>
      <w:r w:rsidR="001F60AA">
        <w:rPr>
          <w:lang w:val="sv-FI"/>
        </w:rPr>
        <w:t>å</w:t>
      </w:r>
      <w:r w:rsidR="001F60AA">
        <w:rPr>
          <w:lang w:val="sv-FI"/>
        </w:rPr>
        <w:t xml:space="preserve">ga om projektrelaterade skeden.  Arbetslistorna preciseras vartefter projektet framskrider. Arbetslistorna kan föras också </w:t>
      </w:r>
      <w:r w:rsidR="00B42595">
        <w:rPr>
          <w:lang w:val="sv-FI"/>
        </w:rPr>
        <w:t xml:space="preserve">med ett </w:t>
      </w:r>
      <w:r w:rsidR="00B42595" w:rsidRPr="005064AC">
        <w:rPr>
          <w:lang w:val="sv-FI"/>
        </w:rPr>
        <w:t>separat aktivitetshante</w:t>
      </w:r>
      <w:r w:rsidR="00B42595" w:rsidRPr="005064AC">
        <w:rPr>
          <w:lang w:val="sv-FI"/>
        </w:rPr>
        <w:t>r</w:t>
      </w:r>
      <w:r w:rsidR="00B42595" w:rsidRPr="005064AC">
        <w:rPr>
          <w:lang w:val="sv-FI"/>
        </w:rPr>
        <w:t>ingsverktyg</w:t>
      </w:r>
      <w:r w:rsidR="00B42595">
        <w:rPr>
          <w:lang w:val="sv-FI"/>
        </w:rPr>
        <w:t>.</w:t>
      </w:r>
      <w:r w:rsidR="00B55BEF">
        <w:rPr>
          <w:lang w:val="sv-FI"/>
        </w:rPr>
        <w:t xml:space="preserve"> Projektplanens tidtabell kan upprättas med en månads noggran</w:t>
      </w:r>
      <w:r w:rsidR="00B55BEF">
        <w:rPr>
          <w:lang w:val="sv-FI"/>
        </w:rPr>
        <w:t>n</w:t>
      </w:r>
      <w:r w:rsidR="00B55BEF">
        <w:rPr>
          <w:lang w:val="sv-FI"/>
        </w:rPr>
        <w:t xml:space="preserve">het och, vartefter projektet framskrider, med en dags noggrannhet för s.k. </w:t>
      </w:r>
      <w:proofErr w:type="spellStart"/>
      <w:r w:rsidR="00B55BEF">
        <w:rPr>
          <w:lang w:val="sv-FI"/>
        </w:rPr>
        <w:t>m</w:t>
      </w:r>
      <w:r w:rsidR="00B55BEF">
        <w:rPr>
          <w:lang w:val="sv-FI"/>
        </w:rPr>
        <w:t>i</w:t>
      </w:r>
      <w:r w:rsidR="00B55BEF">
        <w:rPr>
          <w:lang w:val="sv-FI"/>
        </w:rPr>
        <w:t>lestone</w:t>
      </w:r>
      <w:r w:rsidR="005064AC">
        <w:rPr>
          <w:lang w:val="sv-FI"/>
        </w:rPr>
        <w:t>-</w:t>
      </w:r>
      <w:r w:rsidR="00B55BEF">
        <w:rPr>
          <w:lang w:val="sv-FI"/>
        </w:rPr>
        <w:t>rapportering</w:t>
      </w:r>
      <w:proofErr w:type="spellEnd"/>
      <w:r w:rsidR="00B55BEF">
        <w:rPr>
          <w:lang w:val="sv-FI"/>
        </w:rPr>
        <w:t>. Bifoga enligt nedanstående modell ett diagram över pr</w:t>
      </w:r>
      <w:r w:rsidR="00B55BEF">
        <w:rPr>
          <w:lang w:val="sv-FI"/>
        </w:rPr>
        <w:t>o</w:t>
      </w:r>
      <w:r w:rsidR="00B55BEF">
        <w:rPr>
          <w:lang w:val="sv-FI"/>
        </w:rPr>
        <w:t xml:space="preserve">jektets skeden, resultat, beroendeförhållanden och tidtabeller. Vid </w:t>
      </w:r>
      <w:r w:rsidR="008A2767">
        <w:rPr>
          <w:lang w:val="sv-FI"/>
        </w:rPr>
        <w:t xml:space="preserve">behov kan ett </w:t>
      </w:r>
      <w:proofErr w:type="spellStart"/>
      <w:r w:rsidR="008A2767">
        <w:rPr>
          <w:lang w:val="sv-FI"/>
        </w:rPr>
        <w:t>Gantt-schema</w:t>
      </w:r>
      <w:proofErr w:type="spellEnd"/>
      <w:r w:rsidR="008A2767">
        <w:rPr>
          <w:lang w:val="sv-FI"/>
        </w:rPr>
        <w:t xml:space="preserve"> </w:t>
      </w:r>
      <w:r w:rsidR="005064AC">
        <w:rPr>
          <w:lang w:val="sv-FI"/>
        </w:rPr>
        <w:t xml:space="preserve">fogas </w:t>
      </w:r>
      <w:r w:rsidR="008A2767">
        <w:rPr>
          <w:lang w:val="sv-FI"/>
        </w:rPr>
        <w:t>till planen.</w:t>
      </w:r>
    </w:p>
    <w:p w:rsidR="009D7CF9" w:rsidRPr="00481DBE" w:rsidRDefault="009D7CF9" w:rsidP="00CE0886">
      <w:pPr>
        <w:pStyle w:val="Box"/>
        <w:rPr>
          <w:lang w:val="sv-FI"/>
        </w:rPr>
      </w:pPr>
    </w:p>
    <w:p w:rsidR="009D7CF9" w:rsidRPr="009279E6" w:rsidRDefault="00911346" w:rsidP="00911346">
      <w:pPr>
        <w:pStyle w:val="Box"/>
      </w:pPr>
      <w:r w:rsidRPr="009279E6">
        <w:object w:dxaOrig="9709" w:dyaOrig="5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2pt;height:222.35pt" o:ole="">
            <v:imagedata r:id="rId9" o:title=""/>
          </v:shape>
          <o:OLEObject Type="Embed" ProgID="Visio.Drawing.15" ShapeID="_x0000_i1025" DrawAspect="Content" ObjectID="_1515584678" r:id="rId10"/>
        </w:object>
      </w:r>
    </w:p>
    <w:p w:rsidR="008A2767" w:rsidRPr="009279E6" w:rsidRDefault="008A2767" w:rsidP="00911346">
      <w:pPr>
        <w:pStyle w:val="Box"/>
      </w:pPr>
    </w:p>
    <w:p w:rsidR="008A2767" w:rsidRPr="009279E6" w:rsidRDefault="008A2767" w:rsidP="00911346">
      <w:pPr>
        <w:pStyle w:val="Box"/>
        <w:rPr>
          <w:i w:val="0"/>
          <w:lang w:val="sv-FI"/>
        </w:rPr>
      </w:pPr>
      <w:r w:rsidRPr="009279E6">
        <w:rPr>
          <w:i w:val="0"/>
          <w:lang w:val="sv-FI"/>
        </w:rPr>
        <w:t>[Projekt X</w:t>
      </w:r>
    </w:p>
    <w:p w:rsidR="008A2767" w:rsidRPr="009279E6" w:rsidRDefault="008A2767" w:rsidP="00911346">
      <w:pPr>
        <w:pStyle w:val="Box"/>
        <w:rPr>
          <w:i w:val="0"/>
          <w:lang w:val="sv-FI"/>
        </w:rPr>
      </w:pPr>
    </w:p>
    <w:p w:rsidR="008A2767" w:rsidRPr="009279E6" w:rsidRDefault="008A2767" w:rsidP="00911346">
      <w:pPr>
        <w:pStyle w:val="Box"/>
        <w:rPr>
          <w:i w:val="0"/>
          <w:lang w:val="sv-FI"/>
        </w:rPr>
      </w:pPr>
      <w:r w:rsidRPr="009279E6">
        <w:rPr>
          <w:i w:val="0"/>
          <w:lang w:val="sv-FI"/>
        </w:rPr>
        <w:t>Skede 1</w:t>
      </w:r>
    </w:p>
    <w:p w:rsidR="008A2767" w:rsidRPr="009279E6" w:rsidRDefault="008A2767" w:rsidP="00911346">
      <w:pPr>
        <w:pStyle w:val="Box"/>
        <w:rPr>
          <w:i w:val="0"/>
          <w:lang w:val="sv-FI"/>
        </w:rPr>
      </w:pPr>
      <w:r w:rsidRPr="009279E6">
        <w:rPr>
          <w:i w:val="0"/>
          <w:lang w:val="sv-FI"/>
        </w:rPr>
        <w:t>Skede 2</w:t>
      </w:r>
    </w:p>
    <w:p w:rsidR="008A2767" w:rsidRPr="009279E6" w:rsidRDefault="008A2767" w:rsidP="00911346">
      <w:pPr>
        <w:pStyle w:val="Box"/>
        <w:rPr>
          <w:i w:val="0"/>
          <w:lang w:val="sv-FI"/>
        </w:rPr>
      </w:pPr>
      <w:r w:rsidRPr="009279E6">
        <w:rPr>
          <w:i w:val="0"/>
          <w:lang w:val="sv-FI"/>
        </w:rPr>
        <w:t>Skede 3</w:t>
      </w:r>
    </w:p>
    <w:p w:rsidR="008A2767" w:rsidRPr="009279E6" w:rsidRDefault="008A2767" w:rsidP="00911346">
      <w:pPr>
        <w:pStyle w:val="Box"/>
        <w:rPr>
          <w:i w:val="0"/>
          <w:lang w:val="sv-FI"/>
        </w:rPr>
      </w:pPr>
      <w:r w:rsidRPr="009279E6">
        <w:rPr>
          <w:i w:val="0"/>
          <w:lang w:val="sv-FI"/>
        </w:rPr>
        <w:t>Skede 4</w:t>
      </w:r>
    </w:p>
    <w:p w:rsidR="008A2767" w:rsidRPr="009279E6" w:rsidRDefault="008A2767" w:rsidP="00911346">
      <w:pPr>
        <w:pStyle w:val="Box"/>
        <w:rPr>
          <w:i w:val="0"/>
          <w:lang w:val="sv-FI"/>
        </w:rPr>
      </w:pPr>
    </w:p>
    <w:p w:rsidR="008A2767" w:rsidRPr="009279E6" w:rsidRDefault="008A2767" w:rsidP="00911346">
      <w:pPr>
        <w:pStyle w:val="Box"/>
        <w:rPr>
          <w:i w:val="0"/>
          <w:lang w:val="sv-FI"/>
        </w:rPr>
      </w:pPr>
      <w:r w:rsidRPr="009279E6">
        <w:rPr>
          <w:i w:val="0"/>
          <w:lang w:val="sv-FI"/>
        </w:rPr>
        <w:t>Beroendeförhållanden</w:t>
      </w:r>
    </w:p>
    <w:p w:rsidR="008A2767" w:rsidRPr="00C85DDE" w:rsidRDefault="008A2767" w:rsidP="00911346">
      <w:pPr>
        <w:pStyle w:val="Box"/>
        <w:rPr>
          <w:i w:val="0"/>
          <w:highlight w:val="yellow"/>
          <w:lang w:val="sv-FI"/>
        </w:rPr>
      </w:pPr>
    </w:p>
    <w:p w:rsidR="008A2767" w:rsidRPr="009279E6" w:rsidRDefault="008A2767" w:rsidP="00911346">
      <w:pPr>
        <w:pStyle w:val="Box"/>
        <w:rPr>
          <w:i w:val="0"/>
          <w:lang w:val="sv-FI"/>
        </w:rPr>
      </w:pPr>
      <w:r w:rsidRPr="009279E6">
        <w:rPr>
          <w:i w:val="0"/>
          <w:lang w:val="sv-FI"/>
        </w:rPr>
        <w:t>Projekt Y</w:t>
      </w:r>
    </w:p>
    <w:p w:rsidR="008A2767" w:rsidRPr="00C85DDE" w:rsidRDefault="008A2767" w:rsidP="00911346">
      <w:pPr>
        <w:pStyle w:val="Box"/>
        <w:rPr>
          <w:i w:val="0"/>
          <w:lang w:val="sv-FI"/>
        </w:rPr>
      </w:pPr>
      <w:r w:rsidRPr="009279E6">
        <w:rPr>
          <w:i w:val="0"/>
          <w:lang w:val="sv-FI"/>
        </w:rPr>
        <w:t>Projekt Z]</w:t>
      </w:r>
    </w:p>
    <w:p w:rsidR="000C0D6F" w:rsidRDefault="00EF0116" w:rsidP="0050275A">
      <w:pPr>
        <w:pStyle w:val="Otsikko2"/>
      </w:pPr>
      <w:bookmarkStart w:id="10" w:name="_Toc433807850"/>
      <w:r>
        <w:t xml:space="preserve">Resurser och kompetens </w:t>
      </w:r>
      <w:bookmarkEnd w:id="10"/>
    </w:p>
    <w:p w:rsidR="00B81957" w:rsidRPr="00EF0116" w:rsidRDefault="00EF0116" w:rsidP="00672434">
      <w:pPr>
        <w:pStyle w:val="Box"/>
        <w:rPr>
          <w:lang w:val="sv-FI"/>
        </w:rPr>
      </w:pPr>
      <w:r w:rsidRPr="00EF0116">
        <w:rPr>
          <w:lang w:val="sv-FI"/>
        </w:rPr>
        <w:t>Beskriv resurs- och kompetensbehov, inte personer.</w:t>
      </w:r>
    </w:p>
    <w:p w:rsidR="00F62E8E" w:rsidRPr="00EF0116" w:rsidRDefault="00EF0116" w:rsidP="00672434">
      <w:pPr>
        <w:pStyle w:val="Box"/>
        <w:rPr>
          <w:lang w:val="sv-FI"/>
        </w:rPr>
      </w:pPr>
      <w:r w:rsidRPr="00EF0116">
        <w:rPr>
          <w:lang w:val="sv-FI"/>
        </w:rPr>
        <w:t xml:space="preserve">Beakta också andra än personella </w:t>
      </w:r>
      <w:r w:rsidRPr="00A6674B">
        <w:rPr>
          <w:lang w:val="sv-FI"/>
        </w:rPr>
        <w:t>resursbehov</w:t>
      </w:r>
      <w:r w:rsidR="001B6531" w:rsidRPr="00A6674B">
        <w:rPr>
          <w:lang w:val="sv-FI"/>
        </w:rPr>
        <w:t>.</w:t>
      </w:r>
    </w:p>
    <w:p w:rsidR="00672434" w:rsidRPr="00EF0116" w:rsidRDefault="00EF0116" w:rsidP="00B81957">
      <w:pPr>
        <w:pStyle w:val="VMleipteksti"/>
        <w:rPr>
          <w:lang w:val="sv-FI"/>
        </w:rPr>
      </w:pPr>
      <w:r w:rsidRPr="00EF0116">
        <w:rPr>
          <w:lang w:val="sv-FI"/>
        </w:rPr>
        <w:t>De personer som deltar i projektet nämns i organisationsbeskrivningen i bilaga 4.</w:t>
      </w:r>
    </w:p>
    <w:p w:rsidR="000C0D6F" w:rsidRDefault="00EF0116" w:rsidP="0050275A">
      <w:pPr>
        <w:pStyle w:val="Otsikko1"/>
      </w:pPr>
      <w:bookmarkStart w:id="11" w:name="_Toc433807851"/>
      <w:r>
        <w:t xml:space="preserve">Ekonomi </w:t>
      </w:r>
      <w:bookmarkEnd w:id="11"/>
    </w:p>
    <w:p w:rsidR="000C0D6F" w:rsidRDefault="00EF0116" w:rsidP="0050275A">
      <w:pPr>
        <w:pStyle w:val="Otsikko2"/>
      </w:pPr>
      <w:bookmarkStart w:id="12" w:name="_Toc433807852"/>
      <w:r>
        <w:t xml:space="preserve">Kostnadskalkyl och arbetsmängder </w:t>
      </w:r>
      <w:bookmarkEnd w:id="12"/>
    </w:p>
    <w:p w:rsidR="009D7CF9" w:rsidRPr="0013484F" w:rsidRDefault="00445DAE" w:rsidP="00672434">
      <w:pPr>
        <w:pStyle w:val="Box"/>
        <w:rPr>
          <w:lang w:val="sv-FI"/>
        </w:rPr>
      </w:pPr>
      <w:r>
        <w:rPr>
          <w:lang w:val="sv-FI"/>
        </w:rPr>
        <w:t>Visa h</w:t>
      </w:r>
      <w:r w:rsidR="0013484F" w:rsidRPr="0013484F">
        <w:rPr>
          <w:lang w:val="sv-FI"/>
        </w:rPr>
        <w:t xml:space="preserve">är ett sammandrag av projektets kostnadskalkyl och arbetsmängder i </w:t>
      </w:r>
      <w:r>
        <w:rPr>
          <w:lang w:val="sv-FI"/>
        </w:rPr>
        <w:t>ol</w:t>
      </w:r>
      <w:r>
        <w:rPr>
          <w:lang w:val="sv-FI"/>
        </w:rPr>
        <w:t>i</w:t>
      </w:r>
      <w:r>
        <w:rPr>
          <w:lang w:val="sv-FI"/>
        </w:rPr>
        <w:t>ka skeden</w:t>
      </w:r>
      <w:r w:rsidR="0013484F">
        <w:rPr>
          <w:lang w:val="sv-FI"/>
        </w:rPr>
        <w:t xml:space="preserve">. Specificera de kostnader för vilka söks finansiering </w:t>
      </w:r>
      <w:r>
        <w:rPr>
          <w:lang w:val="sv-FI"/>
        </w:rPr>
        <w:t xml:space="preserve">genom </w:t>
      </w:r>
      <w:r w:rsidR="0013484F">
        <w:rPr>
          <w:lang w:val="sv-FI"/>
        </w:rPr>
        <w:t xml:space="preserve">KaPA-programmet. </w:t>
      </w:r>
      <w:r>
        <w:rPr>
          <w:lang w:val="sv-FI"/>
        </w:rPr>
        <w:t xml:space="preserve">Foga till </w:t>
      </w:r>
      <w:r w:rsidR="0013484F">
        <w:rPr>
          <w:lang w:val="sv-FI"/>
        </w:rPr>
        <w:t xml:space="preserve"> kostnads-nyttoanalysen också in en </w:t>
      </w:r>
      <w:r>
        <w:rPr>
          <w:lang w:val="sv-FI"/>
        </w:rPr>
        <w:t>utvärder</w:t>
      </w:r>
      <w:r w:rsidR="0013484F">
        <w:rPr>
          <w:lang w:val="sv-FI"/>
        </w:rPr>
        <w:t>ing av pr</w:t>
      </w:r>
      <w:r w:rsidR="0013484F">
        <w:rPr>
          <w:lang w:val="sv-FI"/>
        </w:rPr>
        <w:t>o</w:t>
      </w:r>
      <w:r w:rsidR="0013484F">
        <w:rPr>
          <w:lang w:val="sv-FI"/>
        </w:rPr>
        <w:t>jektrelaterade ändringars inverkan på de löpande kostnaderna. Finansminist</w:t>
      </w:r>
      <w:r w:rsidR="0013484F">
        <w:rPr>
          <w:lang w:val="sv-FI"/>
        </w:rPr>
        <w:t>e</w:t>
      </w:r>
      <w:r w:rsidR="0013484F">
        <w:rPr>
          <w:lang w:val="sv-FI"/>
        </w:rPr>
        <w:t xml:space="preserve">riet beviljar inte finansiering för kostnader </w:t>
      </w:r>
      <w:r>
        <w:rPr>
          <w:lang w:val="sv-FI"/>
        </w:rPr>
        <w:t xml:space="preserve">som </w:t>
      </w:r>
      <w:r w:rsidR="0013484F">
        <w:rPr>
          <w:lang w:val="sv-FI"/>
        </w:rPr>
        <w:t>orsaka</w:t>
      </w:r>
      <w:r>
        <w:rPr>
          <w:lang w:val="sv-FI"/>
        </w:rPr>
        <w:t xml:space="preserve">s </w:t>
      </w:r>
      <w:r w:rsidR="0013484F">
        <w:rPr>
          <w:lang w:val="sv-FI"/>
        </w:rPr>
        <w:t>av kontinuerlig service.</w:t>
      </w:r>
    </w:p>
    <w:tbl>
      <w:tblPr>
        <w:tblStyle w:val="GridTableLight"/>
        <w:tblW w:w="7802" w:type="dxa"/>
        <w:tblInd w:w="1440" w:type="dxa"/>
        <w:tblLook w:val="04A0"/>
      </w:tblPr>
      <w:tblGrid>
        <w:gridCol w:w="2030"/>
        <w:gridCol w:w="1741"/>
        <w:gridCol w:w="1978"/>
        <w:gridCol w:w="2053"/>
      </w:tblGrid>
      <w:tr w:rsidR="00611E72" w:rsidTr="00611E72">
        <w:trPr>
          <w:trHeight w:val="401"/>
        </w:trPr>
        <w:tc>
          <w:tcPr>
            <w:tcW w:w="2030" w:type="dxa"/>
            <w:shd w:val="clear" w:color="auto" w:fill="D9D9D9" w:themeFill="background1" w:themeFillShade="D9"/>
          </w:tcPr>
          <w:p w:rsidR="00611E72" w:rsidRPr="009D7CF9" w:rsidRDefault="0013484F" w:rsidP="0013484F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Skede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611E72" w:rsidRPr="00611E72" w:rsidRDefault="00B42D3C" w:rsidP="00B42D3C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Arbetsmängd årsverken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611E72" w:rsidRPr="00611E72" w:rsidRDefault="00445DAE" w:rsidP="00B42D3C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Kostnad</w:t>
            </w:r>
            <w:r w:rsidR="00611E72" w:rsidRPr="00611E72">
              <w:rPr>
                <w:b/>
              </w:rPr>
              <w:t xml:space="preserve"> €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611E72" w:rsidRPr="00611E72" w:rsidRDefault="00B42D3C" w:rsidP="00B42D3C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Finansministeriet</w:t>
            </w:r>
            <w:r w:rsidR="00611E72" w:rsidRPr="00611E72">
              <w:rPr>
                <w:b/>
              </w:rPr>
              <w:t xml:space="preserve"> </w:t>
            </w:r>
            <w:r>
              <w:rPr>
                <w:b/>
              </w:rPr>
              <w:br/>
              <w:t>finansiering</w:t>
            </w:r>
            <w:r w:rsidR="00611E72" w:rsidRPr="00611E72">
              <w:rPr>
                <w:b/>
              </w:rPr>
              <w:t xml:space="preserve"> €</w:t>
            </w:r>
          </w:p>
        </w:tc>
      </w:tr>
      <w:tr w:rsidR="00611E72" w:rsidTr="00611E72">
        <w:trPr>
          <w:trHeight w:val="413"/>
        </w:trPr>
        <w:tc>
          <w:tcPr>
            <w:tcW w:w="2030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:rsidR="00611E72" w:rsidRDefault="00611E72" w:rsidP="009D7CF9">
            <w:pPr>
              <w:pStyle w:val="VMleipteksti"/>
              <w:ind w:left="0"/>
            </w:pPr>
          </w:p>
        </w:tc>
      </w:tr>
      <w:tr w:rsidR="00611E72" w:rsidTr="00611E72">
        <w:trPr>
          <w:trHeight w:val="401"/>
        </w:trPr>
        <w:tc>
          <w:tcPr>
            <w:tcW w:w="2030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:rsidR="00611E72" w:rsidRDefault="00611E72" w:rsidP="009D7CF9">
            <w:pPr>
              <w:pStyle w:val="VMleipteksti"/>
              <w:ind w:left="0"/>
            </w:pPr>
          </w:p>
        </w:tc>
      </w:tr>
      <w:tr w:rsidR="00611E72" w:rsidTr="00611E72">
        <w:trPr>
          <w:trHeight w:val="401"/>
        </w:trPr>
        <w:tc>
          <w:tcPr>
            <w:tcW w:w="2030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:rsidR="00611E72" w:rsidRDefault="00611E72" w:rsidP="009D7CF9">
            <w:pPr>
              <w:pStyle w:val="VMleipteksti"/>
              <w:ind w:left="0"/>
            </w:pPr>
          </w:p>
        </w:tc>
      </w:tr>
      <w:tr w:rsidR="00611E72" w:rsidTr="00611E72">
        <w:trPr>
          <w:trHeight w:val="413"/>
        </w:trPr>
        <w:tc>
          <w:tcPr>
            <w:tcW w:w="2030" w:type="dxa"/>
          </w:tcPr>
          <w:p w:rsidR="00611E72" w:rsidRPr="009D7CF9" w:rsidRDefault="00B42D3C" w:rsidP="009D7CF9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Sammanlagt</w:t>
            </w:r>
          </w:p>
        </w:tc>
        <w:tc>
          <w:tcPr>
            <w:tcW w:w="1741" w:type="dxa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978" w:type="dxa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2053" w:type="dxa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</w:tr>
    </w:tbl>
    <w:p w:rsidR="009D7CF9" w:rsidRDefault="009D7CF9" w:rsidP="009D7CF9">
      <w:pPr>
        <w:pStyle w:val="VMleipteksti"/>
      </w:pPr>
    </w:p>
    <w:p w:rsidR="00672434" w:rsidRPr="00411DA8" w:rsidRDefault="00F7721B" w:rsidP="00672434">
      <w:pPr>
        <w:pStyle w:val="Box"/>
        <w:rPr>
          <w:lang w:val="sv-FI"/>
        </w:rPr>
      </w:pPr>
      <w:r w:rsidRPr="00411DA8">
        <w:rPr>
          <w:lang w:val="sv-FI"/>
        </w:rPr>
        <w:t>För</w:t>
      </w:r>
      <w:r w:rsidR="00411DA8" w:rsidRPr="00411DA8">
        <w:rPr>
          <w:lang w:val="sv-FI"/>
        </w:rPr>
        <w:t xml:space="preserve"> hantering av programfinansieringen ska du dessutom lägga fram årliga kostnadskalkyler, om projektet fördelar sig på flera kalenderår.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3080"/>
        <w:gridCol w:w="2251"/>
        <w:gridCol w:w="2251"/>
      </w:tblGrid>
      <w:tr w:rsidR="00611E72" w:rsidTr="00946874">
        <w:tc>
          <w:tcPr>
            <w:tcW w:w="3080" w:type="dxa"/>
            <w:shd w:val="clear" w:color="auto" w:fill="D9D9D9" w:themeFill="background1" w:themeFillShade="D9"/>
          </w:tcPr>
          <w:p w:rsidR="00611E72" w:rsidRPr="009D7CF9" w:rsidRDefault="00B42D3C" w:rsidP="00611E72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År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611E72" w:rsidRPr="00611E72" w:rsidRDefault="00B42D3C" w:rsidP="00611E72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Kostnad</w:t>
            </w:r>
            <w:r w:rsidR="00611E72" w:rsidRPr="00611E72">
              <w:rPr>
                <w:b/>
              </w:rPr>
              <w:t xml:space="preserve"> €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611E72" w:rsidRPr="00611E72" w:rsidRDefault="00B42D3C" w:rsidP="008E19FD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Finansministeriet</w:t>
            </w:r>
            <w:r>
              <w:rPr>
                <w:b/>
              </w:rPr>
              <w:br/>
              <w:t>finansiering</w:t>
            </w:r>
            <w:r w:rsidR="00611E72" w:rsidRPr="00611E72">
              <w:rPr>
                <w:b/>
              </w:rPr>
              <w:t xml:space="preserve"> €</w:t>
            </w:r>
          </w:p>
        </w:tc>
      </w:tr>
      <w:tr w:rsidR="00611E72" w:rsidTr="00946874">
        <w:tc>
          <w:tcPr>
            <w:tcW w:w="3080" w:type="dxa"/>
          </w:tcPr>
          <w:p w:rsidR="00611E72" w:rsidRDefault="00611E72" w:rsidP="00611E72">
            <w:pPr>
              <w:pStyle w:val="VMleipteksti"/>
              <w:ind w:left="0"/>
            </w:pPr>
            <w:r>
              <w:t>2015</w:t>
            </w:r>
          </w:p>
        </w:tc>
        <w:tc>
          <w:tcPr>
            <w:tcW w:w="2251" w:type="dxa"/>
          </w:tcPr>
          <w:p w:rsidR="00611E72" w:rsidRDefault="00611E72" w:rsidP="00611E72">
            <w:pPr>
              <w:pStyle w:val="VMleipteksti"/>
              <w:ind w:left="0"/>
            </w:pPr>
          </w:p>
        </w:tc>
        <w:tc>
          <w:tcPr>
            <w:tcW w:w="2251" w:type="dxa"/>
          </w:tcPr>
          <w:p w:rsidR="00611E72" w:rsidRDefault="00611E72" w:rsidP="00611E72">
            <w:pPr>
              <w:pStyle w:val="VMleipteksti"/>
              <w:ind w:left="0"/>
            </w:pPr>
          </w:p>
        </w:tc>
      </w:tr>
      <w:tr w:rsidR="00611E72" w:rsidTr="00946874">
        <w:tc>
          <w:tcPr>
            <w:tcW w:w="3080" w:type="dxa"/>
          </w:tcPr>
          <w:p w:rsidR="00611E72" w:rsidRDefault="00611E72" w:rsidP="00611E72">
            <w:pPr>
              <w:pStyle w:val="VMleipteksti"/>
              <w:ind w:left="0"/>
            </w:pPr>
            <w:r>
              <w:t>2016</w:t>
            </w:r>
          </w:p>
        </w:tc>
        <w:tc>
          <w:tcPr>
            <w:tcW w:w="2251" w:type="dxa"/>
          </w:tcPr>
          <w:p w:rsidR="00611E72" w:rsidRDefault="00611E72" w:rsidP="00611E72">
            <w:pPr>
              <w:pStyle w:val="VMleipteksti"/>
              <w:ind w:left="0"/>
            </w:pPr>
          </w:p>
        </w:tc>
        <w:tc>
          <w:tcPr>
            <w:tcW w:w="2251" w:type="dxa"/>
          </w:tcPr>
          <w:p w:rsidR="00611E72" w:rsidRDefault="00611E72" w:rsidP="00611E72">
            <w:pPr>
              <w:pStyle w:val="VMleipteksti"/>
              <w:ind w:left="0"/>
            </w:pPr>
          </w:p>
        </w:tc>
      </w:tr>
      <w:tr w:rsidR="00611E72" w:rsidTr="00946874">
        <w:tc>
          <w:tcPr>
            <w:tcW w:w="3080" w:type="dxa"/>
          </w:tcPr>
          <w:p w:rsidR="00611E72" w:rsidRPr="009D7CF9" w:rsidRDefault="00B42D3C" w:rsidP="00611E72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Sammanlagt</w:t>
            </w:r>
          </w:p>
        </w:tc>
        <w:tc>
          <w:tcPr>
            <w:tcW w:w="2251" w:type="dxa"/>
          </w:tcPr>
          <w:p w:rsidR="00611E72" w:rsidRPr="009D7CF9" w:rsidRDefault="00611E72" w:rsidP="00611E72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2251" w:type="dxa"/>
          </w:tcPr>
          <w:p w:rsidR="00611E72" w:rsidRPr="009D7CF9" w:rsidRDefault="00611E72" w:rsidP="00611E72">
            <w:pPr>
              <w:pStyle w:val="VMleipteksti"/>
              <w:ind w:left="0"/>
              <w:rPr>
                <w:b/>
              </w:rPr>
            </w:pPr>
          </w:p>
        </w:tc>
      </w:tr>
    </w:tbl>
    <w:p w:rsidR="008E19FD" w:rsidRPr="00411DA8" w:rsidRDefault="00411DA8" w:rsidP="008E19FD">
      <w:pPr>
        <w:pStyle w:val="VMleipteksti"/>
        <w:rPr>
          <w:lang w:val="sv-FI"/>
        </w:rPr>
      </w:pPr>
      <w:r w:rsidRPr="00411DA8">
        <w:rPr>
          <w:lang w:val="sv-FI"/>
        </w:rPr>
        <w:t>Projektets kostnads-nyttoanalys i planens bilaga 3</w:t>
      </w:r>
      <w:r w:rsidR="008E19FD" w:rsidRPr="00411DA8">
        <w:rPr>
          <w:lang w:val="sv-FI"/>
        </w:rPr>
        <w:t>.</w:t>
      </w:r>
    </w:p>
    <w:p w:rsidR="000C0D6F" w:rsidRDefault="00411DA8" w:rsidP="0050275A">
      <w:pPr>
        <w:pStyle w:val="Otsikko2"/>
      </w:pPr>
      <w:r>
        <w:t>Finansiering</w:t>
      </w:r>
    </w:p>
    <w:p w:rsidR="000C0D6F" w:rsidRPr="00E062AB" w:rsidRDefault="00E062AB" w:rsidP="00B81957">
      <w:pPr>
        <w:pStyle w:val="VMleipteksti"/>
        <w:rPr>
          <w:lang w:val="sv-FI"/>
        </w:rPr>
      </w:pPr>
      <w:r w:rsidRPr="00E062AB">
        <w:rPr>
          <w:lang w:val="sv-FI"/>
        </w:rPr>
        <w:t xml:space="preserve">Projektet får finansiering </w:t>
      </w:r>
      <w:r w:rsidR="00445DAE">
        <w:rPr>
          <w:lang w:val="sv-FI"/>
        </w:rPr>
        <w:t xml:space="preserve">genom </w:t>
      </w:r>
      <w:r w:rsidRPr="00E062AB">
        <w:rPr>
          <w:lang w:val="sv-FI"/>
        </w:rPr>
        <w:t xml:space="preserve">programmet enligt vissa kriterier. Med hjälp av kostnads-nyttokalkylen </w:t>
      </w:r>
      <w:r w:rsidR="00445DAE">
        <w:rPr>
          <w:lang w:val="sv-FI"/>
        </w:rPr>
        <w:t xml:space="preserve">är det möjligt att följa </w:t>
      </w:r>
      <w:r w:rsidRPr="00E062AB">
        <w:rPr>
          <w:lang w:val="sv-FI"/>
        </w:rPr>
        <w:t>hur de mål som ställts upp för pr</w:t>
      </w:r>
      <w:r w:rsidRPr="00E062AB">
        <w:rPr>
          <w:lang w:val="sv-FI"/>
        </w:rPr>
        <w:t>o</w:t>
      </w:r>
      <w:r w:rsidRPr="00E062AB">
        <w:rPr>
          <w:lang w:val="sv-FI"/>
        </w:rPr>
        <w:t xml:space="preserve">jektet förverkligas på sikt. </w:t>
      </w:r>
      <w:r>
        <w:rPr>
          <w:lang w:val="sv-FI"/>
        </w:rPr>
        <w:t>Finansieringen av projektet har kopplats till projektets resultat och till kalendertidtabellen enligt programmets årsklocka.</w:t>
      </w:r>
    </w:p>
    <w:p w:rsidR="00DD17D0" w:rsidRPr="00E062AB" w:rsidRDefault="00E062AB" w:rsidP="00B81957">
      <w:pPr>
        <w:pStyle w:val="VMleipteksti"/>
        <w:rPr>
          <w:lang w:val="sv-FI"/>
        </w:rPr>
      </w:pPr>
      <w:r w:rsidRPr="00E062AB">
        <w:rPr>
          <w:lang w:val="sv-FI"/>
        </w:rPr>
        <w:t xml:space="preserve">Projektplanen </w:t>
      </w:r>
      <w:r w:rsidR="00445DAE">
        <w:rPr>
          <w:lang w:val="sv-FI"/>
        </w:rPr>
        <w:t xml:space="preserve">bifogas </w:t>
      </w:r>
      <w:r w:rsidRPr="00E062AB">
        <w:rPr>
          <w:lang w:val="sv-FI"/>
        </w:rPr>
        <w:t>finansieringsansökan till finansministeriet.</w:t>
      </w:r>
    </w:p>
    <w:p w:rsidR="00DD17D0" w:rsidRPr="009E473E" w:rsidRDefault="009E473E" w:rsidP="00672434">
      <w:pPr>
        <w:pStyle w:val="Box"/>
        <w:rPr>
          <w:lang w:val="sv-FI"/>
        </w:rPr>
      </w:pPr>
      <w:r w:rsidRPr="009E473E">
        <w:rPr>
          <w:lang w:val="sv-FI"/>
        </w:rPr>
        <w:lastRenderedPageBreak/>
        <w:t>Projektet får finansiering också från andra håll än via programmet. Redogör här för finansieringen under hela livscykeln.</w:t>
      </w:r>
    </w:p>
    <w:p w:rsidR="000C0D6F" w:rsidRDefault="00445DAE" w:rsidP="0050275A">
      <w:pPr>
        <w:pStyle w:val="Otsikko2"/>
      </w:pPr>
      <w:bookmarkStart w:id="13" w:name="_Toc433807854"/>
      <w:r>
        <w:t>Upphandl</w:t>
      </w:r>
      <w:r w:rsidR="009E473E">
        <w:t xml:space="preserve">ingsförfaranden </w:t>
      </w:r>
      <w:bookmarkEnd w:id="13"/>
    </w:p>
    <w:p w:rsidR="00CD786E" w:rsidRPr="00317440" w:rsidRDefault="00317440" w:rsidP="00CD786E">
      <w:pPr>
        <w:pStyle w:val="Box"/>
        <w:rPr>
          <w:lang w:val="sv-FI"/>
        </w:rPr>
      </w:pPr>
      <w:r w:rsidRPr="00317440">
        <w:rPr>
          <w:lang w:val="sv-FI"/>
        </w:rPr>
        <w:t xml:space="preserve">Redogör för </w:t>
      </w:r>
      <w:r w:rsidR="0071697E">
        <w:rPr>
          <w:lang w:val="sv-FI"/>
        </w:rPr>
        <w:t>upphandl</w:t>
      </w:r>
      <w:r w:rsidRPr="00317440">
        <w:rPr>
          <w:lang w:val="sv-FI"/>
        </w:rPr>
        <w:t xml:space="preserve">ingsförfarandena </w:t>
      </w:r>
      <w:r w:rsidR="00CD786E" w:rsidRPr="00317440">
        <w:rPr>
          <w:lang w:val="sv-FI"/>
        </w:rPr>
        <w:t>(</w:t>
      </w:r>
      <w:r w:rsidR="0071697E">
        <w:rPr>
          <w:lang w:val="sv-FI"/>
        </w:rPr>
        <w:t>beställning</w:t>
      </w:r>
      <w:r w:rsidRPr="00317440">
        <w:rPr>
          <w:lang w:val="sv-FI"/>
        </w:rPr>
        <w:t>,</w:t>
      </w:r>
      <w:r w:rsidR="0071697E">
        <w:rPr>
          <w:lang w:val="sv-FI"/>
        </w:rPr>
        <w:t xml:space="preserve"> konkurrensutsättning</w:t>
      </w:r>
      <w:r w:rsidR="00CD786E" w:rsidRPr="00317440">
        <w:rPr>
          <w:lang w:val="sv-FI"/>
        </w:rPr>
        <w:t>).</w:t>
      </w:r>
      <w:r w:rsidR="009E473E" w:rsidRPr="00317440">
        <w:rPr>
          <w:lang w:val="sv-FI"/>
        </w:rPr>
        <w:t xml:space="preserve"> </w:t>
      </w:r>
    </w:p>
    <w:p w:rsidR="000C0D6F" w:rsidRDefault="000C0D6F" w:rsidP="0050275A">
      <w:pPr>
        <w:pStyle w:val="Otsikko1"/>
      </w:pPr>
      <w:bookmarkStart w:id="14" w:name="_Toc433807855"/>
      <w:r>
        <w:t>Organisa</w:t>
      </w:r>
      <w:r w:rsidR="00317440">
        <w:t xml:space="preserve">tion och styrning </w:t>
      </w:r>
      <w:bookmarkEnd w:id="14"/>
    </w:p>
    <w:p w:rsidR="000C0D6F" w:rsidRDefault="00317440" w:rsidP="0050275A">
      <w:pPr>
        <w:pStyle w:val="Otsikko2"/>
      </w:pPr>
      <w:r>
        <w:t>Organisationsstruktur</w:t>
      </w:r>
    </w:p>
    <w:p w:rsidR="00317440" w:rsidRDefault="00317440" w:rsidP="002A17A2">
      <w:pPr>
        <w:pStyle w:val="VMleipteksti"/>
        <w:rPr>
          <w:lang w:val="sv-FI" w:eastAsia="en-US"/>
        </w:rPr>
      </w:pPr>
      <w:r w:rsidRPr="00317440">
        <w:rPr>
          <w:lang w:val="sv-FI" w:eastAsia="en-US"/>
        </w:rPr>
        <w:t>Programmet äg</w:t>
      </w:r>
      <w:r>
        <w:rPr>
          <w:lang w:val="sv-FI" w:eastAsia="en-US"/>
        </w:rPr>
        <w:t>s av</w:t>
      </w:r>
      <w:r w:rsidRPr="00317440">
        <w:rPr>
          <w:lang w:val="sv-FI" w:eastAsia="en-US"/>
        </w:rPr>
        <w:t xml:space="preserve"> finansministeriet/ICT-direktören.</w:t>
      </w:r>
    </w:p>
    <w:p w:rsidR="00AD34C6" w:rsidRPr="00317440" w:rsidRDefault="00317440" w:rsidP="002A17A2">
      <w:pPr>
        <w:pStyle w:val="VMleipteksti"/>
        <w:rPr>
          <w:lang w:val="sv-FI"/>
        </w:rPr>
      </w:pPr>
      <w:r w:rsidRPr="00317440">
        <w:rPr>
          <w:lang w:val="sv-FI" w:eastAsia="en-US"/>
        </w:rPr>
        <w:t>Finansministeriet har besl</w:t>
      </w:r>
      <w:r>
        <w:rPr>
          <w:lang w:val="sv-FI" w:eastAsia="en-US"/>
        </w:rPr>
        <w:t xml:space="preserve">utat tillsätta en strategisk </w:t>
      </w:r>
      <w:r w:rsidR="00B4605B">
        <w:rPr>
          <w:lang w:val="sv-FI" w:eastAsia="en-US"/>
        </w:rPr>
        <w:t>lednings</w:t>
      </w:r>
      <w:r w:rsidRPr="00317440">
        <w:rPr>
          <w:lang w:val="sv-FI" w:eastAsia="en-US"/>
        </w:rPr>
        <w:t>grupp och e</w:t>
      </w:r>
      <w:r w:rsidR="00222732">
        <w:rPr>
          <w:lang w:val="sv-FI" w:eastAsia="en-US"/>
        </w:rPr>
        <w:t>n pr</w:t>
      </w:r>
      <w:r w:rsidR="00222732">
        <w:rPr>
          <w:lang w:val="sv-FI" w:eastAsia="en-US"/>
        </w:rPr>
        <w:t>o</w:t>
      </w:r>
      <w:r w:rsidR="00222732">
        <w:rPr>
          <w:lang w:val="sv-FI" w:eastAsia="en-US"/>
        </w:rPr>
        <w:t xml:space="preserve">gramgrupp för programmet. Den strategiska </w:t>
      </w:r>
      <w:r w:rsidR="00B4605B">
        <w:rPr>
          <w:lang w:val="sv-FI" w:eastAsia="en-US"/>
        </w:rPr>
        <w:t>lednings</w:t>
      </w:r>
      <w:r w:rsidR="00222732">
        <w:rPr>
          <w:lang w:val="sv-FI" w:eastAsia="en-US"/>
        </w:rPr>
        <w:t>gruppen deltar inte direkt i ledningen av projekt.</w:t>
      </w:r>
    </w:p>
    <w:p w:rsidR="00B84030" w:rsidRPr="00B4605B" w:rsidRDefault="00B4605B" w:rsidP="00B84030">
      <w:pPr>
        <w:pStyle w:val="Box"/>
        <w:rPr>
          <w:lang w:val="sv-FI"/>
        </w:rPr>
      </w:pPr>
      <w:r w:rsidRPr="00B4605B">
        <w:rPr>
          <w:lang w:val="sv-FI"/>
        </w:rPr>
        <w:t xml:space="preserve">Finansministeriet kan för sin del utse en programägare som då </w:t>
      </w:r>
      <w:r w:rsidR="0071697E">
        <w:rPr>
          <w:lang w:val="sv-FI"/>
        </w:rPr>
        <w:t xml:space="preserve">också </w:t>
      </w:r>
      <w:r w:rsidRPr="00B4605B">
        <w:rPr>
          <w:lang w:val="sv-FI"/>
        </w:rPr>
        <w:t>är ordf</w:t>
      </w:r>
      <w:r w:rsidRPr="00B4605B">
        <w:rPr>
          <w:lang w:val="sv-FI"/>
        </w:rPr>
        <w:t>ö</w:t>
      </w:r>
      <w:r w:rsidRPr="00B4605B">
        <w:rPr>
          <w:lang w:val="sv-FI"/>
        </w:rPr>
        <w:t>rande för programgruppen.</w:t>
      </w:r>
    </w:p>
    <w:p w:rsidR="00B84030" w:rsidRPr="00D14B95" w:rsidRDefault="00B84030" w:rsidP="00B84030">
      <w:pPr>
        <w:pStyle w:val="VMleipteksti"/>
        <w:rPr>
          <w:lang w:val="sv-FI"/>
        </w:rPr>
      </w:pPr>
      <w:r w:rsidRPr="00B4605B">
        <w:rPr>
          <w:rStyle w:val="BoxChar"/>
          <w:lang w:val="sv-FI"/>
        </w:rPr>
        <w:t>NN</w:t>
      </w:r>
      <w:r w:rsidR="00B4605B" w:rsidRPr="00B4605B">
        <w:rPr>
          <w:lang w:val="sv-FI"/>
        </w:rPr>
        <w:t xml:space="preserve"> har utsetts till ägare av </w:t>
      </w:r>
      <w:r w:rsidR="0018259C" w:rsidRPr="00A6674B">
        <w:rPr>
          <w:lang w:val="sv-FI"/>
        </w:rPr>
        <w:t>projektet</w:t>
      </w:r>
      <w:r w:rsidR="00B4605B" w:rsidRPr="00A6674B">
        <w:rPr>
          <w:lang w:val="sv-FI"/>
        </w:rPr>
        <w:t>.</w:t>
      </w:r>
      <w:r w:rsidRPr="00B4605B">
        <w:rPr>
          <w:lang w:val="sv-FI"/>
        </w:rPr>
        <w:t xml:space="preserve"> </w:t>
      </w:r>
      <w:r w:rsidR="00B4605B">
        <w:rPr>
          <w:lang w:val="sv-FI"/>
        </w:rPr>
        <w:t>Ägaren är ordförande för projektets sty</w:t>
      </w:r>
      <w:r w:rsidR="00B4605B">
        <w:rPr>
          <w:lang w:val="sv-FI"/>
        </w:rPr>
        <w:t>r</w:t>
      </w:r>
      <w:r w:rsidR="00B4605B">
        <w:rPr>
          <w:lang w:val="sv-FI"/>
        </w:rPr>
        <w:t xml:space="preserve">grupp. </w:t>
      </w:r>
      <w:r w:rsidR="00B4605B" w:rsidRPr="00D14B95">
        <w:rPr>
          <w:lang w:val="sv-FI"/>
        </w:rPr>
        <w:t>Till chef för projektet har utsetts</w:t>
      </w:r>
      <w:r w:rsidRPr="00D14B95">
        <w:rPr>
          <w:lang w:val="sv-FI"/>
        </w:rPr>
        <w:t xml:space="preserve"> </w:t>
      </w:r>
      <w:r w:rsidRPr="00D14B95">
        <w:rPr>
          <w:rStyle w:val="BoxChar"/>
          <w:lang w:val="sv-FI"/>
        </w:rPr>
        <w:t>NN</w:t>
      </w:r>
      <w:r w:rsidRPr="00D14B95">
        <w:rPr>
          <w:lang w:val="sv-FI"/>
        </w:rPr>
        <w:t>.</w:t>
      </w:r>
    </w:p>
    <w:p w:rsidR="00672434" w:rsidRPr="00B4605B" w:rsidRDefault="00B4605B" w:rsidP="00672434">
      <w:pPr>
        <w:pStyle w:val="Box"/>
        <w:rPr>
          <w:lang w:val="sv-FI"/>
        </w:rPr>
      </w:pPr>
      <w:r w:rsidRPr="00B4605B">
        <w:rPr>
          <w:lang w:val="sv-FI"/>
        </w:rPr>
        <w:t>Beskriv projektorganisationen t.ex. enligt denna modell</w:t>
      </w:r>
      <w:r w:rsidR="008416B6" w:rsidRPr="00B4605B">
        <w:rPr>
          <w:lang w:val="sv-FI"/>
        </w:rPr>
        <w:t>:</w:t>
      </w:r>
    </w:p>
    <w:p w:rsidR="00002ABE" w:rsidRDefault="003E3F7C" w:rsidP="002A17A2">
      <w:pPr>
        <w:pStyle w:val="VMleipteksti"/>
        <w:rPr>
          <w:lang w:val="sv-FI"/>
        </w:rPr>
      </w:pPr>
      <w:r>
        <w:rPr>
          <w:noProof/>
        </w:rPr>
        <w:drawing>
          <wp:inline distT="0" distB="0" distL="0" distR="0">
            <wp:extent cx="4808868" cy="2704922"/>
            <wp:effectExtent l="19050" t="0" r="0" b="0"/>
            <wp:docPr id="4" name="Kuva 3" descr="organisation-och-sty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sation-och-styrni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291" cy="27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86E" w:rsidRPr="001B0E20" w:rsidRDefault="001B0E20" w:rsidP="002A17A2">
      <w:pPr>
        <w:pStyle w:val="VMleipteksti"/>
        <w:rPr>
          <w:lang w:val="sv-FI"/>
        </w:rPr>
      </w:pPr>
      <w:r w:rsidRPr="001B0E20">
        <w:rPr>
          <w:lang w:val="sv-FI"/>
        </w:rPr>
        <w:t xml:space="preserve">Organisationen på personnivå i planens bilaga </w:t>
      </w:r>
      <w:r w:rsidR="00E10BE7" w:rsidRPr="001B0E20">
        <w:rPr>
          <w:lang w:val="sv-FI"/>
        </w:rPr>
        <w:t>4</w:t>
      </w:r>
      <w:r w:rsidR="00CD786E" w:rsidRPr="001B0E20">
        <w:rPr>
          <w:lang w:val="sv-FI"/>
        </w:rPr>
        <w:t>.</w:t>
      </w:r>
    </w:p>
    <w:p w:rsidR="00B84030" w:rsidRPr="001B0E20" w:rsidRDefault="001B0E20" w:rsidP="00161EA4">
      <w:pPr>
        <w:pStyle w:val="Box"/>
        <w:rPr>
          <w:lang w:val="sv-FI"/>
        </w:rPr>
      </w:pPr>
      <w:r w:rsidRPr="001B0E20">
        <w:rPr>
          <w:lang w:val="sv-FI"/>
        </w:rPr>
        <w:t xml:space="preserve">Om organisationen inte ännu har utsetts ska du berätta när detta sker </w:t>
      </w:r>
      <w:r>
        <w:rPr>
          <w:lang w:val="sv-FI"/>
        </w:rPr>
        <w:t>och i vi</w:t>
      </w:r>
      <w:r>
        <w:rPr>
          <w:lang w:val="sv-FI"/>
        </w:rPr>
        <w:t>l</w:t>
      </w:r>
      <w:r>
        <w:rPr>
          <w:lang w:val="sv-FI"/>
        </w:rPr>
        <w:t>ken mån resurser har reserverats.</w:t>
      </w:r>
    </w:p>
    <w:p w:rsidR="00161EA4" w:rsidRPr="00371D99" w:rsidRDefault="00371D99" w:rsidP="00161EA4">
      <w:pPr>
        <w:pStyle w:val="Box"/>
        <w:rPr>
          <w:lang w:val="sv-FI"/>
        </w:rPr>
      </w:pPr>
      <w:r w:rsidRPr="00371D99">
        <w:rPr>
          <w:lang w:val="sv-FI"/>
        </w:rPr>
        <w:t xml:space="preserve">Om projektet i sin helhet genomförs </w:t>
      </w:r>
      <w:r w:rsidR="008F562F">
        <w:rPr>
          <w:lang w:val="sv-FI"/>
        </w:rPr>
        <w:t>som</w:t>
      </w:r>
      <w:r w:rsidRPr="00371D99">
        <w:rPr>
          <w:lang w:val="sv-FI"/>
        </w:rPr>
        <w:t xml:space="preserve"> underprojekt för vilka upprättas egna projektplaner, ska dessas organisationer </w:t>
      </w:r>
      <w:r w:rsidR="008F562F">
        <w:rPr>
          <w:lang w:val="sv-FI"/>
        </w:rPr>
        <w:t xml:space="preserve">anges </w:t>
      </w:r>
      <w:r w:rsidRPr="00371D99">
        <w:rPr>
          <w:lang w:val="sv-FI"/>
        </w:rPr>
        <w:t>i projektplanerna.</w:t>
      </w:r>
    </w:p>
    <w:p w:rsidR="00161EA4" w:rsidRPr="00371D99" w:rsidRDefault="00371D99" w:rsidP="00161EA4">
      <w:pPr>
        <w:pStyle w:val="Box"/>
        <w:rPr>
          <w:lang w:val="sv-FI"/>
        </w:rPr>
      </w:pPr>
      <w:r w:rsidRPr="00371D99">
        <w:rPr>
          <w:lang w:val="sv-FI"/>
        </w:rPr>
        <w:t>Nämn också vilka andra styrgrupper som vid behov utses för projektets ägaro</w:t>
      </w:r>
      <w:r w:rsidRPr="00371D99">
        <w:rPr>
          <w:lang w:val="sv-FI"/>
        </w:rPr>
        <w:t>r</w:t>
      </w:r>
      <w:r>
        <w:rPr>
          <w:lang w:val="sv-FI"/>
        </w:rPr>
        <w:t>ganisation (t.</w:t>
      </w:r>
      <w:r w:rsidRPr="00371D99">
        <w:rPr>
          <w:lang w:val="sv-FI"/>
        </w:rPr>
        <w:t xml:space="preserve">ex. </w:t>
      </w:r>
      <w:r>
        <w:rPr>
          <w:lang w:val="sv-FI"/>
        </w:rPr>
        <w:t>för styrning av aktörernas andelar).</w:t>
      </w:r>
    </w:p>
    <w:p w:rsidR="002A17A2" w:rsidRDefault="00371D99" w:rsidP="0050275A">
      <w:pPr>
        <w:pStyle w:val="Otsikko2"/>
      </w:pPr>
      <w:bookmarkStart w:id="15" w:name="_Toc433807857"/>
      <w:r>
        <w:rPr>
          <w:lang w:val="sv-FI"/>
        </w:rPr>
        <w:t>Uppgifter, ansvar och befogenheter</w:t>
      </w:r>
      <w:bookmarkEnd w:id="15"/>
    </w:p>
    <w:p w:rsidR="003C4B4F" w:rsidRPr="00C85DDE" w:rsidRDefault="00371D99" w:rsidP="003C4B4F">
      <w:pPr>
        <w:pStyle w:val="Box"/>
        <w:rPr>
          <w:lang w:val="sv-FI"/>
        </w:rPr>
      </w:pPr>
      <w:r w:rsidRPr="00C85DDE">
        <w:rPr>
          <w:lang w:val="sv-FI"/>
        </w:rPr>
        <w:t>Kontrollera om modelltexten lämpar sig för detta projekt och omarbeta den vid behov. Foga projektspecifika uppgifter till tabellerna och beakta också datas</w:t>
      </w:r>
      <w:r w:rsidRPr="00C85DDE">
        <w:rPr>
          <w:lang w:val="sv-FI"/>
        </w:rPr>
        <w:t>ä</w:t>
      </w:r>
      <w:r w:rsidRPr="00C85DDE">
        <w:rPr>
          <w:lang w:val="sv-FI"/>
        </w:rPr>
        <w:t xml:space="preserve">kerhetsaspekter. </w:t>
      </w:r>
    </w:p>
    <w:p w:rsidR="00B60F00" w:rsidRPr="00C85DDE" w:rsidRDefault="00A06BF4" w:rsidP="002A17A2">
      <w:pPr>
        <w:pStyle w:val="VMleipteksti"/>
        <w:rPr>
          <w:lang w:val="sv-FI" w:eastAsia="en-US"/>
        </w:rPr>
      </w:pPr>
      <w:r w:rsidRPr="00C85DDE">
        <w:rPr>
          <w:lang w:val="sv-FI" w:eastAsia="en-US"/>
        </w:rPr>
        <w:lastRenderedPageBreak/>
        <w:t>Programchef</w:t>
      </w:r>
      <w:r w:rsidR="00B60F00" w:rsidRPr="00C85DDE">
        <w:rPr>
          <w:lang w:val="sv-FI" w:eastAsia="en-US"/>
        </w:rPr>
        <w:t>: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3630"/>
        <w:gridCol w:w="3969"/>
      </w:tblGrid>
      <w:tr w:rsidR="00B60F00" w:rsidTr="006108D4">
        <w:tc>
          <w:tcPr>
            <w:tcW w:w="3630" w:type="dxa"/>
            <w:shd w:val="clear" w:color="auto" w:fill="D9D9D9" w:themeFill="background1" w:themeFillShade="D9"/>
          </w:tcPr>
          <w:p w:rsidR="00B60F00" w:rsidRPr="009D7CF9" w:rsidRDefault="00371D99" w:rsidP="00371D99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 xml:space="preserve">Uppgifter och ansvar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60F00" w:rsidRPr="00611E72" w:rsidRDefault="00371D99" w:rsidP="00A06BF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Beslutsbefogenheter</w:t>
            </w:r>
          </w:p>
        </w:tc>
      </w:tr>
      <w:tr w:rsidR="00B60F00" w:rsidRPr="001378BD" w:rsidTr="006108D4">
        <w:tc>
          <w:tcPr>
            <w:tcW w:w="3630" w:type="dxa"/>
          </w:tcPr>
          <w:p w:rsidR="00B60F00" w:rsidRPr="00A06BF4" w:rsidRDefault="00A06BF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A06BF4">
              <w:rPr>
                <w:sz w:val="20"/>
                <w:lang w:val="sv-FI"/>
              </w:rPr>
              <w:t>Ansvarar för utveckling av styr- och verksamhetsmodeller</w:t>
            </w:r>
          </w:p>
          <w:p w:rsidR="006108D4" w:rsidRPr="00A06BF4" w:rsidRDefault="00A06BF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A06BF4">
              <w:rPr>
                <w:sz w:val="20"/>
                <w:lang w:val="sv-FI"/>
              </w:rPr>
              <w:t xml:space="preserve">Ansvarar för </w:t>
            </w:r>
            <w:r w:rsidR="004949F9">
              <w:rPr>
                <w:sz w:val="20"/>
                <w:lang w:val="sv-FI"/>
              </w:rPr>
              <w:t xml:space="preserve">uppföljningen av hur </w:t>
            </w:r>
            <w:r w:rsidRPr="00A06BF4">
              <w:rPr>
                <w:sz w:val="20"/>
                <w:lang w:val="sv-FI"/>
              </w:rPr>
              <w:t>hel</w:t>
            </w:r>
            <w:r w:rsidR="004949F9">
              <w:rPr>
                <w:sz w:val="20"/>
                <w:lang w:val="sv-FI"/>
              </w:rPr>
              <w:t>a</w:t>
            </w:r>
            <w:r w:rsidRPr="00A06BF4">
              <w:rPr>
                <w:sz w:val="20"/>
                <w:lang w:val="sv-FI"/>
              </w:rPr>
              <w:t xml:space="preserve"> programmet </w:t>
            </w:r>
            <w:r w:rsidR="004949F9">
              <w:rPr>
                <w:sz w:val="20"/>
                <w:lang w:val="sv-FI"/>
              </w:rPr>
              <w:t>genomförs</w:t>
            </w:r>
            <w:r w:rsidRPr="00A06BF4">
              <w:rPr>
                <w:sz w:val="20"/>
                <w:lang w:val="sv-FI"/>
              </w:rPr>
              <w:t xml:space="preserve"> </w:t>
            </w:r>
          </w:p>
          <w:p w:rsidR="006108D4" w:rsidRPr="00A06BF4" w:rsidRDefault="00A06BF4" w:rsidP="004949F9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A06BF4">
              <w:rPr>
                <w:sz w:val="20"/>
                <w:lang w:val="sv-FI"/>
              </w:rPr>
              <w:t>Stöd</w:t>
            </w:r>
            <w:r w:rsidR="004949F9">
              <w:rPr>
                <w:sz w:val="20"/>
                <w:lang w:val="sv-FI"/>
              </w:rPr>
              <w:t>j</w:t>
            </w:r>
            <w:r w:rsidRPr="00A06BF4">
              <w:rPr>
                <w:sz w:val="20"/>
                <w:lang w:val="sv-FI"/>
              </w:rPr>
              <w:t>er och handleder projekt</w:t>
            </w:r>
            <w:r w:rsidR="004949F9">
              <w:rPr>
                <w:sz w:val="20"/>
                <w:lang w:val="sv-FI"/>
              </w:rPr>
              <w:t xml:space="preserve">ets ägare </w:t>
            </w:r>
            <w:r w:rsidRPr="00A06BF4">
              <w:rPr>
                <w:sz w:val="20"/>
                <w:lang w:val="sv-FI"/>
              </w:rPr>
              <w:t>i dessas arbete</w:t>
            </w:r>
          </w:p>
        </w:tc>
        <w:tc>
          <w:tcPr>
            <w:tcW w:w="3969" w:type="dxa"/>
          </w:tcPr>
          <w:p w:rsidR="00B60F00" w:rsidRPr="00A06BF4" w:rsidRDefault="00A06BF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A06BF4">
              <w:rPr>
                <w:sz w:val="20"/>
                <w:lang w:val="sv-FI"/>
              </w:rPr>
              <w:t>Leder föredragningen/beredninge</w:t>
            </w:r>
            <w:r>
              <w:rPr>
                <w:sz w:val="20"/>
                <w:lang w:val="sv-FI"/>
              </w:rPr>
              <w:t>n för den strategiska ledningsg</w:t>
            </w:r>
            <w:r w:rsidRPr="00A06BF4">
              <w:rPr>
                <w:sz w:val="20"/>
                <w:lang w:val="sv-FI"/>
              </w:rPr>
              <w:t>ruppen</w:t>
            </w:r>
            <w:r>
              <w:rPr>
                <w:sz w:val="20"/>
                <w:lang w:val="sv-FI"/>
              </w:rPr>
              <w:t xml:space="preserve"> och programgruppen</w:t>
            </w:r>
          </w:p>
        </w:tc>
      </w:tr>
    </w:tbl>
    <w:p w:rsidR="00B60F00" w:rsidRPr="00A06BF4" w:rsidRDefault="00B60F00" w:rsidP="002A17A2">
      <w:pPr>
        <w:pStyle w:val="VMleipteksti"/>
        <w:rPr>
          <w:lang w:val="sv-FI" w:eastAsia="en-US"/>
        </w:rPr>
      </w:pPr>
    </w:p>
    <w:p w:rsidR="00B60F00" w:rsidRDefault="00A06BF4" w:rsidP="00B60F00">
      <w:pPr>
        <w:pStyle w:val="VMleipteksti"/>
        <w:rPr>
          <w:lang w:eastAsia="en-US"/>
        </w:rPr>
      </w:pPr>
      <w:r>
        <w:rPr>
          <w:lang w:val="sv-FI" w:eastAsia="en-US"/>
        </w:rPr>
        <w:t>Projektägare (ministeriet)</w:t>
      </w:r>
      <w:r w:rsidR="00B60F00">
        <w:rPr>
          <w:lang w:eastAsia="en-US"/>
        </w:rPr>
        <w:t>: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3630"/>
        <w:gridCol w:w="3969"/>
      </w:tblGrid>
      <w:tr w:rsidR="00B60F00" w:rsidTr="006108D4">
        <w:tc>
          <w:tcPr>
            <w:tcW w:w="3630" w:type="dxa"/>
            <w:shd w:val="clear" w:color="auto" w:fill="D9D9D9" w:themeFill="background1" w:themeFillShade="D9"/>
          </w:tcPr>
          <w:p w:rsidR="00B60F00" w:rsidRPr="009D7CF9" w:rsidRDefault="00A06BF4" w:rsidP="00A06BF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 xml:space="preserve">Uppgifter och ansvar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60F00" w:rsidRPr="00611E72" w:rsidRDefault="00A06BF4" w:rsidP="006108D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Beslutsbefogenheter</w:t>
            </w:r>
          </w:p>
        </w:tc>
      </w:tr>
      <w:tr w:rsidR="00B60F00" w:rsidRPr="001378BD" w:rsidTr="006108D4">
        <w:tc>
          <w:tcPr>
            <w:tcW w:w="3630" w:type="dxa"/>
          </w:tcPr>
          <w:p w:rsidR="006108D4" w:rsidRPr="00A06BF4" w:rsidRDefault="00A06BF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A06BF4">
              <w:rPr>
                <w:sz w:val="20"/>
                <w:lang w:val="sv-FI"/>
              </w:rPr>
              <w:t>Bereder tillsättningen av projektet</w:t>
            </w:r>
          </w:p>
          <w:p w:rsidR="006108D4" w:rsidRPr="00373CA8" w:rsidRDefault="00373CA8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373CA8">
              <w:rPr>
                <w:sz w:val="20"/>
                <w:lang w:val="sv-FI"/>
              </w:rPr>
              <w:t>Ansvarar för sitt projekts vidko</w:t>
            </w:r>
            <w:r w:rsidRPr="00373CA8">
              <w:rPr>
                <w:sz w:val="20"/>
                <w:lang w:val="sv-FI"/>
              </w:rPr>
              <w:t>m</w:t>
            </w:r>
            <w:r w:rsidRPr="00373CA8">
              <w:rPr>
                <w:sz w:val="20"/>
                <w:lang w:val="sv-FI"/>
              </w:rPr>
              <w:t>mande för styrningen och uppföl</w:t>
            </w:r>
            <w:r w:rsidRPr="00373CA8">
              <w:rPr>
                <w:sz w:val="20"/>
                <w:lang w:val="sv-FI"/>
              </w:rPr>
              <w:t>j</w:t>
            </w:r>
            <w:r w:rsidRPr="00373CA8">
              <w:rPr>
                <w:sz w:val="20"/>
                <w:lang w:val="sv-FI"/>
              </w:rPr>
              <w:t xml:space="preserve">ningen av att </w:t>
            </w:r>
            <w:r w:rsidR="004949F9">
              <w:rPr>
                <w:sz w:val="20"/>
                <w:lang w:val="sv-FI"/>
              </w:rPr>
              <w:t>p</w:t>
            </w:r>
            <w:r w:rsidRPr="00373CA8">
              <w:rPr>
                <w:sz w:val="20"/>
                <w:lang w:val="sv-FI"/>
              </w:rPr>
              <w:t>rogrammet geno</w:t>
            </w:r>
            <w:r w:rsidRPr="00373CA8">
              <w:rPr>
                <w:sz w:val="20"/>
                <w:lang w:val="sv-FI"/>
              </w:rPr>
              <w:t>m</w:t>
            </w:r>
            <w:r w:rsidRPr="00373CA8">
              <w:rPr>
                <w:sz w:val="20"/>
                <w:lang w:val="sv-FI"/>
              </w:rPr>
              <w:t>förs</w:t>
            </w:r>
          </w:p>
          <w:p w:rsidR="006108D4" w:rsidRPr="00373CA8" w:rsidRDefault="00373CA8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373CA8">
              <w:rPr>
                <w:sz w:val="20"/>
                <w:lang w:val="sv-FI"/>
              </w:rPr>
              <w:t>Stöd</w:t>
            </w:r>
            <w:r w:rsidR="004949F9">
              <w:rPr>
                <w:sz w:val="20"/>
                <w:lang w:val="sv-FI"/>
              </w:rPr>
              <w:t>j</w:t>
            </w:r>
            <w:r w:rsidRPr="00373CA8">
              <w:rPr>
                <w:sz w:val="20"/>
                <w:lang w:val="sv-FI"/>
              </w:rPr>
              <w:t>er och styr projekt</w:t>
            </w:r>
            <w:r w:rsidR="004949F9">
              <w:rPr>
                <w:sz w:val="20"/>
                <w:lang w:val="sv-FI"/>
              </w:rPr>
              <w:t>et</w:t>
            </w:r>
            <w:r w:rsidRPr="00373CA8">
              <w:rPr>
                <w:sz w:val="20"/>
                <w:lang w:val="sv-FI"/>
              </w:rPr>
              <w:t xml:space="preserve"> på ett </w:t>
            </w:r>
            <w:r w:rsidR="004949F9">
              <w:rPr>
                <w:sz w:val="20"/>
                <w:lang w:val="sv-FI"/>
              </w:rPr>
              <w:t xml:space="preserve">flexibelt </w:t>
            </w:r>
            <w:r w:rsidRPr="00373CA8">
              <w:rPr>
                <w:sz w:val="20"/>
                <w:lang w:val="sv-FI"/>
              </w:rPr>
              <w:t>sätt tillsammans med pr</w:t>
            </w:r>
            <w:r w:rsidRPr="00373CA8">
              <w:rPr>
                <w:sz w:val="20"/>
                <w:lang w:val="sv-FI"/>
              </w:rPr>
              <w:t>o</w:t>
            </w:r>
            <w:r w:rsidRPr="00373CA8">
              <w:rPr>
                <w:sz w:val="20"/>
                <w:lang w:val="sv-FI"/>
              </w:rPr>
              <w:t>duktägaren</w:t>
            </w:r>
          </w:p>
          <w:p w:rsidR="006108D4" w:rsidRPr="00373CA8" w:rsidRDefault="00373CA8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373CA8">
              <w:rPr>
                <w:sz w:val="20"/>
                <w:lang w:val="sv-FI"/>
              </w:rPr>
              <w:t xml:space="preserve">Uppträder som ägare </w:t>
            </w:r>
          </w:p>
          <w:p w:rsidR="006108D4" w:rsidRPr="00373CA8" w:rsidRDefault="00373CA8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373CA8">
              <w:rPr>
                <w:sz w:val="20"/>
                <w:lang w:val="sv-FI"/>
              </w:rPr>
              <w:t>Internationellt samarbete i anslu</w:t>
            </w:r>
            <w:r w:rsidRPr="00373CA8">
              <w:rPr>
                <w:sz w:val="20"/>
                <w:lang w:val="sv-FI"/>
              </w:rPr>
              <w:t>t</w:t>
            </w:r>
            <w:r w:rsidRPr="00373CA8">
              <w:rPr>
                <w:sz w:val="20"/>
                <w:lang w:val="sv-FI"/>
              </w:rPr>
              <w:t>ning till projektet</w:t>
            </w:r>
          </w:p>
          <w:p w:rsidR="006108D4" w:rsidRPr="006108D4" w:rsidRDefault="004949F9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Referensgrupps</w:t>
            </w:r>
            <w:r w:rsidR="00373CA8">
              <w:rPr>
                <w:sz w:val="20"/>
              </w:rPr>
              <w:t>amarbete</w:t>
            </w:r>
          </w:p>
          <w:p w:rsidR="006108D4" w:rsidRPr="00861A2C" w:rsidRDefault="00861A2C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861A2C">
              <w:rPr>
                <w:sz w:val="20"/>
                <w:lang w:val="sv-FI"/>
              </w:rPr>
              <w:t>Deltagande</w:t>
            </w:r>
            <w:r>
              <w:rPr>
                <w:sz w:val="20"/>
                <w:lang w:val="sv-FI"/>
              </w:rPr>
              <w:t xml:space="preserve"> i och organisering av lagstift</w:t>
            </w:r>
            <w:r w:rsidRPr="00861A2C">
              <w:rPr>
                <w:sz w:val="20"/>
                <w:lang w:val="sv-FI"/>
              </w:rPr>
              <w:t>ningsarbete</w:t>
            </w:r>
          </w:p>
          <w:p w:rsidR="006108D4" w:rsidRPr="00861A2C" w:rsidRDefault="00861A2C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861A2C">
              <w:rPr>
                <w:sz w:val="20"/>
                <w:lang w:val="sv-FI"/>
              </w:rPr>
              <w:t xml:space="preserve">Biträder programchefen </w:t>
            </w:r>
            <w:r w:rsidR="00300F26">
              <w:rPr>
                <w:sz w:val="20"/>
                <w:lang w:val="sv-FI"/>
              </w:rPr>
              <w:t>då</w:t>
            </w:r>
            <w:r w:rsidRPr="00861A2C">
              <w:rPr>
                <w:sz w:val="20"/>
                <w:lang w:val="sv-FI"/>
              </w:rPr>
              <w:t xml:space="preserve"> pr</w:t>
            </w:r>
            <w:r w:rsidRPr="00861A2C">
              <w:rPr>
                <w:sz w:val="20"/>
                <w:lang w:val="sv-FI"/>
              </w:rPr>
              <w:t>o</w:t>
            </w:r>
            <w:r w:rsidRPr="00861A2C">
              <w:rPr>
                <w:sz w:val="20"/>
                <w:lang w:val="sv-FI"/>
              </w:rPr>
              <w:t>gramgruppsarbetet</w:t>
            </w:r>
            <w:r w:rsidR="00300F26">
              <w:rPr>
                <w:sz w:val="20"/>
                <w:lang w:val="sv-FI"/>
              </w:rPr>
              <w:t xml:space="preserve"> förbereds</w:t>
            </w:r>
          </w:p>
          <w:p w:rsidR="00B60F00" w:rsidRPr="00861A2C" w:rsidRDefault="00861A2C" w:rsidP="006108D4">
            <w:pPr>
              <w:pStyle w:val="VMleipteksti"/>
              <w:numPr>
                <w:ilvl w:val="0"/>
                <w:numId w:val="46"/>
              </w:numPr>
              <w:rPr>
                <w:lang w:val="sv-FI"/>
              </w:rPr>
            </w:pPr>
            <w:r w:rsidRPr="00861A2C">
              <w:rPr>
                <w:sz w:val="20"/>
                <w:lang w:val="sv-FI"/>
              </w:rPr>
              <w:t>Deltar i utvecklingen av progra</w:t>
            </w:r>
            <w:r w:rsidRPr="00861A2C">
              <w:rPr>
                <w:sz w:val="20"/>
                <w:lang w:val="sv-FI"/>
              </w:rPr>
              <w:t>m</w:t>
            </w:r>
            <w:r w:rsidRPr="00861A2C">
              <w:rPr>
                <w:sz w:val="20"/>
                <w:lang w:val="sv-FI"/>
              </w:rPr>
              <w:t>mets styr- och verksamhetsmode</w:t>
            </w:r>
            <w:r w:rsidRPr="00861A2C">
              <w:rPr>
                <w:sz w:val="20"/>
                <w:lang w:val="sv-FI"/>
              </w:rPr>
              <w:t>l</w:t>
            </w:r>
            <w:r w:rsidRPr="00861A2C">
              <w:rPr>
                <w:sz w:val="20"/>
                <w:lang w:val="sv-FI"/>
              </w:rPr>
              <w:t>ler</w:t>
            </w:r>
          </w:p>
        </w:tc>
        <w:tc>
          <w:tcPr>
            <w:tcW w:w="3969" w:type="dxa"/>
          </w:tcPr>
          <w:p w:rsidR="002639AF" w:rsidRPr="00861A2C" w:rsidRDefault="004949F9" w:rsidP="004949F9">
            <w:pPr>
              <w:pStyle w:val="VMleipteksti"/>
              <w:numPr>
                <w:ilvl w:val="0"/>
                <w:numId w:val="46"/>
              </w:numPr>
              <w:rPr>
                <w:lang w:val="sv-FI"/>
              </w:rPr>
            </w:pPr>
            <w:r>
              <w:rPr>
                <w:sz w:val="20"/>
                <w:lang w:val="sv-FI"/>
              </w:rPr>
              <w:t xml:space="preserve">Är </w:t>
            </w:r>
            <w:r w:rsidR="00861A2C" w:rsidRPr="00861A2C">
              <w:rPr>
                <w:sz w:val="20"/>
                <w:lang w:val="sv-FI"/>
              </w:rPr>
              <w:t>ägare av projekt</w:t>
            </w:r>
            <w:r>
              <w:rPr>
                <w:sz w:val="20"/>
                <w:lang w:val="sv-FI"/>
              </w:rPr>
              <w:t>et</w:t>
            </w:r>
            <w:r w:rsidR="00861A2C" w:rsidRPr="00861A2C">
              <w:rPr>
                <w:sz w:val="20"/>
                <w:lang w:val="sv-FI"/>
              </w:rPr>
              <w:t xml:space="preserve"> och ordförande för projektets styrgrupp</w:t>
            </w:r>
          </w:p>
        </w:tc>
      </w:tr>
    </w:tbl>
    <w:p w:rsidR="00B60F00" w:rsidRPr="00861A2C" w:rsidRDefault="00B60F00" w:rsidP="002A17A2">
      <w:pPr>
        <w:pStyle w:val="VMleipteksti"/>
        <w:rPr>
          <w:lang w:val="sv-FI" w:eastAsia="en-US"/>
        </w:rPr>
      </w:pPr>
    </w:p>
    <w:p w:rsidR="006108D4" w:rsidRDefault="000140DA" w:rsidP="006108D4">
      <w:pPr>
        <w:pStyle w:val="VMleipteksti"/>
        <w:rPr>
          <w:lang w:eastAsia="en-US"/>
        </w:rPr>
      </w:pPr>
      <w:r>
        <w:rPr>
          <w:lang w:val="sv-FI" w:eastAsia="en-US"/>
        </w:rPr>
        <w:t>Projektets ägarorganisation</w:t>
      </w:r>
      <w:r w:rsidR="006108D4">
        <w:rPr>
          <w:lang w:eastAsia="en-US"/>
        </w:rPr>
        <w:t>: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3630"/>
        <w:gridCol w:w="3969"/>
      </w:tblGrid>
      <w:tr w:rsidR="006108D4" w:rsidTr="006108D4">
        <w:tc>
          <w:tcPr>
            <w:tcW w:w="3630" w:type="dxa"/>
            <w:shd w:val="clear" w:color="auto" w:fill="D9D9D9" w:themeFill="background1" w:themeFillShade="D9"/>
          </w:tcPr>
          <w:p w:rsidR="006108D4" w:rsidRPr="009D7CF9" w:rsidRDefault="000140DA" w:rsidP="000140DA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Uppgifter och ansvar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108D4" w:rsidRPr="00611E72" w:rsidRDefault="000140DA" w:rsidP="006108D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Beslutsbefogenheter</w:t>
            </w:r>
          </w:p>
        </w:tc>
      </w:tr>
      <w:tr w:rsidR="006108D4" w:rsidRPr="001378BD" w:rsidTr="006108D4">
        <w:tc>
          <w:tcPr>
            <w:tcW w:w="3630" w:type="dxa"/>
          </w:tcPr>
          <w:p w:rsidR="006108D4" w:rsidRPr="00785B63" w:rsidRDefault="000140DA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785B63">
              <w:rPr>
                <w:sz w:val="20"/>
                <w:lang w:val="sv-FI"/>
              </w:rPr>
              <w:t>Ansvarar för projektet i enlighet med</w:t>
            </w:r>
            <w:r w:rsidR="00785B63" w:rsidRPr="00785B63">
              <w:rPr>
                <w:sz w:val="20"/>
                <w:lang w:val="sv-FI"/>
              </w:rPr>
              <w:t xml:space="preserve"> programmets </w:t>
            </w:r>
            <w:r w:rsidR="00300F26">
              <w:rPr>
                <w:sz w:val="20"/>
                <w:lang w:val="sv-FI"/>
              </w:rPr>
              <w:t>förvaltning</w:t>
            </w:r>
            <w:r w:rsidR="00300F26">
              <w:rPr>
                <w:sz w:val="20"/>
                <w:lang w:val="sv-FI"/>
              </w:rPr>
              <w:t>s</w:t>
            </w:r>
            <w:r w:rsidR="00300F26">
              <w:rPr>
                <w:sz w:val="20"/>
                <w:lang w:val="sv-FI"/>
              </w:rPr>
              <w:t xml:space="preserve">modell och </w:t>
            </w:r>
            <w:r w:rsidR="00785B63" w:rsidRPr="00785B63">
              <w:rPr>
                <w:sz w:val="20"/>
                <w:lang w:val="sv-FI"/>
              </w:rPr>
              <w:t>målsättningar</w:t>
            </w:r>
          </w:p>
          <w:p w:rsidR="006108D4" w:rsidRPr="00785B63" w:rsidRDefault="00785B63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785B63">
              <w:rPr>
                <w:sz w:val="20"/>
                <w:lang w:val="sv-FI"/>
              </w:rPr>
              <w:t xml:space="preserve">Ansvarar </w:t>
            </w:r>
            <w:r w:rsidR="00300F26">
              <w:rPr>
                <w:sz w:val="20"/>
                <w:lang w:val="sv-FI"/>
              </w:rPr>
              <w:t>för att förbereda</w:t>
            </w:r>
            <w:r w:rsidRPr="00785B63">
              <w:rPr>
                <w:sz w:val="20"/>
                <w:lang w:val="sv-FI"/>
              </w:rPr>
              <w:t xml:space="preserve"> ibru</w:t>
            </w:r>
            <w:r w:rsidRPr="00785B63">
              <w:rPr>
                <w:sz w:val="20"/>
                <w:lang w:val="sv-FI"/>
              </w:rPr>
              <w:t>k</w:t>
            </w:r>
            <w:r w:rsidRPr="00785B63">
              <w:rPr>
                <w:sz w:val="20"/>
                <w:lang w:val="sv-FI"/>
              </w:rPr>
              <w:t>tagnings- och underhållsskedena</w:t>
            </w:r>
          </w:p>
          <w:p w:rsidR="006108D4" w:rsidRPr="00785B63" w:rsidRDefault="00785B63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785B63">
              <w:rPr>
                <w:sz w:val="20"/>
                <w:lang w:val="sv-FI"/>
              </w:rPr>
              <w:t xml:space="preserve">Ansvarar för projektets </w:t>
            </w:r>
            <w:r w:rsidR="00300F26">
              <w:rPr>
                <w:sz w:val="20"/>
                <w:lang w:val="sv-FI"/>
              </w:rPr>
              <w:t>upphan</w:t>
            </w:r>
            <w:r w:rsidR="00300F26">
              <w:rPr>
                <w:sz w:val="20"/>
                <w:lang w:val="sv-FI"/>
              </w:rPr>
              <w:t>d</w:t>
            </w:r>
            <w:r w:rsidR="00300F26">
              <w:rPr>
                <w:sz w:val="20"/>
                <w:lang w:val="sv-FI"/>
              </w:rPr>
              <w:t xml:space="preserve">lingar </w:t>
            </w:r>
          </w:p>
          <w:p w:rsidR="006108D4" w:rsidRPr="00785B63" w:rsidRDefault="00785B63" w:rsidP="00300F2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785B63">
              <w:rPr>
                <w:sz w:val="20"/>
                <w:lang w:val="sv-FI"/>
              </w:rPr>
              <w:t xml:space="preserve">Ansvarar för </w:t>
            </w:r>
            <w:r>
              <w:rPr>
                <w:sz w:val="20"/>
                <w:lang w:val="sv-FI"/>
              </w:rPr>
              <w:t xml:space="preserve">att resurserna </w:t>
            </w:r>
            <w:r w:rsidR="00300F26">
              <w:rPr>
                <w:sz w:val="20"/>
                <w:lang w:val="sv-FI"/>
              </w:rPr>
              <w:t>räcke</w:t>
            </w:r>
            <w:r>
              <w:rPr>
                <w:sz w:val="20"/>
                <w:lang w:val="sv-FI"/>
              </w:rPr>
              <w:t xml:space="preserve">r </w:t>
            </w:r>
            <w:r>
              <w:rPr>
                <w:sz w:val="20"/>
                <w:lang w:val="sv-FI"/>
              </w:rPr>
              <w:lastRenderedPageBreak/>
              <w:t>till</w:t>
            </w:r>
          </w:p>
        </w:tc>
        <w:tc>
          <w:tcPr>
            <w:tcW w:w="3969" w:type="dxa"/>
          </w:tcPr>
          <w:p w:rsidR="006108D4" w:rsidRPr="00785B63" w:rsidRDefault="00785B63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>
              <w:rPr>
                <w:sz w:val="20"/>
                <w:lang w:val="sv-FI"/>
              </w:rPr>
              <w:lastRenderedPageBreak/>
              <w:t>Beslutar om användningen av proje</w:t>
            </w:r>
            <w:r>
              <w:rPr>
                <w:sz w:val="20"/>
                <w:lang w:val="sv-FI"/>
              </w:rPr>
              <w:t>k</w:t>
            </w:r>
            <w:r>
              <w:rPr>
                <w:sz w:val="20"/>
                <w:lang w:val="sv-FI"/>
              </w:rPr>
              <w:t xml:space="preserve">tets resurser </w:t>
            </w:r>
          </w:p>
          <w:p w:rsidR="006108D4" w:rsidRPr="00F74737" w:rsidRDefault="00F74737" w:rsidP="00300F2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F74737">
              <w:rPr>
                <w:sz w:val="20"/>
                <w:lang w:val="sv-FI"/>
              </w:rPr>
              <w:t>Beslutar om projektorganisationens uppbyggnad och projektets interna styrningsmodell</w:t>
            </w:r>
          </w:p>
        </w:tc>
      </w:tr>
    </w:tbl>
    <w:p w:rsidR="006108D4" w:rsidRPr="00F74737" w:rsidRDefault="006108D4" w:rsidP="006108D4">
      <w:pPr>
        <w:pStyle w:val="VMleipteksti"/>
        <w:rPr>
          <w:lang w:val="sv-FI" w:eastAsia="en-US"/>
        </w:rPr>
      </w:pPr>
    </w:p>
    <w:p w:rsidR="006108D4" w:rsidRDefault="00F74737" w:rsidP="006108D4">
      <w:pPr>
        <w:pStyle w:val="VMleipteksti"/>
        <w:rPr>
          <w:lang w:eastAsia="en-US"/>
        </w:rPr>
      </w:pPr>
      <w:r>
        <w:rPr>
          <w:lang w:eastAsia="en-US"/>
        </w:rPr>
        <w:t>Projektets styrgrupp</w:t>
      </w:r>
      <w:r w:rsidR="006108D4">
        <w:rPr>
          <w:lang w:eastAsia="en-US"/>
        </w:rPr>
        <w:t>: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3630"/>
        <w:gridCol w:w="3969"/>
      </w:tblGrid>
      <w:tr w:rsidR="006108D4" w:rsidTr="006108D4">
        <w:tc>
          <w:tcPr>
            <w:tcW w:w="3630" w:type="dxa"/>
            <w:shd w:val="clear" w:color="auto" w:fill="D9D9D9" w:themeFill="background1" w:themeFillShade="D9"/>
          </w:tcPr>
          <w:p w:rsidR="006108D4" w:rsidRPr="009D7CF9" w:rsidRDefault="009F1D0F" w:rsidP="009F1D0F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Uppgifter och ansvar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108D4" w:rsidRPr="00971471" w:rsidRDefault="009F1D0F" w:rsidP="009F1D0F">
            <w:pPr>
              <w:pStyle w:val="VMleipteksti"/>
              <w:ind w:left="0"/>
              <w:rPr>
                <w:b/>
              </w:rPr>
            </w:pPr>
            <w:r w:rsidRPr="00971471">
              <w:rPr>
                <w:b/>
              </w:rPr>
              <w:t>Beslutsbefogenheter</w:t>
            </w:r>
          </w:p>
        </w:tc>
      </w:tr>
      <w:tr w:rsidR="006108D4" w:rsidRPr="001378BD" w:rsidTr="006108D4">
        <w:tc>
          <w:tcPr>
            <w:tcW w:w="3630" w:type="dxa"/>
          </w:tcPr>
          <w:p w:rsidR="008416B6" w:rsidRPr="009F1D0F" w:rsidRDefault="009F1D0F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9F1D0F">
              <w:rPr>
                <w:sz w:val="20"/>
                <w:lang w:val="sv-FI"/>
              </w:rPr>
              <w:t>Ansvarar för styrningen och up</w:t>
            </w:r>
            <w:r w:rsidRPr="009F1D0F">
              <w:rPr>
                <w:sz w:val="20"/>
                <w:lang w:val="sv-FI"/>
              </w:rPr>
              <w:t>p</w:t>
            </w:r>
            <w:r w:rsidRPr="009F1D0F">
              <w:rPr>
                <w:sz w:val="20"/>
                <w:lang w:val="sv-FI"/>
              </w:rPr>
              <w:t>följningen av projektet</w:t>
            </w:r>
          </w:p>
          <w:p w:rsidR="008416B6" w:rsidRPr="009F1D0F" w:rsidRDefault="009F1D0F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9F1D0F">
              <w:rPr>
                <w:sz w:val="20"/>
                <w:lang w:val="sv-FI"/>
              </w:rPr>
              <w:t>Informerar projektet om aktöre</w:t>
            </w:r>
            <w:r w:rsidRPr="009F1D0F">
              <w:rPr>
                <w:sz w:val="20"/>
                <w:lang w:val="sv-FI"/>
              </w:rPr>
              <w:t>r</w:t>
            </w:r>
            <w:r>
              <w:rPr>
                <w:sz w:val="20"/>
                <w:lang w:val="sv-FI"/>
              </w:rPr>
              <w:t>nas och referensgrup</w:t>
            </w:r>
            <w:r w:rsidRPr="009F1D0F">
              <w:rPr>
                <w:sz w:val="20"/>
                <w:lang w:val="sv-FI"/>
              </w:rPr>
              <w:t>pernas b</w:t>
            </w:r>
            <w:r w:rsidRPr="009F1D0F">
              <w:rPr>
                <w:sz w:val="20"/>
                <w:lang w:val="sv-FI"/>
              </w:rPr>
              <w:t>e</w:t>
            </w:r>
            <w:r w:rsidRPr="009F1D0F">
              <w:rPr>
                <w:sz w:val="20"/>
                <w:lang w:val="sv-FI"/>
              </w:rPr>
              <w:t>hov</w:t>
            </w:r>
          </w:p>
          <w:p w:rsidR="00F67BB3" w:rsidRDefault="009F1D0F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F67BB3">
              <w:rPr>
                <w:sz w:val="20"/>
                <w:lang w:val="sv-FI"/>
              </w:rPr>
              <w:t xml:space="preserve">Tar ställning till </w:t>
            </w:r>
            <w:r w:rsidR="00F67BB3">
              <w:rPr>
                <w:sz w:val="20"/>
                <w:lang w:val="sv-FI"/>
              </w:rPr>
              <w:t>föreslagna</w:t>
            </w:r>
            <w:r w:rsidRPr="00F67BB3">
              <w:rPr>
                <w:sz w:val="20"/>
                <w:lang w:val="sv-FI"/>
              </w:rPr>
              <w:t xml:space="preserve"> </w:t>
            </w:r>
            <w:r w:rsidR="00F67BB3" w:rsidRPr="00F67BB3">
              <w:rPr>
                <w:sz w:val="20"/>
                <w:lang w:val="sv-FI"/>
              </w:rPr>
              <w:t>realis</w:t>
            </w:r>
            <w:r w:rsidR="00F67BB3" w:rsidRPr="00F67BB3">
              <w:rPr>
                <w:sz w:val="20"/>
                <w:lang w:val="sv-FI"/>
              </w:rPr>
              <w:t>e</w:t>
            </w:r>
            <w:r w:rsidR="00F67BB3" w:rsidRPr="00F67BB3">
              <w:rPr>
                <w:sz w:val="20"/>
                <w:lang w:val="sv-FI"/>
              </w:rPr>
              <w:t>rings</w:t>
            </w:r>
            <w:r w:rsidRPr="00F67BB3">
              <w:rPr>
                <w:sz w:val="20"/>
                <w:lang w:val="sv-FI"/>
              </w:rPr>
              <w:t xml:space="preserve">alternativ </w:t>
            </w:r>
          </w:p>
          <w:p w:rsidR="008416B6" w:rsidRPr="00F67BB3" w:rsidRDefault="009F1D0F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F67BB3">
              <w:rPr>
                <w:sz w:val="20"/>
                <w:lang w:val="sv-FI"/>
              </w:rPr>
              <w:t>Ansvarar för informationsgången och kommunikationen inom den egna organisationen</w:t>
            </w:r>
          </w:p>
          <w:p w:rsidR="008416B6" w:rsidRPr="009F1D0F" w:rsidRDefault="009F1D0F" w:rsidP="008416B6">
            <w:pPr>
              <w:pStyle w:val="VMleipteksti"/>
              <w:numPr>
                <w:ilvl w:val="0"/>
                <w:numId w:val="46"/>
              </w:numPr>
              <w:rPr>
                <w:lang w:val="sv-FI"/>
              </w:rPr>
            </w:pPr>
            <w:r w:rsidRPr="009F1D0F">
              <w:rPr>
                <w:sz w:val="20"/>
                <w:lang w:val="sv-FI"/>
              </w:rPr>
              <w:t>Förmedlar sin egen organisations kompetens till projektet</w:t>
            </w:r>
          </w:p>
        </w:tc>
        <w:tc>
          <w:tcPr>
            <w:tcW w:w="3969" w:type="dxa"/>
          </w:tcPr>
          <w:p w:rsidR="00395657" w:rsidRPr="009F1D0F" w:rsidRDefault="009F1D0F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9F1D0F">
              <w:rPr>
                <w:sz w:val="20"/>
                <w:lang w:val="sv-FI"/>
              </w:rPr>
              <w:t>Förordar åtgärdsförslag som beretts av projektchefen</w:t>
            </w:r>
          </w:p>
          <w:p w:rsidR="00395657" w:rsidRPr="008416B6" w:rsidRDefault="009F1D0F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en-US"/>
              </w:rPr>
            </w:pPr>
            <w:r>
              <w:rPr>
                <w:sz w:val="20"/>
              </w:rPr>
              <w:t>Förordar godkännande av resultat</w:t>
            </w:r>
          </w:p>
          <w:p w:rsidR="00395657" w:rsidRPr="009F1E00" w:rsidRDefault="009F1D0F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9F1E00">
              <w:rPr>
                <w:sz w:val="20"/>
                <w:lang w:val="sv-FI"/>
              </w:rPr>
              <w:t>Styr beslutsansvaret</w:t>
            </w:r>
            <w:r w:rsidR="00F67BB3">
              <w:rPr>
                <w:sz w:val="20"/>
                <w:lang w:val="sv-FI"/>
              </w:rPr>
              <w:t xml:space="preserve"> antingen </w:t>
            </w:r>
            <w:r w:rsidR="009F1E00" w:rsidRPr="009F1E00">
              <w:rPr>
                <w:sz w:val="20"/>
                <w:lang w:val="sv-FI"/>
              </w:rPr>
              <w:t>till äg</w:t>
            </w:r>
            <w:r w:rsidR="009F1E00" w:rsidRPr="009F1E00">
              <w:rPr>
                <w:sz w:val="20"/>
                <w:lang w:val="sv-FI"/>
              </w:rPr>
              <w:t>a</w:t>
            </w:r>
            <w:r w:rsidR="009F1E00" w:rsidRPr="009F1E00">
              <w:rPr>
                <w:sz w:val="20"/>
                <w:lang w:val="sv-FI"/>
              </w:rPr>
              <w:t>ren eller till programgruppen</w:t>
            </w:r>
          </w:p>
          <w:p w:rsidR="00395657" w:rsidRPr="00443E80" w:rsidRDefault="00443E80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443E80">
              <w:rPr>
                <w:sz w:val="20"/>
                <w:lang w:val="sv-FI"/>
              </w:rPr>
              <w:t xml:space="preserve">Tar initiativ till </w:t>
            </w:r>
            <w:r w:rsidR="00F67BB3">
              <w:rPr>
                <w:sz w:val="20"/>
                <w:lang w:val="sv-FI"/>
              </w:rPr>
              <w:t xml:space="preserve">ett eventuellt </w:t>
            </w:r>
            <w:r w:rsidRPr="00443E80">
              <w:rPr>
                <w:sz w:val="20"/>
                <w:lang w:val="sv-FI"/>
              </w:rPr>
              <w:t>avbryta</w:t>
            </w:r>
            <w:r w:rsidRPr="00443E80">
              <w:rPr>
                <w:sz w:val="20"/>
                <w:lang w:val="sv-FI"/>
              </w:rPr>
              <w:t>n</w:t>
            </w:r>
            <w:r w:rsidRPr="00443E80">
              <w:rPr>
                <w:sz w:val="20"/>
                <w:lang w:val="sv-FI"/>
              </w:rPr>
              <w:t>de av projektet</w:t>
            </w:r>
          </w:p>
          <w:p w:rsidR="00395657" w:rsidRPr="00443E80" w:rsidRDefault="00443E80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443E80">
              <w:rPr>
                <w:sz w:val="20"/>
                <w:lang w:val="sv-FI"/>
              </w:rPr>
              <w:t>Förordar förslag till väsentliga än</w:t>
            </w:r>
            <w:r w:rsidRPr="00443E80">
              <w:rPr>
                <w:sz w:val="20"/>
                <w:lang w:val="sv-FI"/>
              </w:rPr>
              <w:t>d</w:t>
            </w:r>
            <w:r w:rsidRPr="00443E80">
              <w:rPr>
                <w:sz w:val="20"/>
                <w:lang w:val="sv-FI"/>
              </w:rPr>
              <w:t>ringar i projektplaner</w:t>
            </w:r>
            <w:r w:rsidR="00F67BB3">
              <w:rPr>
                <w:sz w:val="20"/>
                <w:lang w:val="sv-FI"/>
              </w:rPr>
              <w:t>na</w:t>
            </w:r>
            <w:r w:rsidRPr="00443E80">
              <w:rPr>
                <w:sz w:val="20"/>
                <w:lang w:val="sv-FI"/>
              </w:rPr>
              <w:t xml:space="preserve">, om </w:t>
            </w:r>
            <w:r w:rsidR="00F67BB3">
              <w:rPr>
                <w:sz w:val="20"/>
                <w:lang w:val="sv-FI"/>
              </w:rPr>
              <w:t xml:space="preserve">de </w:t>
            </w:r>
            <w:r w:rsidRPr="00443E80">
              <w:rPr>
                <w:sz w:val="20"/>
                <w:lang w:val="sv-FI"/>
              </w:rPr>
              <w:t>är r</w:t>
            </w:r>
            <w:r w:rsidRPr="00443E80">
              <w:rPr>
                <w:sz w:val="20"/>
                <w:lang w:val="sv-FI"/>
              </w:rPr>
              <w:t>e</w:t>
            </w:r>
            <w:r w:rsidRPr="00443E80">
              <w:rPr>
                <w:sz w:val="20"/>
                <w:lang w:val="sv-FI"/>
              </w:rPr>
              <w:t>levanta för projektmålen</w:t>
            </w:r>
          </w:p>
          <w:p w:rsidR="006108D4" w:rsidRPr="00443E80" w:rsidRDefault="00443E80" w:rsidP="00F67BB3">
            <w:pPr>
              <w:pStyle w:val="VMleipteksti"/>
              <w:numPr>
                <w:ilvl w:val="0"/>
                <w:numId w:val="46"/>
              </w:numPr>
              <w:rPr>
                <w:lang w:val="sv-FI"/>
              </w:rPr>
            </w:pPr>
            <w:r w:rsidRPr="00443E80">
              <w:rPr>
                <w:sz w:val="20"/>
                <w:lang w:val="sv-FI"/>
              </w:rPr>
              <w:t>God</w:t>
            </w:r>
            <w:r w:rsidR="00F67BB3">
              <w:rPr>
                <w:sz w:val="20"/>
                <w:lang w:val="sv-FI"/>
              </w:rPr>
              <w:t>k</w:t>
            </w:r>
            <w:r w:rsidRPr="00443E80">
              <w:rPr>
                <w:sz w:val="20"/>
                <w:lang w:val="sv-FI"/>
              </w:rPr>
              <w:t>änner andra än väsentliga än</w:t>
            </w:r>
            <w:r w:rsidRPr="00443E80">
              <w:rPr>
                <w:sz w:val="20"/>
                <w:lang w:val="sv-FI"/>
              </w:rPr>
              <w:t>d</w:t>
            </w:r>
            <w:r w:rsidRPr="00443E80">
              <w:rPr>
                <w:sz w:val="20"/>
                <w:lang w:val="sv-FI"/>
              </w:rPr>
              <w:t>ringar</w:t>
            </w:r>
          </w:p>
        </w:tc>
      </w:tr>
    </w:tbl>
    <w:p w:rsidR="006108D4" w:rsidRPr="00443E80" w:rsidRDefault="006108D4" w:rsidP="002A17A2">
      <w:pPr>
        <w:pStyle w:val="VMleipteksti"/>
        <w:rPr>
          <w:lang w:val="sv-FI" w:eastAsia="en-US"/>
        </w:rPr>
      </w:pPr>
    </w:p>
    <w:p w:rsidR="008416B6" w:rsidRDefault="00443E80" w:rsidP="008416B6">
      <w:pPr>
        <w:pStyle w:val="VMleipteksti"/>
        <w:rPr>
          <w:lang w:eastAsia="en-US"/>
        </w:rPr>
      </w:pPr>
      <w:r>
        <w:rPr>
          <w:lang w:eastAsia="en-US"/>
        </w:rPr>
        <w:t>Projektchefen</w:t>
      </w:r>
      <w:r w:rsidR="008416B6">
        <w:rPr>
          <w:lang w:eastAsia="en-US"/>
        </w:rPr>
        <w:t>: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3630"/>
        <w:gridCol w:w="3969"/>
      </w:tblGrid>
      <w:tr w:rsidR="008416B6" w:rsidTr="000537BF">
        <w:tc>
          <w:tcPr>
            <w:tcW w:w="3630" w:type="dxa"/>
            <w:shd w:val="clear" w:color="auto" w:fill="D9D9D9" w:themeFill="background1" w:themeFillShade="D9"/>
          </w:tcPr>
          <w:p w:rsidR="008416B6" w:rsidRPr="009D7CF9" w:rsidRDefault="00443E80" w:rsidP="00443E80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 xml:space="preserve">Uppgifter och ansvar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16B6" w:rsidRPr="00611E72" w:rsidRDefault="00443E80" w:rsidP="00443E80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 xml:space="preserve">Beslutsbefogenheter </w:t>
            </w:r>
          </w:p>
        </w:tc>
      </w:tr>
      <w:tr w:rsidR="008416B6" w:rsidRPr="001378BD" w:rsidTr="000537BF">
        <w:tc>
          <w:tcPr>
            <w:tcW w:w="3630" w:type="dxa"/>
          </w:tcPr>
          <w:p w:rsidR="00395657" w:rsidRPr="00E06E85" w:rsidRDefault="00E06E85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Den operativa ledningen av pr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jektet</w:t>
            </w:r>
          </w:p>
          <w:p w:rsidR="00395657" w:rsidRPr="00E06E85" w:rsidRDefault="00E06E85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E06E85">
              <w:rPr>
                <w:sz w:val="20"/>
                <w:lang w:val="sv-FI"/>
              </w:rPr>
              <w:t>Ansvarar för plan</w:t>
            </w:r>
            <w:r w:rsidR="00C87468">
              <w:rPr>
                <w:sz w:val="20"/>
                <w:lang w:val="sv-FI"/>
              </w:rPr>
              <w:t>e</w:t>
            </w:r>
            <w:r w:rsidRPr="00E06E85">
              <w:rPr>
                <w:sz w:val="20"/>
                <w:lang w:val="sv-FI"/>
              </w:rPr>
              <w:t xml:space="preserve">ringen, </w:t>
            </w:r>
            <w:r w:rsidR="00C87468">
              <w:rPr>
                <w:sz w:val="20"/>
                <w:lang w:val="sv-FI"/>
              </w:rPr>
              <w:t>geno</w:t>
            </w:r>
            <w:r w:rsidR="00C87468">
              <w:rPr>
                <w:sz w:val="20"/>
                <w:lang w:val="sv-FI"/>
              </w:rPr>
              <w:t>m</w:t>
            </w:r>
            <w:r w:rsidR="00C87468">
              <w:rPr>
                <w:sz w:val="20"/>
                <w:lang w:val="sv-FI"/>
              </w:rPr>
              <w:t>förandet</w:t>
            </w:r>
            <w:r w:rsidRPr="00E06E85">
              <w:rPr>
                <w:sz w:val="20"/>
                <w:lang w:val="sv-FI"/>
              </w:rPr>
              <w:t xml:space="preserve"> och dokumenteringen av projektet </w:t>
            </w:r>
            <w:r w:rsidR="00C87468">
              <w:rPr>
                <w:sz w:val="20"/>
                <w:lang w:val="sv-FI"/>
              </w:rPr>
              <w:t xml:space="preserve">enligt </w:t>
            </w:r>
            <w:r w:rsidRPr="00E06E85">
              <w:rPr>
                <w:sz w:val="20"/>
                <w:lang w:val="sv-FI"/>
              </w:rPr>
              <w:t>programmets pr</w:t>
            </w:r>
            <w:r w:rsidRPr="00E06E85">
              <w:rPr>
                <w:sz w:val="20"/>
                <w:lang w:val="sv-FI"/>
              </w:rPr>
              <w:t>o</w:t>
            </w:r>
            <w:r w:rsidRPr="00E06E85">
              <w:rPr>
                <w:sz w:val="20"/>
                <w:lang w:val="sv-FI"/>
              </w:rPr>
              <w:t xml:space="preserve">jektmodell och </w:t>
            </w:r>
            <w:r w:rsidR="00C87468">
              <w:rPr>
                <w:sz w:val="20"/>
                <w:lang w:val="sv-FI"/>
              </w:rPr>
              <w:t xml:space="preserve">enligt </w:t>
            </w:r>
            <w:r w:rsidRPr="00E06E85">
              <w:rPr>
                <w:sz w:val="20"/>
                <w:lang w:val="sv-FI"/>
              </w:rPr>
              <w:t>projektm</w:t>
            </w:r>
            <w:r w:rsidRPr="00E06E85">
              <w:rPr>
                <w:sz w:val="20"/>
                <w:lang w:val="sv-FI"/>
              </w:rPr>
              <w:t>o</w:t>
            </w:r>
            <w:r w:rsidRPr="00E06E85">
              <w:rPr>
                <w:sz w:val="20"/>
                <w:lang w:val="sv-FI"/>
              </w:rPr>
              <w:t>dellen för den egna organisati</w:t>
            </w:r>
            <w:r w:rsidRPr="00E06E85">
              <w:rPr>
                <w:sz w:val="20"/>
                <w:lang w:val="sv-FI"/>
              </w:rPr>
              <w:t>o</w:t>
            </w:r>
            <w:r w:rsidRPr="00E06E85">
              <w:rPr>
                <w:sz w:val="20"/>
                <w:lang w:val="sv-FI"/>
              </w:rPr>
              <w:t>nen</w:t>
            </w:r>
          </w:p>
          <w:p w:rsidR="00395657" w:rsidRPr="00E06E85" w:rsidRDefault="00E06E85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 w:rsidRPr="00E06E85">
              <w:rPr>
                <w:sz w:val="20"/>
                <w:lang w:val="sv-FI"/>
              </w:rPr>
              <w:t>Producerar</w:t>
            </w:r>
            <w:r w:rsidR="00C87468">
              <w:rPr>
                <w:sz w:val="20"/>
                <w:lang w:val="sv-FI"/>
              </w:rPr>
              <w:t xml:space="preserve"> i fråga om projektpor</w:t>
            </w:r>
            <w:r w:rsidR="00C87468">
              <w:rPr>
                <w:sz w:val="20"/>
                <w:lang w:val="sv-FI"/>
              </w:rPr>
              <w:t>t</w:t>
            </w:r>
            <w:r w:rsidR="00C87468">
              <w:rPr>
                <w:sz w:val="20"/>
                <w:lang w:val="sv-FI"/>
              </w:rPr>
              <w:t>följen</w:t>
            </w:r>
            <w:r w:rsidRPr="00E06E85">
              <w:rPr>
                <w:sz w:val="20"/>
                <w:lang w:val="sv-FI"/>
              </w:rPr>
              <w:t xml:space="preserve"> lägesöversikter och uppföl</w:t>
            </w:r>
            <w:r w:rsidRPr="00E06E85">
              <w:rPr>
                <w:sz w:val="20"/>
                <w:lang w:val="sv-FI"/>
              </w:rPr>
              <w:t>j</w:t>
            </w:r>
            <w:r w:rsidRPr="00E06E85">
              <w:rPr>
                <w:sz w:val="20"/>
                <w:lang w:val="sv-FI"/>
              </w:rPr>
              <w:t>ningsrapporter för ägaren</w:t>
            </w:r>
          </w:p>
          <w:p w:rsidR="008416B6" w:rsidRPr="00E06E85" w:rsidRDefault="00C87468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sv-FI"/>
              </w:rPr>
            </w:pPr>
            <w:r>
              <w:rPr>
                <w:sz w:val="20"/>
                <w:lang w:val="sv-FI"/>
              </w:rPr>
              <w:t>Förb</w:t>
            </w:r>
            <w:r w:rsidR="00E06E85" w:rsidRPr="00E06E85">
              <w:rPr>
                <w:sz w:val="20"/>
                <w:lang w:val="sv-FI"/>
              </w:rPr>
              <w:t>ereder åtgärdsförslag för pr</w:t>
            </w:r>
            <w:r w:rsidR="00E06E85" w:rsidRPr="00E06E85">
              <w:rPr>
                <w:sz w:val="20"/>
                <w:lang w:val="sv-FI"/>
              </w:rPr>
              <w:t>o</w:t>
            </w:r>
            <w:r w:rsidR="00E06E85" w:rsidRPr="00E06E85">
              <w:rPr>
                <w:sz w:val="20"/>
                <w:lang w:val="sv-FI"/>
              </w:rPr>
              <w:t>jektets styrgrupp och ägare</w:t>
            </w:r>
          </w:p>
        </w:tc>
        <w:tc>
          <w:tcPr>
            <w:tcW w:w="3969" w:type="dxa"/>
          </w:tcPr>
          <w:p w:rsidR="008416B6" w:rsidRPr="00C85DDE" w:rsidRDefault="00E06E85" w:rsidP="00C87468">
            <w:pPr>
              <w:pStyle w:val="VMleipteksti"/>
              <w:numPr>
                <w:ilvl w:val="0"/>
                <w:numId w:val="46"/>
              </w:numPr>
              <w:rPr>
                <w:i/>
                <w:sz w:val="20"/>
                <w:lang w:val="sv-FI"/>
              </w:rPr>
            </w:pPr>
            <w:r w:rsidRPr="00C85DDE">
              <w:rPr>
                <w:i/>
                <w:color w:val="548DD4" w:themeColor="text2" w:themeTint="99"/>
                <w:sz w:val="20"/>
                <w:lang w:val="sv-FI"/>
              </w:rPr>
              <w:t>Be</w:t>
            </w:r>
            <w:r w:rsidR="00C87468">
              <w:rPr>
                <w:i/>
                <w:color w:val="548DD4" w:themeColor="text2" w:themeTint="99"/>
                <w:sz w:val="20"/>
                <w:lang w:val="sv-FI"/>
              </w:rPr>
              <w:t>fogenheterna</w:t>
            </w:r>
            <w:r w:rsidRPr="00C85DDE">
              <w:rPr>
                <w:i/>
                <w:color w:val="548DD4" w:themeColor="text2" w:themeTint="99"/>
                <w:sz w:val="20"/>
                <w:lang w:val="sv-FI"/>
              </w:rPr>
              <w:t xml:space="preserve"> bestäms i enlighet med projektägarens fullmakt </w:t>
            </w:r>
          </w:p>
        </w:tc>
      </w:tr>
    </w:tbl>
    <w:p w:rsidR="000C0D6F" w:rsidRDefault="00693471" w:rsidP="0050275A">
      <w:pPr>
        <w:pStyle w:val="Otsikko2"/>
      </w:pPr>
      <w:proofErr w:type="spellStart"/>
      <w:r>
        <w:t>Rapportering</w:t>
      </w:r>
      <w:proofErr w:type="spellEnd"/>
    </w:p>
    <w:p w:rsidR="00672434" w:rsidRPr="006D401C" w:rsidRDefault="008558D4" w:rsidP="00B81957">
      <w:pPr>
        <w:pStyle w:val="VMleipteksti"/>
        <w:rPr>
          <w:lang w:val="sv-FI"/>
        </w:rPr>
      </w:pPr>
      <w:r w:rsidRPr="006D401C">
        <w:rPr>
          <w:lang w:val="sv-FI"/>
        </w:rPr>
        <w:t xml:space="preserve">Projektet </w:t>
      </w:r>
      <w:r w:rsidR="00B015B9">
        <w:rPr>
          <w:lang w:val="sv-FI"/>
        </w:rPr>
        <w:t>ska ge regelbundna rapporter om hur det framskrider</w:t>
      </w:r>
      <w:r w:rsidRPr="006D401C">
        <w:rPr>
          <w:lang w:val="sv-FI"/>
        </w:rPr>
        <w:t xml:space="preserve">, i enlighet med </w:t>
      </w:r>
      <w:r w:rsidR="00B015B9">
        <w:rPr>
          <w:lang w:val="sv-FI"/>
        </w:rPr>
        <w:t xml:space="preserve">de </w:t>
      </w:r>
      <w:r w:rsidR="006D401C" w:rsidRPr="006D401C">
        <w:rPr>
          <w:lang w:val="sv-FI"/>
        </w:rPr>
        <w:t>förfaranden</w:t>
      </w:r>
      <w:r w:rsidR="00C679E0">
        <w:rPr>
          <w:lang w:val="sv-FI"/>
        </w:rPr>
        <w:t xml:space="preserve"> som programmet anger</w:t>
      </w:r>
      <w:r w:rsidR="006D401C" w:rsidRPr="006D401C">
        <w:rPr>
          <w:lang w:val="sv-FI"/>
        </w:rPr>
        <w:t>.</w:t>
      </w:r>
    </w:p>
    <w:p w:rsidR="00E82A70" w:rsidRPr="006D401C" w:rsidRDefault="006D401C" w:rsidP="00B81957">
      <w:pPr>
        <w:pStyle w:val="VMleipteksti"/>
        <w:rPr>
          <w:lang w:val="sv-FI"/>
        </w:rPr>
      </w:pPr>
      <w:r w:rsidRPr="006D401C">
        <w:rPr>
          <w:lang w:val="sv-FI"/>
        </w:rPr>
        <w:t xml:space="preserve">Eventuella avvikelser från tidtabeller, exempelvis fördröjda externa resultat, </w:t>
      </w:r>
      <w:r>
        <w:rPr>
          <w:lang w:val="sv-FI"/>
        </w:rPr>
        <w:t xml:space="preserve">ska </w:t>
      </w:r>
      <w:r w:rsidRPr="006D401C">
        <w:rPr>
          <w:lang w:val="sv-FI"/>
        </w:rPr>
        <w:t>omedelbart</w:t>
      </w:r>
      <w:r>
        <w:rPr>
          <w:lang w:val="sv-FI"/>
        </w:rPr>
        <w:t xml:space="preserve"> rapporteras till program</w:t>
      </w:r>
      <w:r w:rsidR="008A6F6B">
        <w:rPr>
          <w:lang w:val="sv-FI"/>
        </w:rPr>
        <w:t>kontoret</w:t>
      </w:r>
      <w:r>
        <w:rPr>
          <w:lang w:val="sv-FI"/>
        </w:rPr>
        <w:t xml:space="preserve">. </w:t>
      </w:r>
      <w:r w:rsidR="008A6F6B">
        <w:rPr>
          <w:lang w:val="sv-FI"/>
        </w:rPr>
        <w:t>Kontoret</w:t>
      </w:r>
      <w:r>
        <w:rPr>
          <w:lang w:val="sv-FI"/>
        </w:rPr>
        <w:t xml:space="preserve"> rapporterar </w:t>
      </w:r>
      <w:r w:rsidR="001C6EA5">
        <w:rPr>
          <w:lang w:val="sv-FI"/>
        </w:rPr>
        <w:t>via m</w:t>
      </w:r>
      <w:r w:rsidR="008A6F6B">
        <w:rPr>
          <w:lang w:val="sv-FI"/>
        </w:rPr>
        <w:t>i</w:t>
      </w:r>
      <w:r w:rsidR="001C6EA5">
        <w:rPr>
          <w:lang w:val="sv-FI"/>
        </w:rPr>
        <w:t>lest</w:t>
      </w:r>
      <w:r w:rsidR="001C6EA5">
        <w:rPr>
          <w:lang w:val="sv-FI"/>
        </w:rPr>
        <w:t>o</w:t>
      </w:r>
      <w:r w:rsidR="001C6EA5">
        <w:rPr>
          <w:lang w:val="sv-FI"/>
        </w:rPr>
        <w:t xml:space="preserve">ne- och resultatuppföljningen </w:t>
      </w:r>
      <w:r>
        <w:rPr>
          <w:lang w:val="sv-FI"/>
        </w:rPr>
        <w:t>till programgruppen hur projekten framskrider.</w:t>
      </w:r>
      <w:r w:rsidR="001C6EA5">
        <w:rPr>
          <w:lang w:val="sv-FI"/>
        </w:rPr>
        <w:t xml:space="preserve"> </w:t>
      </w:r>
      <w:r w:rsidR="00827F89">
        <w:rPr>
          <w:lang w:val="sv-FI"/>
        </w:rPr>
        <w:t>Projektet analyserar månatligen tidsplaneringen av och innehållet i följande r</w:t>
      </w:r>
      <w:r w:rsidR="00827F89">
        <w:rPr>
          <w:lang w:val="sv-FI"/>
        </w:rPr>
        <w:t>e</w:t>
      </w:r>
      <w:r w:rsidR="00827F89">
        <w:rPr>
          <w:lang w:val="sv-FI"/>
        </w:rPr>
        <w:t xml:space="preserve">sultat. </w:t>
      </w:r>
    </w:p>
    <w:p w:rsidR="002F5BCF" w:rsidRPr="00827F89" w:rsidRDefault="00827F89" w:rsidP="002F5BCF">
      <w:pPr>
        <w:pStyle w:val="VMleipteksti"/>
        <w:rPr>
          <w:lang w:val="sv-FI"/>
        </w:rPr>
      </w:pPr>
      <w:r w:rsidRPr="00827F89">
        <w:rPr>
          <w:lang w:val="sv-FI"/>
        </w:rPr>
        <w:t>Projektägare</w:t>
      </w:r>
      <w:r>
        <w:rPr>
          <w:lang w:val="sv-FI"/>
        </w:rPr>
        <w:t>n</w:t>
      </w:r>
      <w:r w:rsidRPr="00827F89">
        <w:rPr>
          <w:lang w:val="sv-FI"/>
        </w:rPr>
        <w:t xml:space="preserve"> och projektchefen upprättar varje vecka en ö</w:t>
      </w:r>
      <w:r>
        <w:rPr>
          <w:lang w:val="sv-FI"/>
        </w:rPr>
        <w:t>v</w:t>
      </w:r>
      <w:r w:rsidRPr="00827F89">
        <w:rPr>
          <w:lang w:val="sv-FI"/>
        </w:rPr>
        <w:t>ersikt</w:t>
      </w:r>
      <w:r>
        <w:rPr>
          <w:lang w:val="sv-FI"/>
        </w:rPr>
        <w:t xml:space="preserve"> för </w:t>
      </w:r>
      <w:r w:rsidR="008A6F6B">
        <w:rPr>
          <w:lang w:val="sv-FI"/>
        </w:rPr>
        <w:t xml:space="preserve">palavern med </w:t>
      </w:r>
      <w:r>
        <w:rPr>
          <w:lang w:val="sv-FI"/>
        </w:rPr>
        <w:t>program</w:t>
      </w:r>
      <w:r w:rsidR="008A6F6B">
        <w:rPr>
          <w:lang w:val="sv-FI"/>
        </w:rPr>
        <w:t>kontoret</w:t>
      </w:r>
      <w:r>
        <w:rPr>
          <w:lang w:val="sv-FI"/>
        </w:rPr>
        <w:t xml:space="preserve">. Projektchefen upprättar månatligen en noggrannare </w:t>
      </w:r>
      <w:r>
        <w:rPr>
          <w:lang w:val="sv-FI"/>
        </w:rPr>
        <w:lastRenderedPageBreak/>
        <w:t>översikt för projektets styrgrupp. Månadsrapporten skickas också till progra</w:t>
      </w:r>
      <w:r>
        <w:rPr>
          <w:lang w:val="sv-FI"/>
        </w:rPr>
        <w:t>m</w:t>
      </w:r>
      <w:r>
        <w:rPr>
          <w:lang w:val="sv-FI"/>
        </w:rPr>
        <w:t xml:space="preserve">gruppen. </w:t>
      </w:r>
    </w:p>
    <w:p w:rsidR="00B72C50" w:rsidRPr="00827F89" w:rsidRDefault="00827F89" w:rsidP="00B72C50">
      <w:pPr>
        <w:pStyle w:val="Box"/>
        <w:rPr>
          <w:lang w:val="sv-FI"/>
        </w:rPr>
      </w:pPr>
      <w:r w:rsidRPr="00827F89">
        <w:rPr>
          <w:lang w:val="sv-FI"/>
        </w:rPr>
        <w:t>Redogör för rapporteringsförfarandet i övrigt och för rapporteringsansvaret (exempelvis underprojektens rapportering till huvudprojektet)</w:t>
      </w:r>
    </w:p>
    <w:p w:rsidR="00672434" w:rsidRDefault="00827F89" w:rsidP="00672434">
      <w:pPr>
        <w:pStyle w:val="Otsikko3"/>
      </w:pPr>
      <w:r>
        <w:t>Projektportfölj</w:t>
      </w:r>
    </w:p>
    <w:p w:rsidR="00672434" w:rsidRPr="00827F89" w:rsidRDefault="00827F89" w:rsidP="00900A72">
      <w:pPr>
        <w:pStyle w:val="VMleipteksti"/>
        <w:rPr>
          <w:lang w:val="sv-FI"/>
        </w:rPr>
      </w:pPr>
      <w:r w:rsidRPr="00827F89">
        <w:rPr>
          <w:lang w:val="sv-FI"/>
        </w:rPr>
        <w:t>Uppgifterna om projektet förs in i finansministeriets projektportfölj och minist</w:t>
      </w:r>
      <w:r w:rsidRPr="00827F89">
        <w:rPr>
          <w:lang w:val="sv-FI"/>
        </w:rPr>
        <w:t>e</w:t>
      </w:r>
      <w:r w:rsidRPr="00827F89">
        <w:rPr>
          <w:lang w:val="sv-FI"/>
        </w:rPr>
        <w:t xml:space="preserve">riet följer hur projektet framskrider på huvudnivån. </w:t>
      </w:r>
      <w:r w:rsidR="001267F9">
        <w:rPr>
          <w:lang w:val="sv-FI"/>
        </w:rPr>
        <w:t>Via portfölj</w:t>
      </w:r>
      <w:r>
        <w:rPr>
          <w:lang w:val="sv-FI"/>
        </w:rPr>
        <w:t>en</w:t>
      </w:r>
      <w:r w:rsidR="001267F9">
        <w:rPr>
          <w:lang w:val="sv-FI"/>
        </w:rPr>
        <w:t xml:space="preserve"> är det möjligt att följa projektet och resultat</w:t>
      </w:r>
      <w:r w:rsidR="008A6F6B">
        <w:rPr>
          <w:lang w:val="sv-FI"/>
        </w:rPr>
        <w:t>en</w:t>
      </w:r>
      <w:r w:rsidR="001267F9">
        <w:rPr>
          <w:lang w:val="sv-FI"/>
        </w:rPr>
        <w:t xml:space="preserve"> i olika skeden. Den månatliga rapporteringen via projektportföljen sker</w:t>
      </w:r>
      <w:r w:rsidR="00EC6A06">
        <w:rPr>
          <w:lang w:val="sv-FI"/>
        </w:rPr>
        <w:t>,</w:t>
      </w:r>
      <w:r w:rsidR="001267F9">
        <w:rPr>
          <w:lang w:val="sv-FI"/>
        </w:rPr>
        <w:t xml:space="preserve"> utöver den verbala utredningen</w:t>
      </w:r>
      <w:r w:rsidR="00EC6A06">
        <w:rPr>
          <w:lang w:val="sv-FI"/>
        </w:rPr>
        <w:t>, genom att använda trafikljus</w:t>
      </w:r>
      <w:r w:rsidR="001267F9">
        <w:rPr>
          <w:lang w:val="sv-FI"/>
        </w:rPr>
        <w:t xml:space="preserve"> för att beskriva hur projektet framskrider.</w:t>
      </w:r>
    </w:p>
    <w:p w:rsidR="00900A72" w:rsidRPr="001267F9" w:rsidRDefault="001267F9" w:rsidP="00900A72">
      <w:pPr>
        <w:pStyle w:val="VMleipteksti"/>
        <w:rPr>
          <w:lang w:val="sv-FI"/>
        </w:rPr>
      </w:pPr>
      <w:r w:rsidRPr="001267F9">
        <w:rPr>
          <w:lang w:val="sv-FI"/>
        </w:rPr>
        <w:t xml:space="preserve">Projektchefen rapporterar månatligen </w:t>
      </w:r>
      <w:r w:rsidR="00EC6A06">
        <w:rPr>
          <w:lang w:val="sv-FI"/>
        </w:rPr>
        <w:t>via</w:t>
      </w:r>
      <w:r w:rsidRPr="001267F9">
        <w:rPr>
          <w:lang w:val="sv-FI"/>
        </w:rPr>
        <w:t xml:space="preserve"> projektportföljen om situationen</w:t>
      </w:r>
      <w:r w:rsidR="00EC6A06">
        <w:rPr>
          <w:lang w:val="sv-FI"/>
        </w:rPr>
        <w:t xml:space="preserve"> i fr</w:t>
      </w:r>
      <w:r w:rsidR="00EC6A06">
        <w:rPr>
          <w:lang w:val="sv-FI"/>
        </w:rPr>
        <w:t>å</w:t>
      </w:r>
      <w:r w:rsidR="00EC6A06">
        <w:rPr>
          <w:lang w:val="sv-FI"/>
        </w:rPr>
        <w:t>ga om projektet samt om</w:t>
      </w:r>
      <w:r w:rsidRPr="001267F9">
        <w:rPr>
          <w:lang w:val="sv-FI"/>
        </w:rPr>
        <w:t xml:space="preserve"> riskerna, hoten, arbetsmängderna och kostnaderna</w:t>
      </w:r>
      <w:r>
        <w:rPr>
          <w:lang w:val="sv-FI"/>
        </w:rPr>
        <w:t>.</w:t>
      </w:r>
    </w:p>
    <w:p w:rsidR="000C0D6F" w:rsidRDefault="003317BF" w:rsidP="0050275A">
      <w:pPr>
        <w:pStyle w:val="Otsikko2"/>
      </w:pPr>
      <w:r>
        <w:t>Ändringshantering</w:t>
      </w:r>
    </w:p>
    <w:p w:rsidR="00B81957" w:rsidRPr="00CF0C11" w:rsidRDefault="00CF0C11" w:rsidP="00B81957">
      <w:pPr>
        <w:pStyle w:val="VMleipteksti"/>
        <w:rPr>
          <w:lang w:val="sv-FI"/>
        </w:rPr>
      </w:pPr>
      <w:r w:rsidRPr="00CF0C11">
        <w:rPr>
          <w:lang w:val="sv-FI"/>
        </w:rPr>
        <w:t xml:space="preserve">I enlighet med programmets </w:t>
      </w:r>
      <w:r w:rsidR="00EC6A06">
        <w:rPr>
          <w:lang w:val="sv-FI"/>
        </w:rPr>
        <w:t>förfaranden för ändringshantering</w:t>
      </w:r>
      <w:r w:rsidRPr="00CF0C11">
        <w:rPr>
          <w:lang w:val="sv-FI"/>
        </w:rPr>
        <w:t xml:space="preserve"> ska projektet </w:t>
      </w:r>
      <w:r w:rsidR="00EC6A06" w:rsidRPr="00CF0C11">
        <w:rPr>
          <w:lang w:val="sv-FI"/>
        </w:rPr>
        <w:t xml:space="preserve">sända hanteringen </w:t>
      </w:r>
      <w:r w:rsidRPr="00CF0C11">
        <w:rPr>
          <w:lang w:val="sv-FI"/>
        </w:rPr>
        <w:t xml:space="preserve">till programgruppen för godkännande när det är fråga om ändring av projektets budget eller resultat eller om tidtabellen för resultatet eller </w:t>
      </w:r>
      <w:r w:rsidR="00EC6A06">
        <w:rPr>
          <w:lang w:val="sv-FI"/>
        </w:rPr>
        <w:t xml:space="preserve">när det är fråga </w:t>
      </w:r>
      <w:r w:rsidRPr="00CF0C11">
        <w:rPr>
          <w:lang w:val="sv-FI"/>
        </w:rPr>
        <w:t>om någon annan omständighet som kan vara av betydelse för andra projekt.</w:t>
      </w:r>
    </w:p>
    <w:p w:rsidR="00FE015B" w:rsidRPr="002545A4" w:rsidRDefault="002545A4" w:rsidP="00FE015B">
      <w:pPr>
        <w:pStyle w:val="VMleipteksti"/>
        <w:rPr>
          <w:lang w:val="sv-FI"/>
        </w:rPr>
      </w:pPr>
      <w:r w:rsidRPr="002545A4">
        <w:rPr>
          <w:lang w:val="sv-FI"/>
        </w:rPr>
        <w:t xml:space="preserve">Projektchefen lägger fram ändringsförslag för programchefen. Programchefen utreder ändringens konsekvenser för andra projekt och för programmet samt bereder och </w:t>
      </w:r>
      <w:r w:rsidR="00EC6A06">
        <w:rPr>
          <w:lang w:val="sv-FI"/>
        </w:rPr>
        <w:t xml:space="preserve">presenterar </w:t>
      </w:r>
      <w:r w:rsidRPr="002545A4">
        <w:rPr>
          <w:lang w:val="sv-FI"/>
        </w:rPr>
        <w:t xml:space="preserve">ändringsförslaget för programgruppen. </w:t>
      </w:r>
      <w:r>
        <w:rPr>
          <w:lang w:val="sv-FI"/>
        </w:rPr>
        <w:t>Programgru</w:t>
      </w:r>
      <w:r>
        <w:rPr>
          <w:lang w:val="sv-FI"/>
        </w:rPr>
        <w:t>p</w:t>
      </w:r>
      <w:r>
        <w:rPr>
          <w:lang w:val="sv-FI"/>
        </w:rPr>
        <w:t>pen behandlar ändringsförslaget. Program</w:t>
      </w:r>
      <w:r w:rsidRPr="00EC6A06">
        <w:rPr>
          <w:lang w:val="sv-FI"/>
        </w:rPr>
        <w:t>kontoret</w:t>
      </w:r>
      <w:r>
        <w:rPr>
          <w:lang w:val="sv-FI"/>
        </w:rPr>
        <w:t xml:space="preserve"> informerar programmets ö</w:t>
      </w:r>
      <w:r>
        <w:rPr>
          <w:lang w:val="sv-FI"/>
        </w:rPr>
        <w:t>v</w:t>
      </w:r>
      <w:r>
        <w:rPr>
          <w:lang w:val="sv-FI"/>
        </w:rPr>
        <w:t>riga projekt om ändringen. Projekt- och programcheferna uppdaterar de ändr</w:t>
      </w:r>
      <w:r>
        <w:rPr>
          <w:lang w:val="sv-FI"/>
        </w:rPr>
        <w:t>a</w:t>
      </w:r>
      <w:r>
        <w:rPr>
          <w:lang w:val="sv-FI"/>
        </w:rPr>
        <w:t xml:space="preserve">de planerna. </w:t>
      </w:r>
    </w:p>
    <w:p w:rsidR="00672434" w:rsidRPr="002545A4" w:rsidRDefault="002545A4" w:rsidP="00672434">
      <w:pPr>
        <w:pStyle w:val="Box"/>
        <w:rPr>
          <w:lang w:val="sv-FI"/>
        </w:rPr>
      </w:pPr>
      <w:r w:rsidRPr="002545A4">
        <w:rPr>
          <w:lang w:val="sv-FI"/>
        </w:rPr>
        <w:t>De övriga ändringarna kan behandlas projektinternt i styrgruppen. Beskriv projektets interna förfarande</w:t>
      </w:r>
      <w:r w:rsidR="0088591E">
        <w:rPr>
          <w:lang w:val="sv-FI"/>
        </w:rPr>
        <w:t xml:space="preserve"> för ändringshantering</w:t>
      </w:r>
      <w:r w:rsidRPr="002545A4">
        <w:rPr>
          <w:lang w:val="sv-FI"/>
        </w:rPr>
        <w:t>.</w:t>
      </w:r>
    </w:p>
    <w:p w:rsidR="008B451E" w:rsidRDefault="002545A4" w:rsidP="008B451E">
      <w:pPr>
        <w:pStyle w:val="Otsikko2"/>
      </w:pPr>
      <w:r>
        <w:t>Referensgrupper</w:t>
      </w:r>
    </w:p>
    <w:p w:rsidR="008B451E" w:rsidRPr="00666B44" w:rsidRDefault="002545A4" w:rsidP="008B451E">
      <w:pPr>
        <w:pStyle w:val="Box"/>
        <w:rPr>
          <w:lang w:val="sv-FI"/>
        </w:rPr>
      </w:pPr>
      <w:r w:rsidRPr="00666B44">
        <w:rPr>
          <w:lang w:val="sv-FI"/>
        </w:rPr>
        <w:t>R</w:t>
      </w:r>
      <w:r w:rsidR="00666B44" w:rsidRPr="00666B44">
        <w:rPr>
          <w:lang w:val="sv-FI"/>
        </w:rPr>
        <w:t>edogör för</w:t>
      </w:r>
      <w:r w:rsidRPr="00666B44">
        <w:rPr>
          <w:lang w:val="sv-FI"/>
        </w:rPr>
        <w:t xml:space="preserve"> projektets referensgrupper</w:t>
      </w:r>
      <w:r w:rsidR="00666B44" w:rsidRPr="00666B44">
        <w:rPr>
          <w:lang w:val="sv-FI"/>
        </w:rPr>
        <w:t xml:space="preserve"> och hanteringen av dem</w:t>
      </w:r>
      <w:r w:rsidR="00666B44" w:rsidRPr="0018259C">
        <w:rPr>
          <w:highlight w:val="green"/>
          <w:lang w:val="sv-FI"/>
        </w:rPr>
        <w:t>.</w:t>
      </w:r>
    </w:p>
    <w:p w:rsidR="005803DA" w:rsidRPr="00666B44" w:rsidRDefault="00666B44" w:rsidP="005803DA">
      <w:pPr>
        <w:pStyle w:val="VMleipteksti"/>
        <w:rPr>
          <w:lang w:val="sv-FI"/>
        </w:rPr>
      </w:pPr>
      <w:r w:rsidRPr="00666B44">
        <w:rPr>
          <w:lang w:val="sv-FI"/>
        </w:rPr>
        <w:t xml:space="preserve">Projektets ägare ansvarar för referensgruppsamarbetet. Kommunikationen med referensgrupper </w:t>
      </w:r>
      <w:r>
        <w:rPr>
          <w:lang w:val="sv-FI"/>
        </w:rPr>
        <w:t>beskrivs i projektets kommunika</w:t>
      </w:r>
      <w:r w:rsidRPr="00666B44">
        <w:rPr>
          <w:lang w:val="sv-FI"/>
        </w:rPr>
        <w:t>tionsplan som bi</w:t>
      </w:r>
      <w:r w:rsidR="0088591E">
        <w:rPr>
          <w:lang w:val="sv-FI"/>
        </w:rPr>
        <w:t>fogas</w:t>
      </w:r>
      <w:r w:rsidRPr="00666B44">
        <w:rPr>
          <w:lang w:val="sv-FI"/>
        </w:rPr>
        <w:t xml:space="preserve"> projektplanen.</w:t>
      </w:r>
    </w:p>
    <w:p w:rsidR="000C0D6F" w:rsidRDefault="00666B44" w:rsidP="0050275A">
      <w:pPr>
        <w:pStyle w:val="Otsikko1"/>
      </w:pPr>
      <w:bookmarkStart w:id="16" w:name="_Toc433807861"/>
      <w:r>
        <w:t>Datasäkerhet och dataskydd</w:t>
      </w:r>
      <w:bookmarkEnd w:id="16"/>
    </w:p>
    <w:p w:rsidR="00EC1B59" w:rsidRPr="003D1759" w:rsidRDefault="00666B44" w:rsidP="00EC1B59">
      <w:pPr>
        <w:pStyle w:val="VMleipteksti"/>
        <w:rPr>
          <w:lang w:val="sv-FI"/>
        </w:rPr>
      </w:pPr>
      <w:r w:rsidRPr="00666B44">
        <w:rPr>
          <w:lang w:val="sv-FI"/>
        </w:rPr>
        <w:t>I samband med projektet ombesörjs datasäkerheten i enlighet med livscyke</w:t>
      </w:r>
      <w:r w:rsidRPr="00666B44">
        <w:rPr>
          <w:lang w:val="sv-FI"/>
        </w:rPr>
        <w:t>l</w:t>
      </w:r>
      <w:r w:rsidRPr="00666B44">
        <w:rPr>
          <w:lang w:val="sv-FI"/>
        </w:rPr>
        <w:t>idén</w:t>
      </w:r>
      <w:r>
        <w:rPr>
          <w:lang w:val="sv-FI"/>
        </w:rPr>
        <w:t xml:space="preserve">, när det är fråga om upphandling, planering, genomförande, produktion och utveckling. </w:t>
      </w:r>
      <w:r w:rsidR="003D1759">
        <w:rPr>
          <w:lang w:val="sv-FI"/>
        </w:rPr>
        <w:t xml:space="preserve">På </w:t>
      </w:r>
      <w:r w:rsidR="0088591E">
        <w:rPr>
          <w:lang w:val="sv-FI"/>
        </w:rPr>
        <w:t>upphandl</w:t>
      </w:r>
      <w:r w:rsidR="003D1759">
        <w:rPr>
          <w:lang w:val="sv-FI"/>
        </w:rPr>
        <w:t>ingar tillämpas de nivåkrav i fråga om datasäke</w:t>
      </w:r>
      <w:r w:rsidR="003D1759">
        <w:rPr>
          <w:lang w:val="sv-FI"/>
        </w:rPr>
        <w:t>r</w:t>
      </w:r>
      <w:r w:rsidR="003D1759">
        <w:rPr>
          <w:lang w:val="sv-FI"/>
        </w:rPr>
        <w:t xml:space="preserve">heten som är baserade på </w:t>
      </w:r>
      <w:r w:rsidR="0088591E">
        <w:rPr>
          <w:lang w:val="sv-FI"/>
        </w:rPr>
        <w:t>datasäke</w:t>
      </w:r>
      <w:r w:rsidR="003D1759" w:rsidRPr="003D1759">
        <w:rPr>
          <w:lang w:val="sv-FI"/>
        </w:rPr>
        <w:t>rhetsanvisningen för statens ICT</w:t>
      </w:r>
      <w:r w:rsidR="00205A4A">
        <w:rPr>
          <w:lang w:val="sv-FI"/>
        </w:rPr>
        <w:t xml:space="preserve"> -</w:t>
      </w:r>
      <w:r w:rsidR="003D1759" w:rsidRPr="003D1759">
        <w:rPr>
          <w:lang w:val="sv-FI"/>
        </w:rPr>
        <w:t>upphandlingar (VAHTI, 3/2011)</w:t>
      </w:r>
    </w:p>
    <w:p w:rsidR="005314C6" w:rsidRPr="003D1759" w:rsidRDefault="003D1759" w:rsidP="00EC1B59">
      <w:pPr>
        <w:pStyle w:val="VMleipteksti"/>
        <w:rPr>
          <w:lang w:val="sv-FI"/>
        </w:rPr>
      </w:pPr>
      <w:r w:rsidRPr="003D1759">
        <w:rPr>
          <w:lang w:val="sv-FI"/>
        </w:rPr>
        <w:t xml:space="preserve">Vid </w:t>
      </w:r>
      <w:r w:rsidR="00205A4A">
        <w:rPr>
          <w:lang w:val="sv-FI"/>
        </w:rPr>
        <w:t xml:space="preserve">realiseringen </w:t>
      </w:r>
      <w:r w:rsidRPr="003D1759">
        <w:rPr>
          <w:lang w:val="sv-FI"/>
        </w:rPr>
        <w:t xml:space="preserve">av projektet används i fråga om </w:t>
      </w:r>
      <w:r w:rsidR="00205A4A">
        <w:rPr>
          <w:lang w:val="sv-FI"/>
        </w:rPr>
        <w:t>servicekanalens</w:t>
      </w:r>
      <w:r w:rsidRPr="003D1759">
        <w:rPr>
          <w:lang w:val="sv-FI"/>
        </w:rPr>
        <w:t xml:space="preserve"> infra </w:t>
      </w:r>
      <w:r w:rsidR="00205A4A">
        <w:rPr>
          <w:lang w:val="sv-FI"/>
        </w:rPr>
        <w:t xml:space="preserve">de </w:t>
      </w:r>
      <w:r w:rsidRPr="003D1759">
        <w:rPr>
          <w:lang w:val="sv-FI"/>
        </w:rPr>
        <w:t>a</w:t>
      </w:r>
      <w:r w:rsidRPr="003D1759">
        <w:rPr>
          <w:lang w:val="sv-FI"/>
        </w:rPr>
        <w:t>n</w:t>
      </w:r>
      <w:r w:rsidRPr="003D1759">
        <w:rPr>
          <w:lang w:val="sv-FI"/>
        </w:rPr>
        <w:t>visning</w:t>
      </w:r>
      <w:r w:rsidR="00205A4A">
        <w:rPr>
          <w:lang w:val="sv-FI"/>
        </w:rPr>
        <w:t>ar</w:t>
      </w:r>
      <w:r w:rsidRPr="003D1759">
        <w:rPr>
          <w:lang w:val="sv-FI"/>
        </w:rPr>
        <w:t xml:space="preserve"> som producerats av</w:t>
      </w:r>
      <w:r>
        <w:rPr>
          <w:lang w:val="sv-FI"/>
        </w:rPr>
        <w:t xml:space="preserve"> </w:t>
      </w:r>
      <w:r w:rsidR="00205A4A">
        <w:rPr>
          <w:lang w:val="sv-FI"/>
        </w:rPr>
        <w:t>servicekanal</w:t>
      </w:r>
      <w:r>
        <w:rPr>
          <w:lang w:val="sv-FI"/>
        </w:rPr>
        <w:t>projektet (länk).</w:t>
      </w:r>
    </w:p>
    <w:p w:rsidR="00EC1B59" w:rsidRPr="00D929C8" w:rsidRDefault="003D1759" w:rsidP="00EC1B59">
      <w:pPr>
        <w:pStyle w:val="Leipteksti"/>
        <w:ind w:left="1304"/>
        <w:rPr>
          <w:i/>
          <w:color w:val="548DD4" w:themeColor="text2" w:themeTint="99"/>
          <w:lang w:val="sv-FI"/>
        </w:rPr>
      </w:pPr>
      <w:r w:rsidRPr="00D929C8">
        <w:rPr>
          <w:i/>
          <w:color w:val="548DD4" w:themeColor="text2" w:themeTint="99"/>
          <w:lang w:val="sv-FI"/>
        </w:rPr>
        <w:t xml:space="preserve">Redogör närmare för förfarandena och ansvarsrollerna. Du kan också hänvisa </w:t>
      </w:r>
      <w:r w:rsidR="00D929C8" w:rsidRPr="00D929C8">
        <w:rPr>
          <w:i/>
          <w:color w:val="548DD4" w:themeColor="text2" w:themeTint="99"/>
          <w:lang w:val="sv-FI"/>
        </w:rPr>
        <w:t xml:space="preserve">t.ex. till ägarorganisationens </w:t>
      </w:r>
      <w:r w:rsidR="00205A4A">
        <w:rPr>
          <w:i/>
          <w:color w:val="548DD4" w:themeColor="text2" w:themeTint="99"/>
          <w:lang w:val="sv-FI"/>
        </w:rPr>
        <w:t xml:space="preserve">anvisningar om </w:t>
      </w:r>
      <w:r w:rsidR="00D929C8" w:rsidRPr="00D929C8">
        <w:rPr>
          <w:i/>
          <w:color w:val="548DD4" w:themeColor="text2" w:themeTint="99"/>
          <w:lang w:val="sv-FI"/>
        </w:rPr>
        <w:t>datasäkerhets- och systemutvec</w:t>
      </w:r>
      <w:r w:rsidR="00D929C8" w:rsidRPr="00D929C8">
        <w:rPr>
          <w:i/>
          <w:color w:val="548DD4" w:themeColor="text2" w:themeTint="99"/>
          <w:lang w:val="sv-FI"/>
        </w:rPr>
        <w:t>k</w:t>
      </w:r>
      <w:r w:rsidR="00D929C8" w:rsidRPr="00D929C8">
        <w:rPr>
          <w:i/>
          <w:color w:val="548DD4" w:themeColor="text2" w:themeTint="99"/>
          <w:lang w:val="sv-FI"/>
        </w:rPr>
        <w:t>ling.</w:t>
      </w:r>
    </w:p>
    <w:p w:rsidR="00EC1B59" w:rsidRPr="00C85DDE" w:rsidRDefault="00D929C8" w:rsidP="00EC1B59">
      <w:pPr>
        <w:pStyle w:val="Box"/>
        <w:rPr>
          <w:lang w:val="sv-FI"/>
        </w:rPr>
      </w:pPr>
      <w:r w:rsidRPr="00C85DDE">
        <w:rPr>
          <w:lang w:val="sv-FI"/>
        </w:rPr>
        <w:lastRenderedPageBreak/>
        <w:t>Beskriv hur dataskyddet o</w:t>
      </w:r>
      <w:r w:rsidR="00406024">
        <w:rPr>
          <w:lang w:val="sv-FI"/>
        </w:rPr>
        <w:t>rdnat</w:t>
      </w:r>
      <w:r w:rsidRPr="00C85DDE">
        <w:rPr>
          <w:lang w:val="sv-FI"/>
        </w:rPr>
        <w:t>s.  Hänvisa till relevanta polic</w:t>
      </w:r>
      <w:r w:rsidR="00406024">
        <w:rPr>
          <w:lang w:val="sv-FI"/>
        </w:rPr>
        <w:t>y</w:t>
      </w:r>
      <w:r w:rsidRPr="00C85DDE">
        <w:rPr>
          <w:lang w:val="sv-FI"/>
        </w:rPr>
        <w:t>s och anvisnin</w:t>
      </w:r>
      <w:r w:rsidRPr="00C85DDE">
        <w:rPr>
          <w:lang w:val="sv-FI"/>
        </w:rPr>
        <w:t>g</w:t>
      </w:r>
      <w:r w:rsidRPr="00C85DDE">
        <w:rPr>
          <w:lang w:val="sv-FI"/>
        </w:rPr>
        <w:t xml:space="preserve">ar. </w:t>
      </w:r>
    </w:p>
    <w:p w:rsidR="00EC1B59" w:rsidRPr="00D929C8" w:rsidRDefault="00D929C8" w:rsidP="00EC1B59">
      <w:pPr>
        <w:pStyle w:val="Box"/>
        <w:rPr>
          <w:lang w:val="sv-FI"/>
        </w:rPr>
      </w:pPr>
      <w:r w:rsidRPr="00D929C8">
        <w:rPr>
          <w:lang w:val="sv-FI"/>
        </w:rPr>
        <w:t xml:space="preserve">Redogör för datasäkerhetsnivåerna </w:t>
      </w:r>
      <w:r w:rsidR="00406024">
        <w:rPr>
          <w:lang w:val="sv-FI"/>
        </w:rPr>
        <w:t>fö</w:t>
      </w:r>
      <w:r w:rsidRPr="00D929C8">
        <w:rPr>
          <w:lang w:val="sv-FI"/>
        </w:rPr>
        <w:t>r projektet samt dess resultat och dok</w:t>
      </w:r>
      <w:r w:rsidRPr="00D929C8">
        <w:rPr>
          <w:lang w:val="sv-FI"/>
        </w:rPr>
        <w:t>u</w:t>
      </w:r>
      <w:r w:rsidRPr="00D929C8">
        <w:rPr>
          <w:lang w:val="sv-FI"/>
        </w:rPr>
        <w:t>mentation</w:t>
      </w:r>
      <w:r w:rsidR="00406024">
        <w:rPr>
          <w:lang w:val="sv-FI"/>
        </w:rPr>
        <w:t>en</w:t>
      </w:r>
      <w:r w:rsidRPr="00D929C8">
        <w:rPr>
          <w:lang w:val="sv-FI"/>
        </w:rPr>
        <w:t>.</w:t>
      </w:r>
    </w:p>
    <w:p w:rsidR="000C0D6F" w:rsidRDefault="000C0D6F" w:rsidP="0050275A">
      <w:pPr>
        <w:pStyle w:val="Otsikko1"/>
      </w:pPr>
      <w:bookmarkStart w:id="17" w:name="_Toc433807862"/>
      <w:r>
        <w:t>M</w:t>
      </w:r>
      <w:r w:rsidR="00D929C8">
        <w:t xml:space="preserve">etoder och verktyg </w:t>
      </w:r>
      <w:bookmarkEnd w:id="17"/>
    </w:p>
    <w:p w:rsidR="000C0D6F" w:rsidRDefault="000C0D6F" w:rsidP="0050275A">
      <w:pPr>
        <w:pStyle w:val="Otsikko2"/>
      </w:pPr>
      <w:bookmarkStart w:id="18" w:name="_Toc433807863"/>
      <w:r>
        <w:t>Dokument</w:t>
      </w:r>
      <w:r w:rsidR="00D929C8">
        <w:t xml:space="preserve">hantering </w:t>
      </w:r>
      <w:bookmarkEnd w:id="18"/>
    </w:p>
    <w:p w:rsidR="00672434" w:rsidRPr="00D929C8" w:rsidRDefault="00406024" w:rsidP="00B81957">
      <w:pPr>
        <w:pStyle w:val="VMleipteksti"/>
        <w:rPr>
          <w:lang w:val="sv-FI"/>
        </w:rPr>
      </w:pPr>
      <w:r>
        <w:rPr>
          <w:lang w:val="sv-FI"/>
        </w:rPr>
        <w:t>Projektplanen</w:t>
      </w:r>
      <w:r w:rsidR="00D929C8" w:rsidRPr="00D929C8">
        <w:rPr>
          <w:lang w:val="sv-FI"/>
        </w:rPr>
        <w:t xml:space="preserve"> </w:t>
      </w:r>
      <w:r>
        <w:rPr>
          <w:lang w:val="sv-FI"/>
        </w:rPr>
        <w:t>ska ses</w:t>
      </w:r>
      <w:r w:rsidR="00D929C8" w:rsidRPr="00D929C8">
        <w:rPr>
          <w:lang w:val="sv-FI"/>
        </w:rPr>
        <w:t xml:space="preserve"> över halvårsvis.</w:t>
      </w:r>
      <w:r w:rsidR="00672434" w:rsidRPr="00D929C8">
        <w:rPr>
          <w:lang w:val="sv-FI"/>
        </w:rPr>
        <w:t xml:space="preserve"> </w:t>
      </w:r>
    </w:p>
    <w:p w:rsidR="00B47912" w:rsidRPr="00D929C8" w:rsidRDefault="00D929C8" w:rsidP="00672434">
      <w:pPr>
        <w:pStyle w:val="Box"/>
        <w:rPr>
          <w:lang w:val="sv-FI"/>
        </w:rPr>
      </w:pPr>
      <w:r w:rsidRPr="00D929C8">
        <w:rPr>
          <w:lang w:val="sv-FI"/>
        </w:rPr>
        <w:t>Berätta vilka förfaranden</w:t>
      </w:r>
      <w:r w:rsidR="00406024">
        <w:rPr>
          <w:lang w:val="sv-FI"/>
        </w:rPr>
        <w:t xml:space="preserve"> som behövs om datasäkerheten</w:t>
      </w:r>
      <w:r w:rsidRPr="00D929C8">
        <w:rPr>
          <w:lang w:val="sv-FI"/>
        </w:rPr>
        <w:t xml:space="preserve"> ställer </w:t>
      </w:r>
      <w:r w:rsidR="007707C1">
        <w:rPr>
          <w:lang w:val="sv-FI"/>
        </w:rPr>
        <w:t>högre</w:t>
      </w:r>
      <w:r w:rsidR="00406024">
        <w:rPr>
          <w:lang w:val="sv-FI"/>
        </w:rPr>
        <w:t xml:space="preserve"> krav på </w:t>
      </w:r>
      <w:r w:rsidRPr="00D929C8">
        <w:rPr>
          <w:lang w:val="sv-FI"/>
        </w:rPr>
        <w:t>dokumenthanteringen.</w:t>
      </w:r>
    </w:p>
    <w:p w:rsidR="00983999" w:rsidRPr="008B74C4" w:rsidRDefault="00D929C8" w:rsidP="00672434">
      <w:pPr>
        <w:pStyle w:val="Box"/>
        <w:rPr>
          <w:lang w:val="sv-FI"/>
        </w:rPr>
      </w:pPr>
      <w:r w:rsidRPr="008B74C4">
        <w:rPr>
          <w:lang w:val="sv-FI"/>
        </w:rPr>
        <w:t>Berätta hur dokumenta</w:t>
      </w:r>
      <w:r w:rsidR="008B74C4">
        <w:rPr>
          <w:lang w:val="sv-FI"/>
        </w:rPr>
        <w:t>t</w:t>
      </w:r>
      <w:r w:rsidRPr="008B74C4">
        <w:rPr>
          <w:lang w:val="sv-FI"/>
        </w:rPr>
        <w:t xml:space="preserve">ionen </w:t>
      </w:r>
      <w:r w:rsidR="007707C1">
        <w:rPr>
          <w:lang w:val="sv-FI"/>
        </w:rPr>
        <w:t>sparas</w:t>
      </w:r>
      <w:r w:rsidRPr="008B74C4">
        <w:rPr>
          <w:lang w:val="sv-FI"/>
        </w:rPr>
        <w:t xml:space="preserve"> och vem som ansvarar för dokumentha</w:t>
      </w:r>
      <w:r w:rsidRPr="008B74C4">
        <w:rPr>
          <w:lang w:val="sv-FI"/>
        </w:rPr>
        <w:t>n</w:t>
      </w:r>
      <w:r w:rsidRPr="008B74C4">
        <w:rPr>
          <w:lang w:val="sv-FI"/>
        </w:rPr>
        <w:t>teringen</w:t>
      </w:r>
      <w:r w:rsidR="008B74C4" w:rsidRPr="008B74C4">
        <w:rPr>
          <w:lang w:val="sv-FI"/>
        </w:rPr>
        <w:t>.</w:t>
      </w:r>
    </w:p>
    <w:p w:rsidR="00BF470B" w:rsidRPr="008B74C4" w:rsidRDefault="00406024" w:rsidP="00B81957">
      <w:pPr>
        <w:pStyle w:val="VMleipteksti"/>
        <w:rPr>
          <w:lang w:val="sv-FI"/>
        </w:rPr>
      </w:pPr>
      <w:r>
        <w:rPr>
          <w:lang w:val="sv-FI"/>
        </w:rPr>
        <w:t>S</w:t>
      </w:r>
      <w:r w:rsidRPr="008B74C4">
        <w:rPr>
          <w:lang w:val="sv-FI"/>
        </w:rPr>
        <w:t xml:space="preserve">om en del av slutresultatet </w:t>
      </w:r>
      <w:r w:rsidR="008B74C4" w:rsidRPr="008B74C4">
        <w:rPr>
          <w:lang w:val="sv-FI"/>
        </w:rPr>
        <w:t xml:space="preserve">producerar </w:t>
      </w:r>
      <w:r>
        <w:rPr>
          <w:lang w:val="sv-FI"/>
        </w:rPr>
        <w:t xml:space="preserve">projektet </w:t>
      </w:r>
      <w:r w:rsidR="008B74C4" w:rsidRPr="008B74C4">
        <w:rPr>
          <w:lang w:val="sv-FI"/>
        </w:rPr>
        <w:t xml:space="preserve">en förteckning </w:t>
      </w:r>
      <w:r w:rsidR="007707C1">
        <w:rPr>
          <w:lang w:val="sv-FI"/>
        </w:rPr>
        <w:t xml:space="preserve">med </w:t>
      </w:r>
      <w:r>
        <w:rPr>
          <w:lang w:val="sv-FI"/>
        </w:rPr>
        <w:t>specific</w:t>
      </w:r>
      <w:r>
        <w:rPr>
          <w:lang w:val="sv-FI"/>
        </w:rPr>
        <w:t>e</w:t>
      </w:r>
      <w:r w:rsidR="007707C1">
        <w:rPr>
          <w:lang w:val="sv-FI"/>
        </w:rPr>
        <w:t>ring av</w:t>
      </w:r>
      <w:r>
        <w:rPr>
          <w:lang w:val="sv-FI"/>
        </w:rPr>
        <w:t xml:space="preserve"> </w:t>
      </w:r>
      <w:r w:rsidR="008B74C4" w:rsidRPr="008B74C4">
        <w:rPr>
          <w:lang w:val="sv-FI"/>
        </w:rPr>
        <w:t>dokumen</w:t>
      </w:r>
      <w:r w:rsidR="008B74C4">
        <w:rPr>
          <w:lang w:val="sv-FI"/>
        </w:rPr>
        <w:t>t</w:t>
      </w:r>
      <w:r w:rsidR="008B74C4" w:rsidRPr="008B74C4">
        <w:rPr>
          <w:lang w:val="sv-FI"/>
        </w:rPr>
        <w:t xml:space="preserve">ationen under </w:t>
      </w:r>
      <w:r w:rsidR="008B74C4">
        <w:rPr>
          <w:lang w:val="sv-FI"/>
        </w:rPr>
        <w:t xml:space="preserve">projektet </w:t>
      </w:r>
      <w:r w:rsidR="007707C1">
        <w:rPr>
          <w:lang w:val="sv-FI"/>
        </w:rPr>
        <w:t xml:space="preserve">och </w:t>
      </w:r>
      <w:r w:rsidR="001E1A4D">
        <w:rPr>
          <w:lang w:val="sv-FI"/>
        </w:rPr>
        <w:t xml:space="preserve">av </w:t>
      </w:r>
      <w:r w:rsidR="008B74C4">
        <w:rPr>
          <w:lang w:val="sv-FI"/>
        </w:rPr>
        <w:t>underhållet.</w:t>
      </w:r>
    </w:p>
    <w:p w:rsidR="00E07E4B" w:rsidRPr="008B74C4" w:rsidRDefault="008B74C4" w:rsidP="00B81957">
      <w:pPr>
        <w:pStyle w:val="VMleipteksti"/>
        <w:rPr>
          <w:lang w:val="sv-FI"/>
        </w:rPr>
      </w:pPr>
      <w:r w:rsidRPr="008B74C4">
        <w:rPr>
          <w:lang w:val="sv-FI"/>
        </w:rPr>
        <w:t>De tjänster som produc</w:t>
      </w:r>
      <w:r>
        <w:rPr>
          <w:lang w:val="sv-FI"/>
        </w:rPr>
        <w:t xml:space="preserve">eras för </w:t>
      </w:r>
      <w:r w:rsidR="001E1A4D">
        <w:rPr>
          <w:lang w:val="sv-FI"/>
        </w:rPr>
        <w:t xml:space="preserve">servicekanalen </w:t>
      </w:r>
      <w:r w:rsidRPr="008B74C4">
        <w:rPr>
          <w:lang w:val="sv-FI"/>
        </w:rPr>
        <w:t>ska dokumenteras och beskr</w:t>
      </w:r>
      <w:r w:rsidRPr="008B74C4">
        <w:rPr>
          <w:lang w:val="sv-FI"/>
        </w:rPr>
        <w:t>i</w:t>
      </w:r>
      <w:r w:rsidRPr="008B74C4">
        <w:rPr>
          <w:lang w:val="sv-FI"/>
        </w:rPr>
        <w:t>vas i enlighet med anvisningar</w:t>
      </w:r>
      <w:r>
        <w:rPr>
          <w:lang w:val="sv-FI"/>
        </w:rPr>
        <w:t>na</w:t>
      </w:r>
      <w:r w:rsidRPr="008B74C4">
        <w:rPr>
          <w:lang w:val="sv-FI"/>
        </w:rPr>
        <w:t xml:space="preserve"> </w:t>
      </w:r>
      <w:r w:rsidR="001E1A4D">
        <w:rPr>
          <w:lang w:val="sv-FI"/>
        </w:rPr>
        <w:t xml:space="preserve">som producerats </w:t>
      </w:r>
      <w:r w:rsidRPr="008B74C4">
        <w:rPr>
          <w:lang w:val="sv-FI"/>
        </w:rPr>
        <w:t>i s</w:t>
      </w:r>
      <w:r>
        <w:rPr>
          <w:lang w:val="sv-FI"/>
        </w:rPr>
        <w:t>a</w:t>
      </w:r>
      <w:r w:rsidRPr="008B74C4">
        <w:rPr>
          <w:lang w:val="sv-FI"/>
        </w:rPr>
        <w:t xml:space="preserve">mband med </w:t>
      </w:r>
      <w:r w:rsidR="001E1A4D">
        <w:rPr>
          <w:lang w:val="sv-FI"/>
        </w:rPr>
        <w:t>servicek</w:t>
      </w:r>
      <w:r w:rsidR="001E1A4D">
        <w:rPr>
          <w:lang w:val="sv-FI"/>
        </w:rPr>
        <w:t>a</w:t>
      </w:r>
      <w:r w:rsidR="001E1A4D">
        <w:rPr>
          <w:lang w:val="sv-FI"/>
        </w:rPr>
        <w:t>nal</w:t>
      </w:r>
      <w:r w:rsidRPr="008B74C4">
        <w:rPr>
          <w:lang w:val="sv-FI"/>
        </w:rPr>
        <w:t xml:space="preserve">projektet </w:t>
      </w:r>
      <w:r w:rsidR="00E6188A" w:rsidRPr="008B74C4">
        <w:rPr>
          <w:lang w:val="sv-FI"/>
        </w:rPr>
        <w:t>(</w:t>
      </w:r>
      <w:hyperlink r:id="rId12" w:history="1">
        <w:r w:rsidR="00E6188A" w:rsidRPr="008B74C4">
          <w:rPr>
            <w:rStyle w:val="Hyperlinkki"/>
            <w:lang w:val="sv-FI"/>
          </w:rPr>
          <w:t>aineisto.suomi.fi</w:t>
        </w:r>
      </w:hyperlink>
      <w:r w:rsidR="00E6188A" w:rsidRPr="008B74C4">
        <w:rPr>
          <w:lang w:val="sv-FI"/>
        </w:rPr>
        <w:t>)</w:t>
      </w:r>
      <w:r w:rsidR="00E07E4B" w:rsidRPr="008B74C4">
        <w:rPr>
          <w:lang w:val="sv-FI"/>
        </w:rPr>
        <w:t>.</w:t>
      </w:r>
    </w:p>
    <w:p w:rsidR="00BF470B" w:rsidRPr="00366AA7" w:rsidRDefault="000D39A3" w:rsidP="00672434">
      <w:pPr>
        <w:pStyle w:val="Box"/>
        <w:rPr>
          <w:lang w:val="sv-FI"/>
        </w:rPr>
      </w:pPr>
      <w:r w:rsidRPr="00366AA7">
        <w:rPr>
          <w:lang w:val="sv-FI"/>
        </w:rPr>
        <w:t>KaPA</w:t>
      </w:r>
      <w:r w:rsidR="00366AA7" w:rsidRPr="00366AA7">
        <w:rPr>
          <w:lang w:val="sv-FI"/>
        </w:rPr>
        <w:t xml:space="preserve"> godkänner dokument på programnivån.</w:t>
      </w:r>
    </w:p>
    <w:p w:rsidR="000C0D6F" w:rsidRDefault="000D232E" w:rsidP="0050275A">
      <w:pPr>
        <w:pStyle w:val="Otsikko2"/>
      </w:pPr>
      <w:r>
        <w:t>Arbetsmetoder</w:t>
      </w:r>
    </w:p>
    <w:p w:rsidR="00B47912" w:rsidRPr="00C85DDE" w:rsidRDefault="00AB1DE5" w:rsidP="00B47912">
      <w:pPr>
        <w:pStyle w:val="Box"/>
        <w:rPr>
          <w:lang w:val="sv-FI"/>
        </w:rPr>
      </w:pPr>
      <w:r w:rsidRPr="00AB1DE5">
        <w:rPr>
          <w:lang w:val="sv-FI"/>
        </w:rPr>
        <w:t xml:space="preserve">Projektet </w:t>
      </w:r>
      <w:r w:rsidR="00DF7056">
        <w:rPr>
          <w:lang w:val="sv-FI"/>
        </w:rPr>
        <w:t>genomför</w:t>
      </w:r>
      <w:r w:rsidRPr="00AB1DE5">
        <w:rPr>
          <w:lang w:val="sv-FI"/>
        </w:rPr>
        <w:t xml:space="preserve"> resultat</w:t>
      </w:r>
      <w:r w:rsidR="00A948CC">
        <w:rPr>
          <w:lang w:val="sv-FI"/>
        </w:rPr>
        <w:t>en</w:t>
      </w:r>
      <w:r w:rsidRPr="00AB1DE5">
        <w:rPr>
          <w:lang w:val="sv-FI"/>
        </w:rPr>
        <w:t xml:space="preserve"> </w:t>
      </w:r>
      <w:r w:rsidR="00A948CC">
        <w:rPr>
          <w:lang w:val="sv-FI"/>
        </w:rPr>
        <w:t>enligt</w:t>
      </w:r>
      <w:r w:rsidRPr="00AB1DE5">
        <w:rPr>
          <w:lang w:val="sv-FI"/>
        </w:rPr>
        <w:t xml:space="preserve"> den</w:t>
      </w:r>
      <w:r w:rsidR="00A948CC">
        <w:rPr>
          <w:lang w:val="sv-FI"/>
        </w:rPr>
        <w:t xml:space="preserve"> valda</w:t>
      </w:r>
      <w:r w:rsidRPr="00AB1DE5">
        <w:rPr>
          <w:lang w:val="sv-FI"/>
        </w:rPr>
        <w:t xml:space="preserve"> modell</w:t>
      </w:r>
      <w:r w:rsidR="00A948CC">
        <w:rPr>
          <w:lang w:val="sv-FI"/>
        </w:rPr>
        <w:t>en</w:t>
      </w:r>
      <w:r w:rsidRPr="00AB1DE5">
        <w:rPr>
          <w:lang w:val="sv-FI"/>
        </w:rPr>
        <w:t xml:space="preserve"> för applikationsutvec</w:t>
      </w:r>
      <w:r w:rsidRPr="00AB1DE5">
        <w:rPr>
          <w:lang w:val="sv-FI"/>
        </w:rPr>
        <w:t>k</w:t>
      </w:r>
      <w:r w:rsidRPr="00AB1DE5">
        <w:rPr>
          <w:lang w:val="sv-FI"/>
        </w:rPr>
        <w:t xml:space="preserve">ling. Modellen kan vara </w:t>
      </w:r>
      <w:r w:rsidR="00A948CC">
        <w:rPr>
          <w:lang w:val="sv-FI"/>
        </w:rPr>
        <w:t xml:space="preserve">flexibel </w:t>
      </w:r>
      <w:r w:rsidRPr="00AB1DE5">
        <w:rPr>
          <w:lang w:val="sv-FI"/>
        </w:rPr>
        <w:t>eller av vattenfall</w:t>
      </w:r>
      <w:r>
        <w:rPr>
          <w:lang w:val="sv-FI"/>
        </w:rPr>
        <w:t>styp</w:t>
      </w:r>
      <w:r w:rsidRPr="00AB1DE5">
        <w:rPr>
          <w:lang w:val="sv-FI"/>
        </w:rPr>
        <w:t xml:space="preserve"> eller bådadera. </w:t>
      </w:r>
    </w:p>
    <w:p w:rsidR="00672434" w:rsidRPr="00A34108" w:rsidRDefault="00AB1DE5" w:rsidP="00672434">
      <w:pPr>
        <w:pStyle w:val="Box"/>
        <w:rPr>
          <w:lang w:val="sv-FI"/>
        </w:rPr>
      </w:pPr>
      <w:r w:rsidRPr="00A34108">
        <w:rPr>
          <w:lang w:val="sv-FI"/>
        </w:rPr>
        <w:t xml:space="preserve">Ett </w:t>
      </w:r>
      <w:r w:rsidR="00A948CC">
        <w:rPr>
          <w:lang w:val="sv-FI"/>
        </w:rPr>
        <w:t>flexibelt</w:t>
      </w:r>
      <w:r w:rsidRPr="00A34108">
        <w:rPr>
          <w:lang w:val="sv-FI"/>
        </w:rPr>
        <w:t xml:space="preserve"> projekt</w:t>
      </w:r>
      <w:r w:rsidR="00A34108" w:rsidRPr="00A34108">
        <w:rPr>
          <w:lang w:val="sv-FI"/>
        </w:rPr>
        <w:t xml:space="preserve"> kan framskrida internt t.ex. enligt nedanstående modell.</w:t>
      </w:r>
    </w:p>
    <w:p w:rsidR="00863021" w:rsidRPr="00A34108" w:rsidRDefault="00863021" w:rsidP="00672434">
      <w:pPr>
        <w:pStyle w:val="Box"/>
        <w:rPr>
          <w:lang w:val="sv-FI"/>
        </w:rPr>
      </w:pPr>
    </w:p>
    <w:p w:rsidR="00DE411E" w:rsidRPr="001264FE" w:rsidRDefault="00A948CC" w:rsidP="001264FE">
      <w:pPr>
        <w:pStyle w:val="Box"/>
        <w:rPr>
          <w:i w:val="0"/>
          <w:sz w:val="18"/>
          <w:szCs w:val="18"/>
          <w:lang w:val="sv-FI"/>
        </w:rPr>
      </w:pPr>
      <w:r>
        <w:rPr>
          <w:noProof/>
          <w:lang w:val="sv-FI" w:eastAsia="sv-FI"/>
        </w:rPr>
        <w:t xml:space="preserve"> </w:t>
      </w:r>
      <w:r w:rsidR="001264FE">
        <w:rPr>
          <w:i w:val="0"/>
          <w:noProof/>
          <w:sz w:val="18"/>
          <w:szCs w:val="18"/>
          <w:lang w:eastAsia="fi-FI"/>
        </w:rPr>
        <w:drawing>
          <wp:inline distT="0" distB="0" distL="0" distR="0">
            <wp:extent cx="4972545" cy="2796988"/>
            <wp:effectExtent l="19050" t="0" r="0" b="0"/>
            <wp:docPr id="6" name="Kuva 5" descr="arbetsmeto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etsmetod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602" cy="279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8CC" w:rsidRPr="00DE411E" w:rsidRDefault="00A948CC" w:rsidP="00900A72">
      <w:pPr>
        <w:pStyle w:val="VMleipteksti"/>
        <w:rPr>
          <w:lang w:val="sv-FI"/>
        </w:rPr>
      </w:pPr>
    </w:p>
    <w:p w:rsidR="00AD27ED" w:rsidRPr="00A34108" w:rsidRDefault="00A34108" w:rsidP="00AD27ED">
      <w:pPr>
        <w:pStyle w:val="Box"/>
        <w:rPr>
          <w:lang w:val="sv-FI"/>
        </w:rPr>
      </w:pPr>
      <w:r w:rsidRPr="00A34108">
        <w:rPr>
          <w:lang w:val="sv-FI"/>
        </w:rPr>
        <w:t>I frå</w:t>
      </w:r>
      <w:r w:rsidR="001E0301">
        <w:rPr>
          <w:lang w:val="sv-FI"/>
        </w:rPr>
        <w:t xml:space="preserve">ga om metoderna kan du hänvisa </w:t>
      </w:r>
      <w:r w:rsidRPr="00A34108">
        <w:rPr>
          <w:lang w:val="sv-FI"/>
        </w:rPr>
        <w:t>också till beskrivningarna av de arbet</w:t>
      </w:r>
      <w:r w:rsidRPr="00A34108">
        <w:rPr>
          <w:lang w:val="sv-FI"/>
        </w:rPr>
        <w:t>s</w:t>
      </w:r>
      <w:r w:rsidRPr="00A34108">
        <w:rPr>
          <w:lang w:val="sv-FI"/>
        </w:rPr>
        <w:t>metoder som projektets ägarorganisation använder.</w:t>
      </w:r>
    </w:p>
    <w:p w:rsidR="00900A72" w:rsidRPr="00D9407A" w:rsidRDefault="00A34108" w:rsidP="00900A72">
      <w:pPr>
        <w:pStyle w:val="VMleipteksti"/>
        <w:rPr>
          <w:lang w:val="sv-FI"/>
        </w:rPr>
      </w:pPr>
      <w:r w:rsidRPr="00D9407A">
        <w:rPr>
          <w:lang w:val="sv-FI"/>
        </w:rPr>
        <w:lastRenderedPageBreak/>
        <w:t xml:space="preserve">Programgruppen följer månatligen hur projekten </w:t>
      </w:r>
      <w:r w:rsidR="007707C1">
        <w:rPr>
          <w:lang w:val="sv-FI"/>
        </w:rPr>
        <w:t>framskrider</w:t>
      </w:r>
      <w:r w:rsidRPr="00D9407A">
        <w:rPr>
          <w:lang w:val="sv-FI"/>
        </w:rPr>
        <w:t xml:space="preserve"> samt resultaten och riskerna.</w:t>
      </w:r>
      <w:r w:rsidR="00D9407A">
        <w:rPr>
          <w:lang w:val="sv-FI"/>
        </w:rPr>
        <w:t xml:space="preserve">  Projektets styrgrupp </w:t>
      </w:r>
      <w:r w:rsidR="006613C9">
        <w:rPr>
          <w:lang w:val="sv-FI"/>
        </w:rPr>
        <w:t xml:space="preserve">ska </w:t>
      </w:r>
      <w:r w:rsidR="00D9407A">
        <w:rPr>
          <w:lang w:val="sv-FI"/>
        </w:rPr>
        <w:t xml:space="preserve">i regel sammanträda månatligen och </w:t>
      </w:r>
      <w:r w:rsidR="006613C9">
        <w:rPr>
          <w:lang w:val="sv-FI"/>
        </w:rPr>
        <w:t>följer då</w:t>
      </w:r>
      <w:r w:rsidR="00D9407A">
        <w:rPr>
          <w:lang w:val="sv-FI"/>
        </w:rPr>
        <w:t xml:space="preserve"> </w:t>
      </w:r>
      <w:r w:rsidR="006613C9">
        <w:rPr>
          <w:lang w:val="sv-FI"/>
        </w:rPr>
        <w:t xml:space="preserve">närmare upp </w:t>
      </w:r>
      <w:r w:rsidR="00D9407A">
        <w:rPr>
          <w:lang w:val="sv-FI"/>
        </w:rPr>
        <w:t>tidtabeller</w:t>
      </w:r>
      <w:r w:rsidR="006613C9">
        <w:rPr>
          <w:lang w:val="sv-FI"/>
        </w:rPr>
        <w:t>na</w:t>
      </w:r>
      <w:r w:rsidR="00D9407A">
        <w:rPr>
          <w:lang w:val="sv-FI"/>
        </w:rPr>
        <w:t>, kostnader</w:t>
      </w:r>
      <w:r w:rsidR="006613C9">
        <w:rPr>
          <w:lang w:val="sv-FI"/>
        </w:rPr>
        <w:t>na</w:t>
      </w:r>
      <w:r w:rsidR="00D9407A">
        <w:rPr>
          <w:lang w:val="sv-FI"/>
        </w:rPr>
        <w:t xml:space="preserve"> och risker</w:t>
      </w:r>
      <w:r w:rsidR="006613C9">
        <w:rPr>
          <w:lang w:val="sv-FI"/>
        </w:rPr>
        <w:t>na</w:t>
      </w:r>
      <w:r w:rsidR="00D9407A">
        <w:rPr>
          <w:lang w:val="sv-FI"/>
        </w:rPr>
        <w:t xml:space="preserve"> samt hur proje</w:t>
      </w:r>
      <w:r w:rsidR="00D9407A">
        <w:rPr>
          <w:lang w:val="sv-FI"/>
        </w:rPr>
        <w:t>k</w:t>
      </w:r>
      <w:r w:rsidR="00D9407A">
        <w:rPr>
          <w:lang w:val="sv-FI"/>
        </w:rPr>
        <w:t>tet framskrider.</w:t>
      </w:r>
      <w:r w:rsidR="007707C1">
        <w:rPr>
          <w:lang w:val="sv-FI"/>
        </w:rPr>
        <w:t xml:space="preserve"> </w:t>
      </w:r>
    </w:p>
    <w:p w:rsidR="00D1150D" w:rsidRPr="00D9407A" w:rsidRDefault="006613C9" w:rsidP="00D1150D">
      <w:pPr>
        <w:pStyle w:val="VMleipteksti"/>
        <w:rPr>
          <w:lang w:val="sv-FI"/>
        </w:rPr>
      </w:pPr>
      <w:r>
        <w:rPr>
          <w:lang w:val="sv-FI"/>
        </w:rPr>
        <w:t>Projekt</w:t>
      </w:r>
      <w:r w:rsidR="00D9407A" w:rsidRPr="00D9407A">
        <w:rPr>
          <w:lang w:val="sv-FI"/>
        </w:rPr>
        <w:t>ägar</w:t>
      </w:r>
      <w:r>
        <w:rPr>
          <w:lang w:val="sv-FI"/>
        </w:rPr>
        <w:t>na</w:t>
      </w:r>
      <w:r w:rsidR="00D9407A" w:rsidRPr="00D9407A">
        <w:rPr>
          <w:lang w:val="sv-FI"/>
        </w:rPr>
        <w:t xml:space="preserve"> och programkontoret </w:t>
      </w:r>
      <w:r w:rsidR="00064590">
        <w:rPr>
          <w:lang w:val="sv-FI"/>
        </w:rPr>
        <w:t>håller</w:t>
      </w:r>
      <w:r w:rsidR="00D9407A" w:rsidRPr="00D9407A">
        <w:rPr>
          <w:lang w:val="sv-FI"/>
        </w:rPr>
        <w:t xml:space="preserve"> varje vecka </w:t>
      </w:r>
      <w:r w:rsidR="00064590">
        <w:rPr>
          <w:lang w:val="sv-FI"/>
        </w:rPr>
        <w:t xml:space="preserve">en palaver om </w:t>
      </w:r>
      <w:r w:rsidR="00D9407A" w:rsidRPr="00D9407A">
        <w:rPr>
          <w:lang w:val="sv-FI"/>
        </w:rPr>
        <w:t>uppföl</w:t>
      </w:r>
      <w:r w:rsidR="00D9407A" w:rsidRPr="00D9407A">
        <w:rPr>
          <w:lang w:val="sv-FI"/>
        </w:rPr>
        <w:t>j</w:t>
      </w:r>
      <w:r w:rsidR="00D9407A" w:rsidRPr="00D9407A">
        <w:rPr>
          <w:lang w:val="sv-FI"/>
        </w:rPr>
        <w:t>ning</w:t>
      </w:r>
      <w:r w:rsidR="00064590">
        <w:rPr>
          <w:lang w:val="sv-FI"/>
        </w:rPr>
        <w:t>en</w:t>
      </w:r>
      <w:r w:rsidR="00D9407A" w:rsidRPr="00D9407A">
        <w:rPr>
          <w:lang w:val="sv-FI"/>
        </w:rPr>
        <w:t>.</w:t>
      </w:r>
    </w:p>
    <w:p w:rsidR="0050275A" w:rsidRDefault="000C0D6F" w:rsidP="00D1150D">
      <w:pPr>
        <w:pStyle w:val="Otsikko1"/>
      </w:pPr>
      <w:bookmarkStart w:id="19" w:name="_Toc433807865"/>
      <w:r>
        <w:t>Risk</w:t>
      </w:r>
      <w:r w:rsidR="00D9407A">
        <w:t xml:space="preserve">hantering </w:t>
      </w:r>
      <w:bookmarkEnd w:id="19"/>
    </w:p>
    <w:p w:rsidR="00D9407A" w:rsidRDefault="00D9407A" w:rsidP="002822CC">
      <w:pPr>
        <w:pStyle w:val="Box"/>
        <w:rPr>
          <w:lang w:val="sv-FI"/>
        </w:rPr>
      </w:pPr>
      <w:r w:rsidRPr="00D9407A">
        <w:rPr>
          <w:lang w:val="sv-FI"/>
        </w:rPr>
        <w:t>Risknivån påverkas av sannolikheten för en viss händelse och av följdernas al</w:t>
      </w:r>
      <w:r w:rsidRPr="00D9407A">
        <w:rPr>
          <w:lang w:val="sv-FI"/>
        </w:rPr>
        <w:t>l</w:t>
      </w:r>
      <w:r w:rsidRPr="00D9407A">
        <w:rPr>
          <w:lang w:val="sv-FI"/>
        </w:rPr>
        <w:t>varlighet</w:t>
      </w:r>
      <w:r>
        <w:rPr>
          <w:lang w:val="sv-FI"/>
        </w:rPr>
        <w:t>. Sannolikheten bedöms på skala</w:t>
      </w:r>
      <w:r w:rsidR="00E16F6C">
        <w:rPr>
          <w:lang w:val="sv-FI"/>
        </w:rPr>
        <w:t>n hög, medelhög</w:t>
      </w:r>
      <w:r w:rsidR="006613C9">
        <w:rPr>
          <w:lang w:val="sv-FI"/>
        </w:rPr>
        <w:t xml:space="preserve"> och</w:t>
      </w:r>
      <w:r w:rsidR="00E16F6C">
        <w:rPr>
          <w:lang w:val="sv-FI"/>
        </w:rPr>
        <w:t xml:space="preserve"> låg. Bedömnin</w:t>
      </w:r>
      <w:r w:rsidR="00E16F6C">
        <w:rPr>
          <w:lang w:val="sv-FI"/>
        </w:rPr>
        <w:t>g</w:t>
      </w:r>
      <w:r w:rsidR="00E16F6C">
        <w:rPr>
          <w:lang w:val="sv-FI"/>
        </w:rPr>
        <w:t xml:space="preserve">en </w:t>
      </w:r>
      <w:r w:rsidR="006613C9">
        <w:rPr>
          <w:lang w:val="sv-FI"/>
        </w:rPr>
        <w:t xml:space="preserve">inbegriper en </w:t>
      </w:r>
      <w:r w:rsidR="00E16F6C">
        <w:rPr>
          <w:lang w:val="sv-FI"/>
        </w:rPr>
        <w:t xml:space="preserve">analys av </w:t>
      </w:r>
      <w:r w:rsidR="00E16F6C" w:rsidRPr="00E16F6C">
        <w:rPr>
          <w:lang w:val="sv-FI"/>
        </w:rPr>
        <w:t>konsekvenserna</w:t>
      </w:r>
      <w:r w:rsidR="00E16F6C">
        <w:rPr>
          <w:lang w:val="sv-FI"/>
        </w:rPr>
        <w:t xml:space="preserve"> av ett eventu</w:t>
      </w:r>
      <w:r w:rsidR="008B10F3">
        <w:rPr>
          <w:lang w:val="sv-FI"/>
        </w:rPr>
        <w:t>ellt skadefall. Allva</w:t>
      </w:r>
      <w:r w:rsidR="008B10F3">
        <w:rPr>
          <w:lang w:val="sv-FI"/>
        </w:rPr>
        <w:t>r</w:t>
      </w:r>
      <w:r w:rsidR="008B10F3">
        <w:rPr>
          <w:lang w:val="sv-FI"/>
        </w:rPr>
        <w:t xml:space="preserve">lighetsgraden </w:t>
      </w:r>
      <w:r w:rsidR="00697A49">
        <w:rPr>
          <w:lang w:val="sv-FI"/>
        </w:rPr>
        <w:t>klassificeras</w:t>
      </w:r>
      <w:r w:rsidR="008B10F3">
        <w:rPr>
          <w:lang w:val="sv-FI"/>
        </w:rPr>
        <w:t xml:space="preserve"> som </w:t>
      </w:r>
      <w:r w:rsidR="00E16F6C">
        <w:rPr>
          <w:lang w:val="sv-FI"/>
        </w:rPr>
        <w:t>synnerligen allvar</w:t>
      </w:r>
      <w:r w:rsidR="008B10F3">
        <w:rPr>
          <w:lang w:val="sv-FI"/>
        </w:rPr>
        <w:t>lig</w:t>
      </w:r>
      <w:r w:rsidR="00E16F6C">
        <w:rPr>
          <w:lang w:val="sv-FI"/>
        </w:rPr>
        <w:t>, allvarlig och</w:t>
      </w:r>
      <w:r w:rsidR="008B10F3">
        <w:rPr>
          <w:lang w:val="sv-FI"/>
        </w:rPr>
        <w:t xml:space="preserve"> liten</w:t>
      </w:r>
      <w:r w:rsidR="00E16F6C">
        <w:rPr>
          <w:lang w:val="sv-FI"/>
        </w:rPr>
        <w:t xml:space="preserve">. </w:t>
      </w:r>
      <w:r w:rsidR="00E16F6C" w:rsidRPr="00C85DDE">
        <w:rPr>
          <w:lang w:val="sv-FI"/>
        </w:rPr>
        <w:t>Den nedanstående tabellen visar risknivåerna</w:t>
      </w:r>
      <w:r w:rsidR="006E377A" w:rsidRPr="00C85DDE">
        <w:rPr>
          <w:lang w:val="sv-FI"/>
        </w:rPr>
        <w:t xml:space="preserve">. </w:t>
      </w:r>
      <w:r w:rsidR="00697A49">
        <w:rPr>
          <w:lang w:val="sv-FI"/>
        </w:rPr>
        <w:t>Man kan</w:t>
      </w:r>
      <w:r w:rsidR="006E377A" w:rsidRPr="006E377A">
        <w:rPr>
          <w:lang w:val="sv-FI"/>
        </w:rPr>
        <w:t xml:space="preserve"> välja allv</w:t>
      </w:r>
      <w:r w:rsidR="008B10F3">
        <w:rPr>
          <w:lang w:val="sv-FI"/>
        </w:rPr>
        <w:t>a</w:t>
      </w:r>
      <w:r w:rsidR="006E377A" w:rsidRPr="006E377A">
        <w:rPr>
          <w:lang w:val="sv-FI"/>
        </w:rPr>
        <w:t>rlighet</w:t>
      </w:r>
      <w:r w:rsidR="008B10F3">
        <w:rPr>
          <w:lang w:val="sv-FI"/>
        </w:rPr>
        <w:t>sgraden</w:t>
      </w:r>
      <w:r w:rsidR="006E377A" w:rsidRPr="006E377A">
        <w:rPr>
          <w:lang w:val="sv-FI"/>
        </w:rPr>
        <w:t xml:space="preserve"> på den översta raden och därefter sannolikheten för skadefall i den första </w:t>
      </w:r>
      <w:r w:rsidR="006E377A">
        <w:rPr>
          <w:lang w:val="sv-FI"/>
        </w:rPr>
        <w:t>k</w:t>
      </w:r>
      <w:r w:rsidR="006E377A">
        <w:rPr>
          <w:lang w:val="sv-FI"/>
        </w:rPr>
        <w:t>o</w:t>
      </w:r>
      <w:r w:rsidR="006E377A">
        <w:rPr>
          <w:lang w:val="sv-FI"/>
        </w:rPr>
        <w:t xml:space="preserve">lumnen. </w:t>
      </w:r>
      <w:r w:rsidR="00697A49">
        <w:rPr>
          <w:lang w:val="sv-FI"/>
        </w:rPr>
        <w:t xml:space="preserve">Riskens storlek är det värde som anges i skärningspunkten mellan de valda punkterna. </w:t>
      </w:r>
      <w:r w:rsidR="006E377A">
        <w:rPr>
          <w:lang w:val="sv-FI"/>
        </w:rPr>
        <w:t xml:space="preserve">Den lägsta risknivån betecknas med siffran 1 (obetydlig risk) och den högsta med 5 (outhärdlig risk). </w:t>
      </w:r>
      <w:r w:rsidR="008B10F3">
        <w:rPr>
          <w:lang w:val="sv-FI"/>
        </w:rPr>
        <w:t xml:space="preserve">I </w:t>
      </w:r>
      <w:r w:rsidR="006E377A">
        <w:rPr>
          <w:lang w:val="sv-FI"/>
        </w:rPr>
        <w:t>projektet</w:t>
      </w:r>
      <w:r w:rsidR="008B10F3">
        <w:rPr>
          <w:lang w:val="sv-FI"/>
        </w:rPr>
        <w:t>s</w:t>
      </w:r>
      <w:r w:rsidR="006E377A">
        <w:rPr>
          <w:lang w:val="sv-FI"/>
        </w:rPr>
        <w:t xml:space="preserve"> inled</w:t>
      </w:r>
      <w:r w:rsidR="008B10F3">
        <w:rPr>
          <w:lang w:val="sv-FI"/>
        </w:rPr>
        <w:t>ningsskede</w:t>
      </w:r>
      <w:r w:rsidR="006E377A">
        <w:rPr>
          <w:lang w:val="sv-FI"/>
        </w:rPr>
        <w:t xml:space="preserve"> kan de</w:t>
      </w:r>
      <w:r w:rsidR="008B10F3">
        <w:rPr>
          <w:lang w:val="sv-FI"/>
        </w:rPr>
        <w:t>t inte förekomma risker på nivå</w:t>
      </w:r>
      <w:r w:rsidR="006E377A">
        <w:rPr>
          <w:lang w:val="sv-FI"/>
        </w:rPr>
        <w:t xml:space="preserve"> 5.</w:t>
      </w:r>
    </w:p>
    <w:p w:rsidR="00934631" w:rsidRPr="006E377A" w:rsidRDefault="00934631" w:rsidP="002822CC">
      <w:pPr>
        <w:pStyle w:val="Box"/>
        <w:rPr>
          <w:lang w:val="sv-FI"/>
        </w:rPr>
      </w:pPr>
    </w:p>
    <w:tbl>
      <w:tblPr>
        <w:tblW w:w="7680" w:type="dxa"/>
        <w:tblInd w:w="1440" w:type="dxa"/>
        <w:tblLook w:val="04A0"/>
      </w:tblPr>
      <w:tblGrid>
        <w:gridCol w:w="1078"/>
        <w:gridCol w:w="1559"/>
        <w:gridCol w:w="1701"/>
        <w:gridCol w:w="1701"/>
        <w:gridCol w:w="1641"/>
      </w:tblGrid>
      <w:tr w:rsidR="008B4A13" w:rsidRPr="008B4A13" w:rsidTr="00BC46DE">
        <w:trPr>
          <w:trHeight w:val="288"/>
        </w:trPr>
        <w:tc>
          <w:tcPr>
            <w:tcW w:w="2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E16F6C" w:rsidRDefault="00697A49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Kritisk karaktär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934631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Följdernas allvarlighet</w:t>
            </w:r>
          </w:p>
        </w:tc>
      </w:tr>
      <w:tr w:rsidR="008B4A13" w:rsidRPr="008B4A13" w:rsidTr="00BC46DE">
        <w:trPr>
          <w:trHeight w:val="408"/>
        </w:trPr>
        <w:tc>
          <w:tcPr>
            <w:tcW w:w="2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697A49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Liten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934631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Allvarlig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934631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Synnerligen al</w:t>
            </w: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l</w:t>
            </w: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varlig</w:t>
            </w:r>
          </w:p>
        </w:tc>
      </w:tr>
      <w:tr w:rsidR="008B4A13" w:rsidRPr="008B4A13" w:rsidTr="00BC46DE">
        <w:trPr>
          <w:trHeight w:val="612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934631" w:rsidP="00934631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 xml:space="preserve">Hotets sanno-likhet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934631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Hög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 w:rsidP="00934631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 xml:space="preserve">3. </w:t>
            </w:r>
            <w:r w:rsidR="00934631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Måttlig risk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 w:rsidP="00934631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 xml:space="preserve">4. </w:t>
            </w:r>
            <w:r w:rsidR="00934631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 xml:space="preserve">Betydande risk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 w:rsidP="00934631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 xml:space="preserve">5. </w:t>
            </w:r>
            <w:r w:rsidR="00934631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Outhärdlig risk</w:t>
            </w:r>
          </w:p>
        </w:tc>
      </w:tr>
      <w:tr w:rsidR="008B4A13" w:rsidRPr="008B4A13" w:rsidTr="00BC46DE">
        <w:trPr>
          <w:trHeight w:val="612"/>
        </w:trPr>
        <w:tc>
          <w:tcPr>
            <w:tcW w:w="1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934631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Medelhög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 w:rsidP="00934631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 xml:space="preserve">2. </w:t>
            </w:r>
            <w:r w:rsidR="00934631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Liten</w:t>
            </w: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 xml:space="preserve"> risk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 w:rsidP="00934631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 xml:space="preserve">3. </w:t>
            </w:r>
            <w:r w:rsidR="00934631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Måttlig risk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 w:rsidP="00934631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 xml:space="preserve">4. </w:t>
            </w:r>
            <w:r w:rsidR="00934631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Betydande</w:t>
            </w: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 xml:space="preserve"> risk</w:t>
            </w:r>
          </w:p>
        </w:tc>
      </w:tr>
      <w:tr w:rsidR="008B4A13" w:rsidRPr="008B4A13" w:rsidTr="00BC46DE">
        <w:trPr>
          <w:trHeight w:val="612"/>
        </w:trPr>
        <w:tc>
          <w:tcPr>
            <w:tcW w:w="1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13" w:rsidRPr="008B4A13" w:rsidRDefault="008B4A13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934631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Låg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 w:rsidP="00934631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1</w:t>
            </w:r>
            <w:r w:rsidR="00BC46DE"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 xml:space="preserve">. </w:t>
            </w:r>
            <w:r w:rsidR="00934631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Obetydlig risk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 w:rsidP="00934631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 xml:space="preserve">2. </w:t>
            </w:r>
            <w:r w:rsidR="00934631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Liten</w:t>
            </w: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 xml:space="preserve"> risk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A13" w:rsidRPr="008B4A13" w:rsidRDefault="008B4A13" w:rsidP="00934631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</w:pPr>
            <w:r w:rsidRPr="008B4A13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 xml:space="preserve">3. </w:t>
            </w:r>
            <w:r w:rsidR="00934631">
              <w:rPr>
                <w:rFonts w:ascii="Arial" w:hAnsi="Arial" w:cs="Arial"/>
                <w:i/>
                <w:color w:val="548DD4" w:themeColor="text2" w:themeTint="99"/>
                <w:sz w:val="18"/>
                <w:szCs w:val="16"/>
              </w:rPr>
              <w:t>Måttlig risk</w:t>
            </w:r>
          </w:p>
        </w:tc>
      </w:tr>
    </w:tbl>
    <w:p w:rsidR="008B4A13" w:rsidRDefault="008B4A13" w:rsidP="002822CC">
      <w:pPr>
        <w:pStyle w:val="Box"/>
      </w:pPr>
    </w:p>
    <w:p w:rsidR="00F06351" w:rsidRPr="00C44E95" w:rsidRDefault="00C44E95" w:rsidP="002822CC">
      <w:pPr>
        <w:pStyle w:val="Box"/>
        <w:rPr>
          <w:color w:val="FF0000"/>
          <w:lang w:val="sv-FI"/>
        </w:rPr>
      </w:pPr>
      <w:r w:rsidRPr="00C44E95">
        <w:rPr>
          <w:lang w:val="sv-FI"/>
        </w:rPr>
        <w:t xml:space="preserve">Redogör för projektets allmänna risknivå. Beskriv </w:t>
      </w:r>
      <w:r>
        <w:rPr>
          <w:lang w:val="sv-FI"/>
        </w:rPr>
        <w:t xml:space="preserve">i </w:t>
      </w:r>
      <w:r w:rsidRPr="00C44E95">
        <w:rPr>
          <w:lang w:val="sv-FI"/>
        </w:rPr>
        <w:t>planen</w:t>
      </w:r>
      <w:r>
        <w:rPr>
          <w:lang w:val="sv-FI"/>
        </w:rPr>
        <w:t xml:space="preserve"> den</w:t>
      </w:r>
      <w:r w:rsidRPr="00C44E95">
        <w:rPr>
          <w:lang w:val="sv-FI"/>
        </w:rPr>
        <w:t xml:space="preserve"> största risk</w:t>
      </w:r>
      <w:r>
        <w:rPr>
          <w:lang w:val="sv-FI"/>
        </w:rPr>
        <w:t>en</w:t>
      </w:r>
      <w:r w:rsidRPr="00C44E95">
        <w:rPr>
          <w:lang w:val="sv-FI"/>
        </w:rPr>
        <w:t xml:space="preserve"> eller </w:t>
      </w:r>
      <w:r>
        <w:rPr>
          <w:lang w:val="sv-FI"/>
        </w:rPr>
        <w:t xml:space="preserve">de </w:t>
      </w:r>
      <w:r w:rsidRPr="00C44E95">
        <w:rPr>
          <w:lang w:val="sv-FI"/>
        </w:rPr>
        <w:t>största risker</w:t>
      </w:r>
      <w:r>
        <w:rPr>
          <w:lang w:val="sv-FI"/>
        </w:rPr>
        <w:t>na med beaktande av programmet samt vilka åtgärder de föranleder. Beakta i synnerhet risker som sammanhänger med projektets ber</w:t>
      </w:r>
      <w:r>
        <w:rPr>
          <w:lang w:val="sv-FI"/>
        </w:rPr>
        <w:t>o</w:t>
      </w:r>
      <w:r>
        <w:rPr>
          <w:lang w:val="sv-FI"/>
        </w:rPr>
        <w:t>endeförhållanden.</w:t>
      </w:r>
    </w:p>
    <w:p w:rsidR="00C44E95" w:rsidRPr="00C44E95" w:rsidRDefault="00C44E95" w:rsidP="00F06351">
      <w:pPr>
        <w:pStyle w:val="VMleipteksti"/>
        <w:rPr>
          <w:lang w:val="sv-FI"/>
        </w:rPr>
      </w:pPr>
      <w:r w:rsidRPr="00C44E95">
        <w:rPr>
          <w:lang w:val="sv-FI"/>
        </w:rPr>
        <w:t>Planens bilaga 5 är en riskförteckning som ska behandlas i projektets sty</w:t>
      </w:r>
      <w:r w:rsidRPr="00C44E95">
        <w:rPr>
          <w:lang w:val="sv-FI"/>
        </w:rPr>
        <w:t>r</w:t>
      </w:r>
      <w:r w:rsidRPr="00C44E95">
        <w:rPr>
          <w:lang w:val="sv-FI"/>
        </w:rPr>
        <w:t xml:space="preserve">grupp. </w:t>
      </w:r>
      <w:r>
        <w:rPr>
          <w:lang w:val="sv-FI"/>
        </w:rPr>
        <w:t>Projektchefen ska i enlighet med anvisningarna via projektportföljen rapportera till programgruppen om de risker som är relevanta på programnivån.</w:t>
      </w:r>
    </w:p>
    <w:p w:rsidR="000C0D6F" w:rsidRDefault="00CA2431" w:rsidP="000C0D6F">
      <w:pPr>
        <w:pStyle w:val="Otsikko1"/>
      </w:pPr>
      <w:r>
        <w:t>Kvalitetsstyrning</w:t>
      </w:r>
    </w:p>
    <w:p w:rsidR="00D16D6A" w:rsidRPr="00CA2431" w:rsidRDefault="00CA2431" w:rsidP="00D16D6A">
      <w:pPr>
        <w:pStyle w:val="Box"/>
        <w:rPr>
          <w:lang w:val="sv-FI"/>
        </w:rPr>
      </w:pPr>
      <w:r w:rsidRPr="00CA2431">
        <w:rPr>
          <w:lang w:val="sv-FI"/>
        </w:rPr>
        <w:t xml:space="preserve">Beskriv projektets </w:t>
      </w:r>
      <w:r w:rsidR="00501CCF">
        <w:rPr>
          <w:lang w:val="sv-FI"/>
        </w:rPr>
        <w:t>granskni</w:t>
      </w:r>
      <w:r w:rsidRPr="00CA2431">
        <w:rPr>
          <w:lang w:val="sv-FI"/>
        </w:rPr>
        <w:t>n</w:t>
      </w:r>
      <w:r w:rsidR="00501CCF">
        <w:rPr>
          <w:lang w:val="sv-FI"/>
        </w:rPr>
        <w:t>g</w:t>
      </w:r>
      <w:r w:rsidRPr="00CA2431">
        <w:rPr>
          <w:lang w:val="sv-FI"/>
        </w:rPr>
        <w:t>sförfaranden (vem, vad, när). Alla resultat i d</w:t>
      </w:r>
      <w:r w:rsidRPr="00CA2431">
        <w:rPr>
          <w:lang w:val="sv-FI"/>
        </w:rPr>
        <w:t>o</w:t>
      </w:r>
      <w:r w:rsidRPr="00CA2431">
        <w:rPr>
          <w:lang w:val="sv-FI"/>
        </w:rPr>
        <w:t>kumentform ska</w:t>
      </w:r>
      <w:r w:rsidR="00B22B1F">
        <w:rPr>
          <w:lang w:val="sv-FI"/>
        </w:rPr>
        <w:t xml:space="preserve"> granskas</w:t>
      </w:r>
      <w:r w:rsidRPr="00CA2431">
        <w:rPr>
          <w:lang w:val="sv-FI"/>
        </w:rPr>
        <w:t>.</w:t>
      </w:r>
    </w:p>
    <w:p w:rsidR="00D16D6A" w:rsidRPr="00A6674B" w:rsidRDefault="00CA2431" w:rsidP="00D16D6A">
      <w:pPr>
        <w:pStyle w:val="Box"/>
        <w:rPr>
          <w:lang w:val="sv-FI"/>
        </w:rPr>
      </w:pPr>
      <w:r w:rsidRPr="00B35F4F">
        <w:rPr>
          <w:lang w:val="sv-FI"/>
        </w:rPr>
        <w:t>Här ska huvudprinciperna för testningen beskrivas, om</w:t>
      </w:r>
      <w:r w:rsidR="00B35F4F" w:rsidRPr="00B35F4F">
        <w:rPr>
          <w:lang w:val="sv-FI"/>
        </w:rPr>
        <w:t xml:space="preserve"> projektet</w:t>
      </w:r>
      <w:r w:rsidR="00B35F4F">
        <w:rPr>
          <w:lang w:val="sv-FI"/>
        </w:rPr>
        <w:t xml:space="preserve"> innebär real</w:t>
      </w:r>
      <w:r w:rsidR="00B35F4F">
        <w:rPr>
          <w:lang w:val="sv-FI"/>
        </w:rPr>
        <w:t>i</w:t>
      </w:r>
      <w:r w:rsidR="00B35F4F">
        <w:rPr>
          <w:lang w:val="sv-FI"/>
        </w:rPr>
        <w:t xml:space="preserve">sering av programvaror. De egentliga testplanerna utgör inte bilagor till </w:t>
      </w:r>
      <w:r w:rsidR="00B35F4F" w:rsidRPr="00A6674B">
        <w:rPr>
          <w:lang w:val="sv-FI"/>
        </w:rPr>
        <w:t>pr</w:t>
      </w:r>
      <w:r w:rsidR="00B35F4F" w:rsidRPr="00A6674B">
        <w:rPr>
          <w:lang w:val="sv-FI"/>
        </w:rPr>
        <w:t>o</w:t>
      </w:r>
      <w:r w:rsidR="00B35F4F" w:rsidRPr="00A6674B">
        <w:rPr>
          <w:lang w:val="sv-FI"/>
        </w:rPr>
        <w:t>jektplanen.</w:t>
      </w:r>
    </w:p>
    <w:p w:rsidR="00D16D6A" w:rsidRPr="00B35F4F" w:rsidRDefault="00B35F4F" w:rsidP="00D16D6A">
      <w:pPr>
        <w:pStyle w:val="Box"/>
        <w:rPr>
          <w:color w:val="FF0000"/>
          <w:lang w:val="sv-FI"/>
        </w:rPr>
      </w:pPr>
      <w:r w:rsidRPr="00A6674B">
        <w:rPr>
          <w:lang w:val="sv-FI"/>
        </w:rPr>
        <w:t xml:space="preserve">Berätta </w:t>
      </w:r>
      <w:r w:rsidR="0018259C" w:rsidRPr="00A6674B">
        <w:rPr>
          <w:lang w:val="sv-FI"/>
        </w:rPr>
        <w:t>hur</w:t>
      </w:r>
      <w:r w:rsidRPr="00A6674B">
        <w:rPr>
          <w:lang w:val="sv-FI"/>
        </w:rPr>
        <w:t xml:space="preserve"> auditeringar </w:t>
      </w:r>
      <w:r w:rsidRPr="00A6674B">
        <w:rPr>
          <w:strike/>
          <w:lang w:val="sv-FI"/>
        </w:rPr>
        <w:t>som</w:t>
      </w:r>
      <w:r w:rsidRPr="00A6674B">
        <w:rPr>
          <w:lang w:val="sv-FI"/>
        </w:rPr>
        <w:t xml:space="preserve"> kommer att göras inom projektet: inter</w:t>
      </w:r>
      <w:r w:rsidR="0018259C" w:rsidRPr="00A6674B">
        <w:rPr>
          <w:lang w:val="sv-FI"/>
        </w:rPr>
        <w:t>nt</w:t>
      </w:r>
      <w:r w:rsidRPr="00A6674B">
        <w:rPr>
          <w:lang w:val="sv-FI"/>
        </w:rPr>
        <w:t>, på pr</w:t>
      </w:r>
      <w:r w:rsidRPr="00A6674B">
        <w:rPr>
          <w:lang w:val="sv-FI"/>
        </w:rPr>
        <w:t>o</w:t>
      </w:r>
      <w:r w:rsidRPr="00A6674B">
        <w:rPr>
          <w:lang w:val="sv-FI"/>
        </w:rPr>
        <w:t>gramnivå</w:t>
      </w:r>
      <w:r w:rsidR="0018259C" w:rsidRPr="00A6674B">
        <w:rPr>
          <w:lang w:val="sv-FI"/>
        </w:rPr>
        <w:t xml:space="preserve"> eller extern</w:t>
      </w:r>
      <w:bookmarkStart w:id="20" w:name="_GoBack"/>
      <w:bookmarkEnd w:id="20"/>
      <w:r w:rsidR="0018259C" w:rsidRPr="00A6674B">
        <w:rPr>
          <w:lang w:val="sv-FI"/>
        </w:rPr>
        <w:t>t</w:t>
      </w:r>
      <w:r w:rsidRPr="00A6674B">
        <w:rPr>
          <w:lang w:val="sv-FI"/>
        </w:rPr>
        <w:t>.</w:t>
      </w:r>
    </w:p>
    <w:p w:rsidR="00D16D6A" w:rsidRPr="00B35F4F" w:rsidRDefault="00B35F4F" w:rsidP="00D16D6A">
      <w:pPr>
        <w:pStyle w:val="Box"/>
        <w:rPr>
          <w:lang w:val="sv-FI"/>
        </w:rPr>
      </w:pPr>
      <w:r w:rsidRPr="00B35F4F">
        <w:rPr>
          <w:lang w:val="sv-FI"/>
        </w:rPr>
        <w:lastRenderedPageBreak/>
        <w:t>Nämn vem eller vilka som är ansvariga för kvalitetsstyrningen (</w:t>
      </w:r>
      <w:r w:rsidR="00796AF6">
        <w:rPr>
          <w:lang w:val="sv-FI"/>
        </w:rPr>
        <w:t>granskningar</w:t>
      </w:r>
      <w:r w:rsidRPr="00B35F4F">
        <w:rPr>
          <w:lang w:val="sv-FI"/>
        </w:rPr>
        <w:t>, auditeringar</w:t>
      </w:r>
      <w:r w:rsidR="0033200F">
        <w:rPr>
          <w:lang w:val="sv-FI"/>
        </w:rPr>
        <w:t>,</w:t>
      </w:r>
      <w:r w:rsidRPr="00B35F4F">
        <w:rPr>
          <w:lang w:val="sv-FI"/>
        </w:rPr>
        <w:t xml:space="preserve"> test)</w:t>
      </w:r>
    </w:p>
    <w:p w:rsidR="00A6606E" w:rsidRPr="0033200F" w:rsidRDefault="0033200F" w:rsidP="00F06351">
      <w:pPr>
        <w:pStyle w:val="VMleipteksti"/>
        <w:rPr>
          <w:lang w:val="sv-FI"/>
        </w:rPr>
      </w:pPr>
      <w:r w:rsidRPr="0033200F">
        <w:rPr>
          <w:lang w:val="sv-FI"/>
        </w:rPr>
        <w:t>Programkontoret låter en gång per år göra en</w:t>
      </w:r>
      <w:r>
        <w:rPr>
          <w:lang w:val="sv-FI"/>
        </w:rPr>
        <w:t xml:space="preserve"> </w:t>
      </w:r>
      <w:r w:rsidRPr="0033200F">
        <w:rPr>
          <w:lang w:val="sv-FI"/>
        </w:rPr>
        <w:t xml:space="preserve">extern auditering av programmet och projekten. </w:t>
      </w:r>
    </w:p>
    <w:p w:rsidR="00103E3B" w:rsidRPr="0033200F" w:rsidRDefault="0033200F" w:rsidP="00F06351">
      <w:pPr>
        <w:pStyle w:val="VMleipteksti"/>
        <w:rPr>
          <w:lang w:val="sv-FI"/>
        </w:rPr>
      </w:pPr>
      <w:r w:rsidRPr="0033200F">
        <w:rPr>
          <w:lang w:val="sv-FI"/>
        </w:rPr>
        <w:t>Under projektets gång ska kostnads-nyttoanalysen justeras var sjätte månad.</w:t>
      </w:r>
    </w:p>
    <w:p w:rsidR="000C0D6F" w:rsidRDefault="0033200F" w:rsidP="0050275A">
      <w:pPr>
        <w:pStyle w:val="Otsikko1"/>
      </w:pPr>
      <w:r>
        <w:t>Kommunikation</w:t>
      </w:r>
    </w:p>
    <w:p w:rsidR="00D1150D" w:rsidRPr="0033200F" w:rsidRDefault="0033200F" w:rsidP="00D1150D">
      <w:pPr>
        <w:pStyle w:val="VMleipteksti"/>
        <w:rPr>
          <w:lang w:val="sv-FI" w:eastAsia="en-US"/>
        </w:rPr>
      </w:pPr>
      <w:r w:rsidRPr="0033200F">
        <w:rPr>
          <w:lang w:val="sv-FI" w:eastAsia="en-US"/>
        </w:rPr>
        <w:t xml:space="preserve">Inom ramen för programmet </w:t>
      </w:r>
      <w:r w:rsidR="00B22B1F">
        <w:rPr>
          <w:lang w:val="sv-FI" w:eastAsia="en-US"/>
        </w:rPr>
        <w:t>ska</w:t>
      </w:r>
      <w:r w:rsidRPr="0033200F">
        <w:rPr>
          <w:lang w:val="sv-FI" w:eastAsia="en-US"/>
        </w:rPr>
        <w:t xml:space="preserve"> de personer som deltar i genomförandet av programmet och dess projekt två gånger per år </w:t>
      </w:r>
      <w:r w:rsidR="00B22B1F">
        <w:rPr>
          <w:lang w:val="sv-FI" w:eastAsia="en-US"/>
        </w:rPr>
        <w:t xml:space="preserve">kallas </w:t>
      </w:r>
      <w:r>
        <w:rPr>
          <w:lang w:val="sv-FI" w:eastAsia="en-US"/>
        </w:rPr>
        <w:t xml:space="preserve">till </w:t>
      </w:r>
      <w:r w:rsidRPr="0033200F">
        <w:rPr>
          <w:lang w:val="sv-FI" w:eastAsia="en-US"/>
        </w:rPr>
        <w:t>ett möte</w:t>
      </w:r>
      <w:r>
        <w:rPr>
          <w:lang w:val="sv-FI" w:eastAsia="en-US"/>
        </w:rPr>
        <w:t>.</w:t>
      </w:r>
    </w:p>
    <w:p w:rsidR="00510463" w:rsidRPr="0033200F" w:rsidRDefault="0033200F" w:rsidP="00510463">
      <w:pPr>
        <w:pStyle w:val="Box"/>
        <w:rPr>
          <w:lang w:val="sv-FI"/>
        </w:rPr>
      </w:pPr>
      <w:r w:rsidRPr="0033200F">
        <w:rPr>
          <w:lang w:val="sv-FI"/>
        </w:rPr>
        <w:t xml:space="preserve">Här ska kommunikationen inom projektet beskrivas. Om kommunikationen är omfattande är det skäl att </w:t>
      </w:r>
      <w:r w:rsidR="0025367C">
        <w:rPr>
          <w:lang w:val="sv-FI"/>
        </w:rPr>
        <w:t>som</w:t>
      </w:r>
      <w:r w:rsidR="00B22B1F">
        <w:rPr>
          <w:lang w:val="sv-FI"/>
        </w:rPr>
        <w:t xml:space="preserve"> bilaga 6 till</w:t>
      </w:r>
      <w:r w:rsidRPr="0033200F">
        <w:rPr>
          <w:lang w:val="sv-FI"/>
        </w:rPr>
        <w:t xml:space="preserve"> projektplanen</w:t>
      </w:r>
      <w:r w:rsidR="00B22B1F">
        <w:rPr>
          <w:lang w:val="sv-FI"/>
        </w:rPr>
        <w:t xml:space="preserve"> </w:t>
      </w:r>
      <w:r w:rsidR="0025367C">
        <w:rPr>
          <w:lang w:val="sv-FI"/>
        </w:rPr>
        <w:t>bifoga en separat kommunikat</w:t>
      </w:r>
      <w:r w:rsidRPr="0033200F">
        <w:rPr>
          <w:lang w:val="sv-FI"/>
        </w:rPr>
        <w:t>ionsplan och att i projektplanen beskriva de grundläggande princ</w:t>
      </w:r>
      <w:r w:rsidRPr="0033200F">
        <w:rPr>
          <w:lang w:val="sv-FI"/>
        </w:rPr>
        <w:t>i</w:t>
      </w:r>
      <w:r w:rsidRPr="0033200F">
        <w:rPr>
          <w:lang w:val="sv-FI"/>
        </w:rPr>
        <w:t>perna och hänvisa till kommunikationsplanen.</w:t>
      </w:r>
      <w:r w:rsidR="00510463" w:rsidRPr="0033200F">
        <w:rPr>
          <w:lang w:val="sv-FI"/>
        </w:rPr>
        <w:t xml:space="preserve"> </w:t>
      </w:r>
    </w:p>
    <w:p w:rsidR="00510463" w:rsidRPr="0025367C" w:rsidRDefault="0025367C" w:rsidP="00510463">
      <w:pPr>
        <w:pStyle w:val="Box"/>
        <w:rPr>
          <w:lang w:val="sv-FI"/>
        </w:rPr>
      </w:pPr>
      <w:r w:rsidRPr="0025367C">
        <w:rPr>
          <w:lang w:val="sv-FI"/>
        </w:rPr>
        <w:t>Om projektet förutsätter kommunikation på programnivå till projektets ref</w:t>
      </w:r>
      <w:r w:rsidRPr="0025367C">
        <w:rPr>
          <w:lang w:val="sv-FI"/>
        </w:rPr>
        <w:t>e</w:t>
      </w:r>
      <w:r w:rsidRPr="0025367C">
        <w:rPr>
          <w:lang w:val="sv-FI"/>
        </w:rPr>
        <w:t>rensgrupper ska kraven beskrivas här.</w:t>
      </w:r>
    </w:p>
    <w:p w:rsidR="000C0D6F" w:rsidRPr="0025367C" w:rsidRDefault="0025367C" w:rsidP="0025367C">
      <w:pPr>
        <w:pStyle w:val="Otsikko1"/>
        <w:rPr>
          <w:lang w:val="sv-FI"/>
        </w:rPr>
      </w:pPr>
      <w:r w:rsidRPr="0025367C">
        <w:rPr>
          <w:lang w:val="sv-FI"/>
        </w:rPr>
        <w:t>Godkännande</w:t>
      </w:r>
      <w:r>
        <w:rPr>
          <w:lang w:val="sv-FI"/>
        </w:rPr>
        <w:t xml:space="preserve"> av</w:t>
      </w:r>
      <w:r w:rsidRPr="0025367C">
        <w:rPr>
          <w:lang w:val="sv-FI"/>
        </w:rPr>
        <w:t xml:space="preserve"> projekt samt beslutsfattande</w:t>
      </w:r>
    </w:p>
    <w:p w:rsidR="00510463" w:rsidRPr="003551BA" w:rsidRDefault="003551BA" w:rsidP="00503048">
      <w:pPr>
        <w:pStyle w:val="Box"/>
        <w:rPr>
          <w:lang w:val="sv-FI"/>
        </w:rPr>
      </w:pPr>
      <w:r w:rsidRPr="003551BA">
        <w:rPr>
          <w:lang w:val="sv-FI"/>
        </w:rPr>
        <w:t>Berätta vilka personer som godkänner projektresultaten (mellanresultat, tjän</w:t>
      </w:r>
      <w:r w:rsidRPr="003551BA">
        <w:rPr>
          <w:lang w:val="sv-FI"/>
        </w:rPr>
        <w:t>s</w:t>
      </w:r>
      <w:r w:rsidRPr="003551BA">
        <w:rPr>
          <w:lang w:val="sv-FI"/>
        </w:rPr>
        <w:t xml:space="preserve">ter, slutresultat). Om projektet </w:t>
      </w:r>
      <w:r w:rsidR="008B4C01">
        <w:rPr>
          <w:lang w:val="sv-FI"/>
        </w:rPr>
        <w:t>har</w:t>
      </w:r>
      <w:r w:rsidRPr="003551BA">
        <w:rPr>
          <w:lang w:val="sv-FI"/>
        </w:rPr>
        <w:t xml:space="preserve"> andra resultat</w:t>
      </w:r>
      <w:r w:rsidR="008B4C01">
        <w:rPr>
          <w:lang w:val="sv-FI"/>
        </w:rPr>
        <w:t xml:space="preserve"> (t.ex. </w:t>
      </w:r>
      <w:r w:rsidR="00796AF6">
        <w:rPr>
          <w:lang w:val="sv-FI"/>
        </w:rPr>
        <w:t>granskning</w:t>
      </w:r>
      <w:r w:rsidR="008B4C01">
        <w:rPr>
          <w:lang w:val="sv-FI"/>
        </w:rPr>
        <w:t xml:space="preserve"> av sprintar vid flexibel utveckling) ska du beskriva också hur och av vem de ska godkännas.</w:t>
      </w:r>
    </w:p>
    <w:p w:rsidR="00A6606E" w:rsidRPr="008B4C01" w:rsidRDefault="008B4C01" w:rsidP="00A6606E">
      <w:pPr>
        <w:pStyle w:val="Box"/>
        <w:rPr>
          <w:lang w:val="sv-FI"/>
        </w:rPr>
      </w:pPr>
      <w:r w:rsidRPr="008B4C01">
        <w:rPr>
          <w:lang w:val="sv-FI"/>
        </w:rPr>
        <w:t xml:space="preserve">Beskriv i planen vilka mellanresultat eller andra dokument (t.ex. </w:t>
      </w:r>
      <w:r>
        <w:rPr>
          <w:lang w:val="sv-FI"/>
        </w:rPr>
        <w:t>projektplan e</w:t>
      </w:r>
      <w:r>
        <w:rPr>
          <w:lang w:val="sv-FI"/>
        </w:rPr>
        <w:t>l</w:t>
      </w:r>
      <w:r>
        <w:rPr>
          <w:lang w:val="sv-FI"/>
        </w:rPr>
        <w:t>ler kostnads-nyttoanalys) som förutsätter godkännande på programnivå. Som modell kan du använda följande tabell: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2637"/>
        <w:gridCol w:w="2552"/>
        <w:gridCol w:w="2393"/>
      </w:tblGrid>
      <w:tr w:rsidR="00A6606E" w:rsidTr="00D36642">
        <w:tc>
          <w:tcPr>
            <w:tcW w:w="2637" w:type="dxa"/>
            <w:shd w:val="clear" w:color="auto" w:fill="D9D9D9" w:themeFill="background1" w:themeFillShade="D9"/>
          </w:tcPr>
          <w:p w:rsidR="00A6606E" w:rsidRPr="009D7CF9" w:rsidRDefault="008B4C01" w:rsidP="008B4C01">
            <w:pPr>
              <w:pStyle w:val="VMleipteksti"/>
              <w:ind w:left="0"/>
              <w:rPr>
                <w:b/>
              </w:rPr>
            </w:pPr>
            <w:r>
              <w:rPr>
                <w:b/>
                <w:lang w:val="sv-FI"/>
              </w:rPr>
              <w:t>Resultat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6606E" w:rsidRPr="00611E72" w:rsidRDefault="008B4C01" w:rsidP="008B4C01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Förfarande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A6606E" w:rsidRPr="00611E72" w:rsidRDefault="008B4C01" w:rsidP="008B4C01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Godkännare</w:t>
            </w:r>
          </w:p>
        </w:tc>
      </w:tr>
      <w:tr w:rsidR="00A6606E" w:rsidTr="00D36642">
        <w:tc>
          <w:tcPr>
            <w:tcW w:w="2637" w:type="dxa"/>
          </w:tcPr>
          <w:p w:rsidR="00A6606E" w:rsidRPr="00D36642" w:rsidRDefault="008B4C01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Planeringsdokument</w:t>
            </w:r>
          </w:p>
        </w:tc>
        <w:tc>
          <w:tcPr>
            <w:tcW w:w="2552" w:type="dxa"/>
          </w:tcPr>
          <w:p w:rsidR="00A6606E" w:rsidRPr="00D36642" w:rsidRDefault="00C2337F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Granskning</w:t>
            </w:r>
          </w:p>
        </w:tc>
        <w:tc>
          <w:tcPr>
            <w:tcW w:w="2393" w:type="dxa"/>
          </w:tcPr>
          <w:p w:rsidR="00A6606E" w:rsidRPr="00D36642" w:rsidRDefault="00C2337F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Styrgruppen</w:t>
            </w:r>
          </w:p>
        </w:tc>
      </w:tr>
      <w:tr w:rsidR="00D36642" w:rsidTr="00D36642">
        <w:tc>
          <w:tcPr>
            <w:tcW w:w="2637" w:type="dxa"/>
          </w:tcPr>
          <w:p w:rsidR="00D36642" w:rsidRPr="00D36642" w:rsidRDefault="00D36642" w:rsidP="00C2337F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Sprint</w:t>
            </w:r>
            <w:r w:rsidR="00C2337F">
              <w:rPr>
                <w:i/>
                <w:color w:val="548DD4" w:themeColor="text2" w:themeTint="99"/>
                <w:sz w:val="20"/>
              </w:rPr>
              <w:t>resultat</w:t>
            </w:r>
          </w:p>
        </w:tc>
        <w:tc>
          <w:tcPr>
            <w:tcW w:w="2552" w:type="dxa"/>
          </w:tcPr>
          <w:p w:rsidR="00D36642" w:rsidRPr="00D36642" w:rsidRDefault="00C2337F" w:rsidP="00C2337F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Granskningstillfälle</w:t>
            </w:r>
          </w:p>
        </w:tc>
        <w:tc>
          <w:tcPr>
            <w:tcW w:w="2393" w:type="dxa"/>
          </w:tcPr>
          <w:p w:rsidR="00D36642" w:rsidRPr="00D36642" w:rsidRDefault="00C2337F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Produktägaren</w:t>
            </w:r>
          </w:p>
        </w:tc>
      </w:tr>
      <w:tr w:rsidR="00A6606E" w:rsidTr="00D36642">
        <w:tc>
          <w:tcPr>
            <w:tcW w:w="2637" w:type="dxa"/>
          </w:tcPr>
          <w:p w:rsidR="00A6606E" w:rsidRPr="00D36642" w:rsidRDefault="00C2337F" w:rsidP="00C2337F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Tjänst</w:t>
            </w:r>
            <w:r w:rsidR="00D36642" w:rsidRPr="00D36642">
              <w:rPr>
                <w:i/>
                <w:color w:val="548DD4" w:themeColor="text2" w:themeTint="99"/>
                <w:sz w:val="20"/>
              </w:rPr>
              <w:t xml:space="preserve"> (</w:t>
            </w:r>
            <w:r>
              <w:rPr>
                <w:i/>
                <w:color w:val="548DD4" w:themeColor="text2" w:themeTint="99"/>
                <w:sz w:val="20"/>
              </w:rPr>
              <w:t>projektintern</w:t>
            </w:r>
            <w:r w:rsidR="00D36642" w:rsidRPr="00D36642">
              <w:rPr>
                <w:i/>
                <w:color w:val="548DD4" w:themeColor="text2" w:themeTint="99"/>
                <w:sz w:val="20"/>
              </w:rPr>
              <w:t>)</w:t>
            </w:r>
          </w:p>
        </w:tc>
        <w:tc>
          <w:tcPr>
            <w:tcW w:w="2552" w:type="dxa"/>
          </w:tcPr>
          <w:p w:rsidR="00A6606E" w:rsidRPr="00D36642" w:rsidRDefault="00C2337F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Godkännandetest</w:t>
            </w:r>
          </w:p>
        </w:tc>
        <w:tc>
          <w:tcPr>
            <w:tcW w:w="2393" w:type="dxa"/>
          </w:tcPr>
          <w:p w:rsidR="00A6606E" w:rsidRPr="00D36642" w:rsidRDefault="00C2337F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Styrgruppen</w:t>
            </w:r>
          </w:p>
        </w:tc>
      </w:tr>
      <w:tr w:rsidR="00D36642" w:rsidTr="00D36642">
        <w:tc>
          <w:tcPr>
            <w:tcW w:w="2637" w:type="dxa"/>
          </w:tcPr>
          <w:p w:rsidR="00D36642" w:rsidRPr="00D36642" w:rsidRDefault="00C2337F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Tjänst som offentliggörs</w:t>
            </w:r>
          </w:p>
        </w:tc>
        <w:tc>
          <w:tcPr>
            <w:tcW w:w="2552" w:type="dxa"/>
          </w:tcPr>
          <w:p w:rsidR="00D36642" w:rsidRPr="00D36642" w:rsidRDefault="00C2337F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Godkännandetest</w:t>
            </w:r>
          </w:p>
        </w:tc>
        <w:tc>
          <w:tcPr>
            <w:tcW w:w="2393" w:type="dxa"/>
          </w:tcPr>
          <w:p w:rsidR="00D36642" w:rsidRPr="00D36642" w:rsidRDefault="00C2337F" w:rsidP="00D36642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Styrgruppen och</w:t>
            </w:r>
            <w:r>
              <w:rPr>
                <w:i/>
                <w:color w:val="548DD4" w:themeColor="text2" w:themeTint="99"/>
                <w:sz w:val="20"/>
              </w:rPr>
              <w:br/>
              <w:t>programgruppen</w:t>
            </w:r>
          </w:p>
        </w:tc>
      </w:tr>
      <w:tr w:rsidR="00D36642" w:rsidTr="00D36642">
        <w:tc>
          <w:tcPr>
            <w:tcW w:w="2637" w:type="dxa"/>
          </w:tcPr>
          <w:p w:rsidR="00D36642" w:rsidRPr="00D36642" w:rsidRDefault="00C2337F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Slutrapport</w:t>
            </w:r>
          </w:p>
        </w:tc>
        <w:tc>
          <w:tcPr>
            <w:tcW w:w="2552" w:type="dxa"/>
          </w:tcPr>
          <w:p w:rsidR="00D36642" w:rsidRPr="00D36642" w:rsidRDefault="00C2337F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Granskning</w:t>
            </w:r>
          </w:p>
        </w:tc>
        <w:tc>
          <w:tcPr>
            <w:tcW w:w="2393" w:type="dxa"/>
          </w:tcPr>
          <w:p w:rsidR="00D36642" w:rsidRPr="00D36642" w:rsidRDefault="00C2337F" w:rsidP="00D36642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Styrgruppen och</w:t>
            </w:r>
            <w:r>
              <w:rPr>
                <w:i/>
                <w:color w:val="548DD4" w:themeColor="text2" w:themeTint="99"/>
                <w:sz w:val="20"/>
              </w:rPr>
              <w:br/>
              <w:t>programgruppen</w:t>
            </w:r>
          </w:p>
        </w:tc>
      </w:tr>
    </w:tbl>
    <w:p w:rsidR="00A6606E" w:rsidRDefault="00A6606E" w:rsidP="00F06351">
      <w:pPr>
        <w:pStyle w:val="VMleipteksti"/>
      </w:pPr>
    </w:p>
    <w:p w:rsidR="004F32A6" w:rsidRPr="004F32A6" w:rsidRDefault="004F32A6" w:rsidP="00F06351">
      <w:pPr>
        <w:pStyle w:val="VMleipteksti"/>
        <w:rPr>
          <w:lang w:val="sv-FI"/>
        </w:rPr>
      </w:pPr>
      <w:r w:rsidRPr="004F32A6">
        <w:rPr>
          <w:lang w:val="sv-FI"/>
        </w:rPr>
        <w:t>Programgruppen godkänner projektets slutresultat på framställning av proje</w:t>
      </w:r>
      <w:r w:rsidRPr="004F32A6">
        <w:rPr>
          <w:lang w:val="sv-FI"/>
        </w:rPr>
        <w:t>k</w:t>
      </w:r>
      <w:r w:rsidRPr="004F32A6">
        <w:rPr>
          <w:lang w:val="sv-FI"/>
        </w:rPr>
        <w:t xml:space="preserve">tets styrgrupp. </w:t>
      </w:r>
      <w:r>
        <w:rPr>
          <w:lang w:val="sv-FI"/>
        </w:rPr>
        <w:t>Programgruppen har rätt att själv godkänna också projektets mellanresultat. Programgruppen beslut</w:t>
      </w:r>
      <w:r w:rsidR="006D6CD2">
        <w:rPr>
          <w:lang w:val="sv-FI"/>
        </w:rPr>
        <w:t>ar</w:t>
      </w:r>
      <w:r>
        <w:rPr>
          <w:lang w:val="sv-FI"/>
        </w:rPr>
        <w:t xml:space="preserve"> </w:t>
      </w:r>
      <w:r w:rsidR="006D6CD2">
        <w:rPr>
          <w:lang w:val="sv-FI"/>
        </w:rPr>
        <w:t>huruvida</w:t>
      </w:r>
      <w:r>
        <w:rPr>
          <w:lang w:val="sv-FI"/>
        </w:rPr>
        <w:t xml:space="preserve"> projektet </w:t>
      </w:r>
      <w:r w:rsidR="006D6CD2">
        <w:rPr>
          <w:lang w:val="sv-FI"/>
        </w:rPr>
        <w:t xml:space="preserve">har </w:t>
      </w:r>
      <w:r>
        <w:rPr>
          <w:lang w:val="sv-FI"/>
        </w:rPr>
        <w:t>slutförts i e</w:t>
      </w:r>
      <w:r>
        <w:rPr>
          <w:lang w:val="sv-FI"/>
        </w:rPr>
        <w:t>n</w:t>
      </w:r>
      <w:r>
        <w:rPr>
          <w:lang w:val="sv-FI"/>
        </w:rPr>
        <w:t>lighet med m</w:t>
      </w:r>
      <w:r w:rsidR="006D6CD2">
        <w:rPr>
          <w:lang w:val="sv-FI"/>
        </w:rPr>
        <w:t>ålsättningarna och om avslutande åtgärder (bl.a. utvärdering av resultatet).</w:t>
      </w:r>
    </w:p>
    <w:p w:rsidR="006D6CD2" w:rsidRPr="006D6CD2" w:rsidRDefault="006D6CD2" w:rsidP="00F06351">
      <w:pPr>
        <w:pStyle w:val="VMleipteksti"/>
        <w:rPr>
          <w:lang w:val="sv-FI"/>
        </w:rPr>
      </w:pPr>
      <w:r w:rsidRPr="006D6CD2">
        <w:rPr>
          <w:lang w:val="sv-FI"/>
        </w:rPr>
        <w:t>Projektets slutrapport ska godkännas av projektets styrgrupp och av progra</w:t>
      </w:r>
      <w:r w:rsidRPr="006D6CD2">
        <w:rPr>
          <w:lang w:val="sv-FI"/>
        </w:rPr>
        <w:t>m</w:t>
      </w:r>
      <w:r w:rsidRPr="006D6CD2">
        <w:rPr>
          <w:lang w:val="sv-FI"/>
        </w:rPr>
        <w:t>gruppen</w:t>
      </w:r>
      <w:r>
        <w:rPr>
          <w:lang w:val="sv-FI"/>
        </w:rPr>
        <w:t xml:space="preserve">. I slutrapporten ska de projektansvariga </w:t>
      </w:r>
      <w:r w:rsidR="005E1660">
        <w:rPr>
          <w:lang w:val="sv-FI"/>
        </w:rPr>
        <w:t>göra också sin egen bedö</w:t>
      </w:r>
      <w:r w:rsidR="005E1660">
        <w:rPr>
          <w:lang w:val="sv-FI"/>
        </w:rPr>
        <w:t>m</w:t>
      </w:r>
      <w:r w:rsidR="005E1660">
        <w:rPr>
          <w:lang w:val="sv-FI"/>
        </w:rPr>
        <w:t>ning av hur genomförandet lyckats i förhållande till de mål som ställts upp för projektet.</w:t>
      </w:r>
    </w:p>
    <w:p w:rsidR="00A254E3" w:rsidRPr="005E1660" w:rsidRDefault="005E1660" w:rsidP="00503048">
      <w:pPr>
        <w:pStyle w:val="Box"/>
        <w:rPr>
          <w:lang w:val="sv-FI"/>
        </w:rPr>
      </w:pPr>
      <w:r w:rsidRPr="005E1660">
        <w:rPr>
          <w:lang w:val="sv-FI"/>
        </w:rPr>
        <w:lastRenderedPageBreak/>
        <w:t>I det avslutande skedet görs en genomgång av</w:t>
      </w:r>
      <w:r>
        <w:rPr>
          <w:lang w:val="sv-FI"/>
        </w:rPr>
        <w:t xml:space="preserve"> hur målsättningarna för proje</w:t>
      </w:r>
      <w:r>
        <w:rPr>
          <w:lang w:val="sv-FI"/>
        </w:rPr>
        <w:t>k</w:t>
      </w:r>
      <w:r>
        <w:rPr>
          <w:lang w:val="sv-FI"/>
        </w:rPr>
        <w:t xml:space="preserve">tet uppfyllts. Ännu i detta skede är det också möjligt att justera kostnads-nyttoanalysen. Berätta vem som avslutar projektet och hur. </w:t>
      </w:r>
    </w:p>
    <w:p w:rsidR="00503048" w:rsidRPr="005E1660" w:rsidRDefault="005E1660" w:rsidP="00503048">
      <w:pPr>
        <w:pStyle w:val="Box"/>
        <w:rPr>
          <w:lang w:val="sv-FI"/>
        </w:rPr>
      </w:pPr>
      <w:r w:rsidRPr="005E1660">
        <w:rPr>
          <w:lang w:val="sv-FI"/>
        </w:rPr>
        <w:t>Berätta hur och till vem projektresultaten ska överföras, antingen för underhåll eller för vidareutveckling.</w:t>
      </w:r>
    </w:p>
    <w:p w:rsidR="000C0D6F" w:rsidRDefault="005E1660" w:rsidP="0050275A">
      <w:pPr>
        <w:pStyle w:val="Otsikko1"/>
      </w:pPr>
      <w:r>
        <w:t>Bilagor</w:t>
      </w:r>
    </w:p>
    <w:p w:rsidR="00AF08ED" w:rsidRPr="00476B7F" w:rsidRDefault="005E1660" w:rsidP="00AF08ED">
      <w:pPr>
        <w:pStyle w:val="Box"/>
        <w:rPr>
          <w:lang w:val="sv-FI"/>
        </w:rPr>
      </w:pPr>
      <w:r w:rsidRPr="00476B7F">
        <w:rPr>
          <w:lang w:val="sv-FI"/>
        </w:rPr>
        <w:t>Här ska de bilagor räknas upp som hänvis</w:t>
      </w:r>
      <w:r w:rsidR="00B22B1F">
        <w:rPr>
          <w:lang w:val="sv-FI"/>
        </w:rPr>
        <w:t>ningarna</w:t>
      </w:r>
      <w:r w:rsidRPr="00476B7F">
        <w:rPr>
          <w:lang w:val="sv-FI"/>
        </w:rPr>
        <w:t xml:space="preserve"> i modell- och anvisning</w:t>
      </w:r>
      <w:r w:rsidRPr="00476B7F">
        <w:rPr>
          <w:lang w:val="sv-FI"/>
        </w:rPr>
        <w:t>s</w:t>
      </w:r>
      <w:r w:rsidRPr="00476B7F">
        <w:rPr>
          <w:lang w:val="sv-FI"/>
        </w:rPr>
        <w:t>texterna</w:t>
      </w:r>
      <w:r w:rsidR="00B22B1F">
        <w:rPr>
          <w:lang w:val="sv-FI"/>
        </w:rPr>
        <w:t xml:space="preserve"> avser</w:t>
      </w:r>
      <w:r w:rsidRPr="00476B7F">
        <w:rPr>
          <w:lang w:val="sv-FI"/>
        </w:rPr>
        <w:t xml:space="preserve">. </w:t>
      </w:r>
      <w:r w:rsidR="00B22B1F">
        <w:rPr>
          <w:lang w:val="sv-FI"/>
        </w:rPr>
        <w:t>För f</w:t>
      </w:r>
      <w:r w:rsidRPr="00476B7F">
        <w:rPr>
          <w:lang w:val="sv-FI"/>
        </w:rPr>
        <w:t>inansieringsansökan till finansministeriet ska åtminstone</w:t>
      </w:r>
      <w:r w:rsidR="00956F02">
        <w:rPr>
          <w:lang w:val="sv-FI"/>
        </w:rPr>
        <w:t xml:space="preserve"> </w:t>
      </w:r>
      <w:r w:rsidRPr="00476B7F">
        <w:rPr>
          <w:lang w:val="sv-FI"/>
        </w:rPr>
        <w:t xml:space="preserve">bilagorna 1 – 3 </w:t>
      </w:r>
      <w:r w:rsidR="00B22B1F">
        <w:rPr>
          <w:lang w:val="sv-FI"/>
        </w:rPr>
        <w:t>bifog</w:t>
      </w:r>
      <w:r w:rsidRPr="00476B7F">
        <w:rPr>
          <w:lang w:val="sv-FI"/>
        </w:rPr>
        <w:t xml:space="preserve">as. Vid behov kan du bifoga </w:t>
      </w:r>
      <w:r w:rsidR="00476B7F" w:rsidRPr="00476B7F">
        <w:rPr>
          <w:lang w:val="sv-FI"/>
        </w:rPr>
        <w:t>ytterligare bilagor.</w:t>
      </w:r>
      <w:r w:rsidR="00476B7F">
        <w:rPr>
          <w:lang w:val="sv-FI"/>
        </w:rPr>
        <w:t xml:space="preserve"> Kontroll</w:t>
      </w:r>
      <w:r w:rsidR="00476B7F">
        <w:rPr>
          <w:lang w:val="sv-FI"/>
        </w:rPr>
        <w:t>e</w:t>
      </w:r>
      <w:r w:rsidR="00476B7F">
        <w:rPr>
          <w:lang w:val="sv-FI"/>
        </w:rPr>
        <w:t xml:space="preserve">ra hänvisningarna och numreringen av bilagorna i den slutliga plantexten. </w:t>
      </w:r>
    </w:p>
    <w:p w:rsidR="00BC15DC" w:rsidRPr="00476B7F" w:rsidRDefault="00476B7F" w:rsidP="00C92AE3">
      <w:pPr>
        <w:pStyle w:val="Otsikko2"/>
        <w:rPr>
          <w:lang w:val="sv-FI"/>
        </w:rPr>
      </w:pPr>
      <w:bookmarkStart w:id="21" w:name="_Toc433807870"/>
      <w:r w:rsidRPr="00476B7F">
        <w:rPr>
          <w:lang w:val="sv-FI"/>
        </w:rPr>
        <w:t>Kostnads- nyttoanalys</w:t>
      </w:r>
      <w:r w:rsidR="00C33C1F" w:rsidRPr="00476B7F">
        <w:rPr>
          <w:lang w:val="sv-FI"/>
        </w:rPr>
        <w:t xml:space="preserve"> </w:t>
      </w:r>
      <w:r w:rsidR="00C33C1F" w:rsidRPr="00476B7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  <w:lang w:val="sv-FI"/>
        </w:rPr>
        <w:t>(</w:t>
      </w:r>
      <w:r w:rsidRPr="00476B7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  <w:lang w:val="sv-FI"/>
        </w:rPr>
        <w:t>excelunderlag enligt projekttyp</w:t>
      </w:r>
      <w:r w:rsidR="00C33C1F" w:rsidRPr="00476B7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  <w:lang w:val="sv-FI"/>
        </w:rPr>
        <w:t>)</w:t>
      </w:r>
      <w:bookmarkEnd w:id="21"/>
    </w:p>
    <w:p w:rsidR="003E7865" w:rsidRPr="008E1D36" w:rsidRDefault="008E1D36" w:rsidP="003E7865">
      <w:pPr>
        <w:pStyle w:val="Otsikko2"/>
        <w:rPr>
          <w:lang w:val="sv-FI"/>
        </w:rPr>
      </w:pPr>
      <w:bookmarkStart w:id="22" w:name="_Toc433807871"/>
      <w:r>
        <w:rPr>
          <w:lang w:val="sv-FI"/>
        </w:rPr>
        <w:t>Beroendeförhållanden och externa resultat</w:t>
      </w:r>
      <w:r w:rsidR="00C33C1F" w:rsidRPr="00476B7F">
        <w:rPr>
          <w:lang w:val="sv-FI"/>
        </w:rPr>
        <w:t xml:space="preserve"> </w:t>
      </w:r>
      <w:r w:rsidR="00C33C1F" w:rsidRPr="00476B7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  <w:lang w:val="sv-FI"/>
        </w:rPr>
        <w:t>(</w:t>
      </w:r>
      <w:r w:rsidR="00AD1359" w:rsidRPr="00476B7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  <w:lang w:val="sv-FI"/>
        </w:rPr>
        <w:t>exce</w:t>
      </w:r>
      <w:r w:rsidR="00AD1359" w:rsidRPr="008E1D36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  <w:lang w:val="sv-FI"/>
        </w:rPr>
        <w:t>l</w:t>
      </w:r>
      <w:r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  <w:lang w:val="sv-FI"/>
        </w:rPr>
        <w:t>underlag</w:t>
      </w:r>
      <w:r w:rsidR="00C33C1F" w:rsidRPr="008E1D36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  <w:lang w:val="sv-FI"/>
        </w:rPr>
        <w:t>)</w:t>
      </w:r>
      <w:bookmarkStart w:id="23" w:name="_Toc433807872"/>
      <w:bookmarkEnd w:id="22"/>
    </w:p>
    <w:p w:rsidR="003E7865" w:rsidRDefault="008E1D36" w:rsidP="00BB2D89">
      <w:pPr>
        <w:pStyle w:val="Otsikko2"/>
        <w:ind w:left="720" w:hanging="720"/>
      </w:pPr>
      <w:r>
        <w:t>Målsättningar</w:t>
      </w:r>
      <w:r w:rsidR="003E7865">
        <w:t xml:space="preserve"> </w:t>
      </w:r>
      <w:r w:rsidR="003E7865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(</w:t>
      </w:r>
      <w:r w:rsidRPr="00476B7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  <w:lang w:val="sv-FI"/>
        </w:rPr>
        <w:t>exce</w:t>
      </w:r>
      <w:r w:rsidRPr="008E1D36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  <w:lang w:val="sv-FI"/>
        </w:rPr>
        <w:t>l</w:t>
      </w:r>
      <w:r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  <w:lang w:val="sv-FI"/>
        </w:rPr>
        <w:t>underlag</w:t>
      </w:r>
      <w:r w:rsidR="003E7865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)</w:t>
      </w:r>
    </w:p>
    <w:bookmarkEnd w:id="23"/>
    <w:p w:rsidR="00BB2D89" w:rsidRPr="008E1D36" w:rsidRDefault="008E1D36" w:rsidP="00BB2D89">
      <w:pPr>
        <w:pStyle w:val="Otsikko2"/>
        <w:ind w:left="720" w:hanging="720"/>
        <w:rPr>
          <w:lang w:val="sv-FI"/>
        </w:rPr>
      </w:pPr>
      <w:r w:rsidRPr="008E1D36">
        <w:rPr>
          <w:lang w:val="sv-FI"/>
        </w:rPr>
        <w:t>Förteckning över</w:t>
      </w:r>
      <w:r w:rsidR="00980B5A">
        <w:rPr>
          <w:lang w:val="sv-FI"/>
        </w:rPr>
        <w:t xml:space="preserve"> </w:t>
      </w:r>
      <w:r w:rsidRPr="008E1D36">
        <w:rPr>
          <w:lang w:val="sv-FI"/>
        </w:rPr>
        <w:t>uppgifter eller produktutveckling</w:t>
      </w:r>
    </w:p>
    <w:p w:rsidR="001A290A" w:rsidRPr="00BC15DC" w:rsidRDefault="00A10F64" w:rsidP="001A290A">
      <w:pPr>
        <w:pStyle w:val="Otsikko2"/>
      </w:pPr>
      <w:bookmarkStart w:id="24" w:name="_Toc433807873"/>
      <w:r>
        <w:t>Projektorganisation</w:t>
      </w:r>
      <w:r w:rsidR="003C4B4F">
        <w:t xml:space="preserve"> </w:t>
      </w:r>
      <w:r w:rsidR="003C4B4F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(</w:t>
      </w:r>
      <w:r w:rsidRPr="00476B7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  <w:lang w:val="sv-FI"/>
        </w:rPr>
        <w:t>exce</w:t>
      </w:r>
      <w:r w:rsidRPr="008E1D36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  <w:lang w:val="sv-FI"/>
        </w:rPr>
        <w:t>l</w:t>
      </w:r>
      <w:r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  <w:lang w:val="sv-FI"/>
        </w:rPr>
        <w:t>underlag</w:t>
      </w:r>
      <w:r w:rsidR="003C4B4F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)</w:t>
      </w:r>
      <w:bookmarkEnd w:id="24"/>
    </w:p>
    <w:p w:rsidR="00B32D22" w:rsidRDefault="00A10F64" w:rsidP="00B32D22">
      <w:pPr>
        <w:pStyle w:val="Otsikko2"/>
      </w:pPr>
      <w:r>
        <w:t>Riskförteckning</w:t>
      </w:r>
    </w:p>
    <w:p w:rsidR="00D820EA" w:rsidRDefault="00A10F64" w:rsidP="00A10F64">
      <w:pPr>
        <w:pStyle w:val="Otsikko2"/>
        <w:numPr>
          <w:ilvl w:val="0"/>
          <w:numId w:val="0"/>
        </w:numPr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</w:pPr>
      <w:bookmarkStart w:id="25" w:name="_Toc433807875"/>
      <w:r>
        <w:t xml:space="preserve">12.7. Kommunikationsplan </w:t>
      </w:r>
      <w:bookmarkEnd w:id="25"/>
      <w:r w:rsidR="00FD2B7A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(</w:t>
      </w:r>
      <w:r w:rsidRPr="00476B7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  <w:lang w:val="sv-FI"/>
        </w:rPr>
        <w:t>exce</w:t>
      </w:r>
      <w:r w:rsidRPr="008E1D36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  <w:lang w:val="sv-FI"/>
        </w:rPr>
        <w:t>l</w:t>
      </w:r>
      <w:r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  <w:lang w:val="sv-FI"/>
        </w:rPr>
        <w:t>underlag</w:t>
      </w:r>
      <w:r w:rsidR="00FD2B7A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)</w:t>
      </w:r>
    </w:p>
    <w:p w:rsidR="008E1D36" w:rsidRPr="008E1D36" w:rsidRDefault="008E1D36" w:rsidP="008E1D36">
      <w:pPr>
        <w:pStyle w:val="VMleipteksti"/>
        <w:rPr>
          <w:lang w:eastAsia="en-US"/>
        </w:rPr>
      </w:pPr>
    </w:p>
    <w:sectPr w:rsidR="008E1D36" w:rsidRPr="008E1D36" w:rsidSect="002F6898">
      <w:headerReference w:type="default" r:id="rId14"/>
      <w:footerReference w:type="default" r:id="rId15"/>
      <w:headerReference w:type="first" r:id="rId16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E7" w:rsidRDefault="00483AE7">
      <w:r>
        <w:separator/>
      </w:r>
    </w:p>
  </w:endnote>
  <w:endnote w:type="continuationSeparator" w:id="0">
    <w:p w:rsidR="00483AE7" w:rsidRDefault="0048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E7" w:rsidRPr="00426F3A" w:rsidRDefault="00483AE7" w:rsidP="00DA2030">
    <w:pPr>
      <w:pStyle w:val="Alatunniste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  <w:rPr>
        <w:rFonts w:ascii="Arial Narrow" w:hAnsi="Arial Narrow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E7" w:rsidRDefault="00483AE7">
      <w:r>
        <w:separator/>
      </w:r>
    </w:p>
  </w:footnote>
  <w:footnote w:type="continuationSeparator" w:id="0">
    <w:p w:rsidR="00483AE7" w:rsidRDefault="00483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A0"/>
    </w:tblPr>
    <w:tblGrid>
      <w:gridCol w:w="3369"/>
      <w:gridCol w:w="2830"/>
      <w:gridCol w:w="3043"/>
    </w:tblGrid>
    <w:tr w:rsidR="00483AE7" w:rsidTr="000F5E1C">
      <w:tc>
        <w:tcPr>
          <w:tcW w:w="3369" w:type="dxa"/>
          <w:shd w:val="clear" w:color="auto" w:fill="auto"/>
        </w:tcPr>
        <w:p w:rsidR="00483AE7" w:rsidRPr="00931886" w:rsidRDefault="00483AE7" w:rsidP="00473808">
          <w:pPr>
            <w:pStyle w:val="Yltunniste"/>
            <w:rPr>
              <w:rFonts w:asciiTheme="minorHAnsi" w:hAnsiTheme="minorHAnsi"/>
              <w:lang w:val="sv-SE"/>
            </w:rPr>
          </w:pPr>
          <w:r>
            <w:rPr>
              <w:rFonts w:asciiTheme="minorHAnsi" w:hAnsiTheme="minorHAnsi"/>
              <w:lang w:val="sv-SE"/>
            </w:rPr>
            <w:t>Finansministeriet</w:t>
          </w:r>
        </w:p>
      </w:tc>
      <w:tc>
        <w:tcPr>
          <w:tcW w:w="2830" w:type="dxa"/>
          <w:shd w:val="clear" w:color="auto" w:fill="auto"/>
        </w:tcPr>
        <w:p w:rsidR="00483AE7" w:rsidRPr="00931886" w:rsidRDefault="00483AE7" w:rsidP="00426F3A">
          <w:pPr>
            <w:pStyle w:val="Yltunniste"/>
            <w:rPr>
              <w:rFonts w:asciiTheme="minorHAnsi" w:hAnsiTheme="minorHAnsi"/>
              <w:lang w:val="sv-SE"/>
            </w:rPr>
          </w:pPr>
        </w:p>
      </w:tc>
      <w:tc>
        <w:tcPr>
          <w:tcW w:w="3043" w:type="dxa"/>
          <w:shd w:val="clear" w:color="auto" w:fill="auto"/>
        </w:tcPr>
        <w:p w:rsidR="00483AE7" w:rsidRPr="00931886" w:rsidRDefault="005C125B" w:rsidP="00426F3A">
          <w:pPr>
            <w:pStyle w:val="Yltunniste"/>
            <w:jc w:val="right"/>
            <w:rPr>
              <w:rFonts w:asciiTheme="minorHAnsi" w:hAnsiTheme="minorHAnsi"/>
              <w:lang w:val="sv-SE"/>
            </w:rPr>
          </w:pPr>
          <w:r w:rsidRPr="00931886">
            <w:rPr>
              <w:rStyle w:val="Sivunumero"/>
              <w:rFonts w:asciiTheme="minorHAnsi" w:hAnsiTheme="minorHAnsi"/>
            </w:rPr>
            <w:fldChar w:fldCharType="begin"/>
          </w:r>
          <w:r w:rsidR="00483AE7" w:rsidRPr="00931886">
            <w:rPr>
              <w:rStyle w:val="Sivunumero"/>
              <w:rFonts w:asciiTheme="minorHAnsi" w:hAnsiTheme="minorHAnsi"/>
            </w:rPr>
            <w:instrText xml:space="preserve"> PAGE </w:instrText>
          </w:r>
          <w:r w:rsidRPr="00931886">
            <w:rPr>
              <w:rStyle w:val="Sivunumero"/>
              <w:rFonts w:asciiTheme="minorHAnsi" w:hAnsiTheme="minorHAnsi"/>
            </w:rPr>
            <w:fldChar w:fldCharType="separate"/>
          </w:r>
          <w:r w:rsidR="001378BD">
            <w:rPr>
              <w:rStyle w:val="Sivunumero"/>
              <w:rFonts w:asciiTheme="minorHAnsi" w:hAnsiTheme="minorHAnsi"/>
              <w:noProof/>
            </w:rPr>
            <w:t>18</w:t>
          </w:r>
          <w:r w:rsidRPr="00931886">
            <w:rPr>
              <w:rStyle w:val="Sivunumero"/>
              <w:rFonts w:asciiTheme="minorHAnsi" w:hAnsiTheme="minorHAnsi"/>
            </w:rPr>
            <w:fldChar w:fldCharType="end"/>
          </w:r>
          <w:r w:rsidR="00483AE7" w:rsidRPr="00931886">
            <w:rPr>
              <w:rStyle w:val="Sivunumero"/>
              <w:rFonts w:asciiTheme="minorHAnsi" w:hAnsiTheme="minorHAnsi"/>
            </w:rPr>
            <w:t xml:space="preserve"> (</w:t>
          </w:r>
          <w:r w:rsidRPr="00931886">
            <w:rPr>
              <w:rStyle w:val="Sivunumero"/>
              <w:rFonts w:asciiTheme="minorHAnsi" w:hAnsiTheme="minorHAnsi"/>
            </w:rPr>
            <w:fldChar w:fldCharType="begin"/>
          </w:r>
          <w:r w:rsidR="00483AE7" w:rsidRPr="00931886">
            <w:rPr>
              <w:rStyle w:val="Sivunumero"/>
              <w:rFonts w:asciiTheme="minorHAnsi" w:hAnsiTheme="minorHAnsi"/>
            </w:rPr>
            <w:instrText xml:space="preserve"> NUMPAGES </w:instrText>
          </w:r>
          <w:r w:rsidRPr="00931886">
            <w:rPr>
              <w:rStyle w:val="Sivunumero"/>
              <w:rFonts w:asciiTheme="minorHAnsi" w:hAnsiTheme="minorHAnsi"/>
            </w:rPr>
            <w:fldChar w:fldCharType="separate"/>
          </w:r>
          <w:r w:rsidR="001378BD">
            <w:rPr>
              <w:rStyle w:val="Sivunumero"/>
              <w:rFonts w:asciiTheme="minorHAnsi" w:hAnsiTheme="minorHAnsi"/>
              <w:noProof/>
            </w:rPr>
            <w:t>18</w:t>
          </w:r>
          <w:r w:rsidRPr="00931886">
            <w:rPr>
              <w:rStyle w:val="Sivunumero"/>
              <w:rFonts w:asciiTheme="minorHAnsi" w:hAnsiTheme="minorHAnsi"/>
            </w:rPr>
            <w:fldChar w:fldCharType="end"/>
          </w:r>
          <w:r w:rsidR="00483AE7" w:rsidRPr="00931886">
            <w:rPr>
              <w:rStyle w:val="Sivunumero"/>
              <w:rFonts w:asciiTheme="minorHAnsi" w:hAnsiTheme="minorHAnsi"/>
            </w:rPr>
            <w:t>)</w:t>
          </w:r>
        </w:p>
      </w:tc>
    </w:tr>
    <w:tr w:rsidR="00483AE7" w:rsidTr="000F5E1C">
      <w:tc>
        <w:tcPr>
          <w:tcW w:w="3369" w:type="dxa"/>
          <w:shd w:val="clear" w:color="auto" w:fill="auto"/>
        </w:tcPr>
        <w:p w:rsidR="00483AE7" w:rsidRPr="00931886" w:rsidRDefault="00483AE7" w:rsidP="0096604F">
          <w:pPr>
            <w:pStyle w:val="Yltunniste"/>
            <w:rPr>
              <w:rFonts w:asciiTheme="minorHAnsi" w:hAnsiTheme="minorHAnsi"/>
              <w:lang w:val="sv-SE"/>
            </w:rPr>
          </w:pPr>
          <w:proofErr w:type="spellStart"/>
          <w:r w:rsidRPr="00931886">
            <w:rPr>
              <w:rFonts w:asciiTheme="minorHAnsi" w:hAnsiTheme="minorHAnsi"/>
              <w:lang w:val="sv-SE"/>
            </w:rPr>
            <w:t>KaPA</w:t>
          </w:r>
          <w:proofErr w:type="spellEnd"/>
        </w:p>
      </w:tc>
      <w:tc>
        <w:tcPr>
          <w:tcW w:w="2830" w:type="dxa"/>
          <w:shd w:val="clear" w:color="auto" w:fill="auto"/>
        </w:tcPr>
        <w:p w:rsidR="00483AE7" w:rsidRDefault="00483AE7" w:rsidP="005C6339">
          <w:pPr>
            <w:pStyle w:val="Yltunniste"/>
            <w:jc w:val="center"/>
            <w:rPr>
              <w:rFonts w:asciiTheme="minorHAnsi" w:hAnsiTheme="minorHAnsi"/>
              <w:lang w:val="sv-SE"/>
            </w:rPr>
          </w:pPr>
          <w:r>
            <w:rPr>
              <w:rFonts w:asciiTheme="minorHAnsi" w:hAnsiTheme="minorHAnsi"/>
              <w:lang w:val="sv-SE"/>
            </w:rPr>
            <w:t>Projektplan</w:t>
          </w:r>
        </w:p>
        <w:p w:rsidR="00483AE7" w:rsidRPr="00931886" w:rsidRDefault="00483AE7" w:rsidP="00473808">
          <w:pPr>
            <w:pStyle w:val="Yltunniste"/>
            <w:rPr>
              <w:rFonts w:asciiTheme="minorHAnsi" w:hAnsiTheme="minorHAnsi"/>
              <w:lang w:val="sv-SE"/>
            </w:rPr>
          </w:pPr>
        </w:p>
      </w:tc>
      <w:tc>
        <w:tcPr>
          <w:tcW w:w="3043" w:type="dxa"/>
          <w:shd w:val="clear" w:color="auto" w:fill="auto"/>
        </w:tcPr>
        <w:p w:rsidR="00483AE7" w:rsidRPr="00931886" w:rsidRDefault="00483AE7" w:rsidP="0058162E">
          <w:pPr>
            <w:pStyle w:val="Yltunniste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28.10.2015</w:t>
          </w:r>
        </w:p>
      </w:tc>
    </w:tr>
  </w:tbl>
  <w:p w:rsidR="00483AE7" w:rsidRDefault="00483AE7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1E0"/>
    </w:tblPr>
    <w:tblGrid>
      <w:gridCol w:w="5216"/>
      <w:gridCol w:w="2049"/>
      <w:gridCol w:w="2049"/>
    </w:tblGrid>
    <w:tr w:rsidR="00483AE7" w:rsidTr="00426F3A">
      <w:trPr>
        <w:trHeight w:val="340"/>
      </w:trPr>
      <w:tc>
        <w:tcPr>
          <w:tcW w:w="5216" w:type="dxa"/>
          <w:vMerge w:val="restart"/>
        </w:tcPr>
        <w:p w:rsidR="00483AE7" w:rsidRPr="00AE5A84" w:rsidRDefault="00483AE7" w:rsidP="00426F3A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2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9" w:type="dxa"/>
        </w:tcPr>
        <w:p w:rsidR="00483AE7" w:rsidRDefault="00483AE7" w:rsidP="00426F3A">
          <w:pPr>
            <w:pStyle w:val="VMYltunniste"/>
          </w:pPr>
        </w:p>
      </w:tc>
      <w:tc>
        <w:tcPr>
          <w:tcW w:w="2049" w:type="dxa"/>
        </w:tcPr>
        <w:p w:rsidR="00483AE7" w:rsidRDefault="00483AE7" w:rsidP="00426F3A">
          <w:pPr>
            <w:pStyle w:val="VMYltunniste"/>
          </w:pPr>
        </w:p>
      </w:tc>
    </w:tr>
    <w:tr w:rsidR="00483AE7" w:rsidTr="00426F3A">
      <w:trPr>
        <w:trHeight w:val="340"/>
      </w:trPr>
      <w:tc>
        <w:tcPr>
          <w:tcW w:w="5216" w:type="dxa"/>
          <w:vMerge/>
        </w:tcPr>
        <w:p w:rsidR="00483AE7" w:rsidRDefault="00483AE7" w:rsidP="00426F3A">
          <w:pPr>
            <w:pStyle w:val="VMYltunniste"/>
          </w:pPr>
        </w:p>
      </w:tc>
      <w:tc>
        <w:tcPr>
          <w:tcW w:w="2049" w:type="dxa"/>
        </w:tcPr>
        <w:p w:rsidR="00483AE7" w:rsidRPr="007C67C8" w:rsidRDefault="00483AE7" w:rsidP="00426F3A">
          <w:pPr>
            <w:pStyle w:val="VMYltunniste"/>
            <w:rPr>
              <w:b/>
            </w:rPr>
          </w:pPr>
        </w:p>
      </w:tc>
      <w:tc>
        <w:tcPr>
          <w:tcW w:w="2049" w:type="dxa"/>
        </w:tcPr>
        <w:p w:rsidR="00483AE7" w:rsidRPr="007C67C8" w:rsidRDefault="00483AE7" w:rsidP="00426F3A">
          <w:pPr>
            <w:pStyle w:val="VMYltunniste"/>
            <w:rPr>
              <w:b/>
            </w:rPr>
          </w:pPr>
        </w:p>
      </w:tc>
    </w:tr>
    <w:tr w:rsidR="00483AE7" w:rsidTr="00426F3A">
      <w:trPr>
        <w:trHeight w:val="340"/>
      </w:trPr>
      <w:tc>
        <w:tcPr>
          <w:tcW w:w="5216" w:type="dxa"/>
          <w:vMerge/>
        </w:tcPr>
        <w:p w:rsidR="00483AE7" w:rsidRDefault="00483AE7" w:rsidP="00426F3A">
          <w:pPr>
            <w:pStyle w:val="VMYltunniste"/>
          </w:pPr>
        </w:p>
      </w:tc>
      <w:tc>
        <w:tcPr>
          <w:tcW w:w="2049" w:type="dxa"/>
        </w:tcPr>
        <w:p w:rsidR="00483AE7" w:rsidRDefault="00483AE7" w:rsidP="00426F3A">
          <w:pPr>
            <w:pStyle w:val="VMYltunniste"/>
          </w:pPr>
        </w:p>
      </w:tc>
      <w:tc>
        <w:tcPr>
          <w:tcW w:w="2049" w:type="dxa"/>
        </w:tcPr>
        <w:p w:rsidR="00483AE7" w:rsidRPr="00931886" w:rsidRDefault="00483AE7" w:rsidP="0058162E">
          <w:pPr>
            <w:pStyle w:val="VMYltunniste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28.10.2015</w:t>
          </w:r>
        </w:p>
      </w:tc>
    </w:tr>
    <w:tr w:rsidR="00483AE7" w:rsidTr="00426F3A">
      <w:trPr>
        <w:trHeight w:val="340"/>
      </w:trPr>
      <w:tc>
        <w:tcPr>
          <w:tcW w:w="5216" w:type="dxa"/>
        </w:tcPr>
        <w:p w:rsidR="00483AE7" w:rsidRPr="00931886" w:rsidRDefault="00483AE7" w:rsidP="00473808">
          <w:pPr>
            <w:pStyle w:val="VMYltunniste"/>
            <w:ind w:left="900"/>
            <w:rPr>
              <w:rFonts w:asciiTheme="minorHAnsi" w:hAnsiTheme="minorHAnsi"/>
            </w:rPr>
          </w:pPr>
          <w:proofErr w:type="spellStart"/>
          <w:r w:rsidRPr="00931886">
            <w:rPr>
              <w:rFonts w:asciiTheme="minorHAnsi" w:hAnsiTheme="minorHAnsi"/>
            </w:rPr>
            <w:t>JulkICT</w:t>
          </w:r>
          <w:proofErr w:type="spellEnd"/>
          <w:r w:rsidRPr="00931886">
            <w:rPr>
              <w:rFonts w:asciiTheme="minorHAnsi" w:hAnsiTheme="minorHAnsi"/>
            </w:rPr>
            <w:t xml:space="preserve"> </w:t>
          </w:r>
          <w:proofErr w:type="spellStart"/>
          <w:r w:rsidRPr="00931886">
            <w:rPr>
              <w:rFonts w:asciiTheme="minorHAnsi" w:hAnsiTheme="minorHAnsi"/>
            </w:rPr>
            <w:t>-</w:t>
          </w:r>
          <w:r w:rsidR="001378BD">
            <w:rPr>
              <w:rFonts w:asciiTheme="minorHAnsi" w:hAnsiTheme="minorHAnsi"/>
            </w:rPr>
            <w:t>avdelninge</w:t>
          </w:r>
          <w:r>
            <w:rPr>
              <w:rFonts w:asciiTheme="minorHAnsi" w:hAnsiTheme="minorHAnsi"/>
            </w:rPr>
            <w:t>n</w:t>
          </w:r>
          <w:proofErr w:type="spellEnd"/>
        </w:p>
      </w:tc>
      <w:tc>
        <w:tcPr>
          <w:tcW w:w="2049" w:type="dxa"/>
        </w:tcPr>
        <w:p w:rsidR="00483AE7" w:rsidRDefault="00483AE7" w:rsidP="00426F3A">
          <w:pPr>
            <w:pStyle w:val="VMYltunniste"/>
          </w:pPr>
        </w:p>
      </w:tc>
      <w:tc>
        <w:tcPr>
          <w:tcW w:w="2049" w:type="dxa"/>
        </w:tcPr>
        <w:p w:rsidR="00483AE7" w:rsidRDefault="00483AE7" w:rsidP="00426F3A">
          <w:pPr>
            <w:pStyle w:val="VMYltunniste"/>
          </w:pPr>
        </w:p>
      </w:tc>
    </w:tr>
    <w:tr w:rsidR="00483AE7" w:rsidRPr="001378BD" w:rsidTr="00426F3A">
      <w:trPr>
        <w:trHeight w:val="340"/>
      </w:trPr>
      <w:tc>
        <w:tcPr>
          <w:tcW w:w="5216" w:type="dxa"/>
        </w:tcPr>
        <w:p w:rsidR="00483AE7" w:rsidRPr="00C1717C" w:rsidRDefault="00483AE7" w:rsidP="00473808">
          <w:pPr>
            <w:pStyle w:val="VMYltunniste"/>
            <w:ind w:left="900"/>
            <w:rPr>
              <w:rFonts w:asciiTheme="minorHAnsi" w:hAnsiTheme="minorHAnsi"/>
              <w:lang w:val="sv-FI"/>
            </w:rPr>
          </w:pPr>
          <w:r w:rsidRPr="00C1717C">
            <w:rPr>
              <w:rFonts w:asciiTheme="minorHAnsi" w:hAnsiTheme="minorHAnsi"/>
              <w:lang w:val="sv-FI"/>
            </w:rPr>
            <w:t>Programmet för genomförande av</w:t>
          </w:r>
          <w:r w:rsidRPr="00C1717C">
            <w:rPr>
              <w:rFonts w:asciiTheme="minorHAnsi" w:hAnsiTheme="minorHAnsi"/>
              <w:lang w:val="sv-FI"/>
            </w:rPr>
            <w:br/>
            <w:t>en nationell servicearkitektur</w:t>
          </w:r>
        </w:p>
      </w:tc>
      <w:tc>
        <w:tcPr>
          <w:tcW w:w="2049" w:type="dxa"/>
        </w:tcPr>
        <w:p w:rsidR="00483AE7" w:rsidRPr="00C1717C" w:rsidRDefault="00483AE7" w:rsidP="00426F3A">
          <w:pPr>
            <w:pStyle w:val="VMYltunniste"/>
            <w:rPr>
              <w:lang w:val="sv-FI"/>
            </w:rPr>
          </w:pPr>
        </w:p>
      </w:tc>
      <w:tc>
        <w:tcPr>
          <w:tcW w:w="2049" w:type="dxa"/>
        </w:tcPr>
        <w:p w:rsidR="00483AE7" w:rsidRPr="00C1717C" w:rsidRDefault="00483AE7" w:rsidP="00426F3A">
          <w:pPr>
            <w:pStyle w:val="VMYltunniste"/>
            <w:rPr>
              <w:lang w:val="sv-FI"/>
            </w:rPr>
          </w:pPr>
        </w:p>
      </w:tc>
    </w:tr>
    <w:tr w:rsidR="00483AE7" w:rsidRPr="001378BD" w:rsidTr="00426F3A">
      <w:trPr>
        <w:trHeight w:val="340"/>
      </w:trPr>
      <w:tc>
        <w:tcPr>
          <w:tcW w:w="5216" w:type="dxa"/>
        </w:tcPr>
        <w:p w:rsidR="00483AE7" w:rsidRPr="00C1717C" w:rsidRDefault="00483AE7" w:rsidP="00426F3A">
          <w:pPr>
            <w:pStyle w:val="VMYltunniste"/>
            <w:tabs>
              <w:tab w:val="left" w:pos="900"/>
            </w:tabs>
            <w:ind w:left="900"/>
            <w:rPr>
              <w:b/>
              <w:i/>
              <w:color w:val="FF0000"/>
              <w:lang w:val="sv-FI"/>
            </w:rPr>
          </w:pPr>
        </w:p>
      </w:tc>
      <w:tc>
        <w:tcPr>
          <w:tcW w:w="2049" w:type="dxa"/>
        </w:tcPr>
        <w:p w:rsidR="00483AE7" w:rsidRPr="00C1717C" w:rsidRDefault="00483AE7" w:rsidP="00426F3A">
          <w:pPr>
            <w:pStyle w:val="VMYltunniste"/>
            <w:rPr>
              <w:lang w:val="sv-FI"/>
            </w:rPr>
          </w:pPr>
        </w:p>
      </w:tc>
      <w:tc>
        <w:tcPr>
          <w:tcW w:w="2049" w:type="dxa"/>
        </w:tcPr>
        <w:p w:rsidR="00483AE7" w:rsidRPr="00C1717C" w:rsidRDefault="00483AE7" w:rsidP="00426F3A">
          <w:pPr>
            <w:pStyle w:val="VMYltunniste"/>
            <w:rPr>
              <w:lang w:val="sv-FI"/>
            </w:rPr>
          </w:pPr>
        </w:p>
      </w:tc>
    </w:tr>
  </w:tbl>
  <w:p w:rsidR="00483AE7" w:rsidRPr="00C1717C" w:rsidRDefault="00483AE7">
    <w:pPr>
      <w:pStyle w:val="Yltunniste"/>
      <w:rPr>
        <w:lang w:val="sv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D54"/>
    <w:multiLevelType w:val="hybridMultilevel"/>
    <w:tmpl w:val="6E3EDE0A"/>
    <w:lvl w:ilvl="0" w:tplc="13923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1564C"/>
    <w:multiLevelType w:val="hybridMultilevel"/>
    <w:tmpl w:val="40E87D58"/>
    <w:lvl w:ilvl="0" w:tplc="E654CA2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0B3345ED"/>
    <w:multiLevelType w:val="hybridMultilevel"/>
    <w:tmpl w:val="8BAA6B78"/>
    <w:lvl w:ilvl="0" w:tplc="409877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FAAB2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F2EF4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5E3F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73A59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4760F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D831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5A3F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2FA8BC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F7BFD"/>
    <w:multiLevelType w:val="hybridMultilevel"/>
    <w:tmpl w:val="C3AAEA2C"/>
    <w:lvl w:ilvl="0" w:tplc="4104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B4E87"/>
    <w:multiLevelType w:val="singleLevel"/>
    <w:tmpl w:val="4F6A18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>
    <w:nsid w:val="1A9217D1"/>
    <w:multiLevelType w:val="singleLevel"/>
    <w:tmpl w:val="5650BB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1DC95374"/>
    <w:multiLevelType w:val="singleLevel"/>
    <w:tmpl w:val="E15051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1DF0369A"/>
    <w:multiLevelType w:val="hybridMultilevel"/>
    <w:tmpl w:val="C5BC4C20"/>
    <w:lvl w:ilvl="0" w:tplc="EBE687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818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84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8F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008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A3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071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00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2E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045D4"/>
    <w:multiLevelType w:val="hybridMultilevel"/>
    <w:tmpl w:val="23421D68"/>
    <w:lvl w:ilvl="0" w:tplc="4BAEC8C2">
      <w:start w:val="4"/>
      <w:numFmt w:val="bullet"/>
      <w:lvlText w:val="-"/>
      <w:lvlJc w:val="left"/>
      <w:pPr>
        <w:ind w:left="4768" w:hanging="360"/>
      </w:pPr>
      <w:rPr>
        <w:rFonts w:ascii="Calibri" w:eastAsia="Times New Roman" w:hAnsi="Calibri" w:cs="Calibri" w:hint="default"/>
        <w:i/>
        <w:sz w:val="22"/>
      </w:rPr>
    </w:lvl>
    <w:lvl w:ilvl="1" w:tplc="4BAEC8C2">
      <w:start w:val="4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  <w:i/>
        <w:sz w:val="22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EF67B36"/>
    <w:multiLevelType w:val="hybridMultilevel"/>
    <w:tmpl w:val="55784D4E"/>
    <w:lvl w:ilvl="0" w:tplc="268C531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318EB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9C87A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B420F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4B611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91AA9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FEAA8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78A5E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A90EF6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A4760D"/>
    <w:multiLevelType w:val="hybridMultilevel"/>
    <w:tmpl w:val="5C14F890"/>
    <w:lvl w:ilvl="0" w:tplc="6808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47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64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CB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29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43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2D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E8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A8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8C75C1"/>
    <w:multiLevelType w:val="hybridMultilevel"/>
    <w:tmpl w:val="AFB06EB4"/>
    <w:lvl w:ilvl="0" w:tplc="9620B61E">
      <w:start w:val="1"/>
      <w:numFmt w:val="bullet"/>
      <w:lvlText w:val="−"/>
      <w:lvlJc w:val="left"/>
      <w:pPr>
        <w:ind w:left="3328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2A77626A"/>
    <w:multiLevelType w:val="hybridMultilevel"/>
    <w:tmpl w:val="90324E4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BB0FC1"/>
    <w:multiLevelType w:val="hybridMultilevel"/>
    <w:tmpl w:val="2BA83104"/>
    <w:lvl w:ilvl="0" w:tplc="E43A1F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4EC9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A4443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8A853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8A0A9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A2E41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982E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EF033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42E37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CF0BA1"/>
    <w:multiLevelType w:val="singleLevel"/>
    <w:tmpl w:val="A2065BA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>
    <w:nsid w:val="2ED861BE"/>
    <w:multiLevelType w:val="hybridMultilevel"/>
    <w:tmpl w:val="89B8D474"/>
    <w:lvl w:ilvl="0" w:tplc="6F14C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1E5D51"/>
    <w:multiLevelType w:val="multilevel"/>
    <w:tmpl w:val="8EEA15A8"/>
    <w:lvl w:ilvl="0">
      <w:start w:val="1"/>
      <w:numFmt w:val="decimal"/>
      <w:pStyle w:val="Otsikko1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312C29E2"/>
    <w:multiLevelType w:val="hybridMultilevel"/>
    <w:tmpl w:val="AB4AC05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5E7957"/>
    <w:multiLevelType w:val="hybridMultilevel"/>
    <w:tmpl w:val="83049992"/>
    <w:lvl w:ilvl="0" w:tplc="DB08493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1A26E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C20EC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ACBE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97E01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1B280E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AEB9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9020AE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49016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2B28A3"/>
    <w:multiLevelType w:val="hybridMultilevel"/>
    <w:tmpl w:val="68B092FC"/>
    <w:lvl w:ilvl="0" w:tplc="33E8AE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C929D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C0409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04C6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FC6A1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D65AD02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7986BA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E7CA5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0421E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7BF5747"/>
    <w:multiLevelType w:val="hybridMultilevel"/>
    <w:tmpl w:val="E3E08780"/>
    <w:lvl w:ilvl="0" w:tplc="A6E652A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6A4E47"/>
    <w:multiLevelType w:val="hybridMultilevel"/>
    <w:tmpl w:val="977CFAEC"/>
    <w:lvl w:ilvl="0" w:tplc="CAEAF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6A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2C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84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C2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24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29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2B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62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700F63"/>
    <w:multiLevelType w:val="hybridMultilevel"/>
    <w:tmpl w:val="D2208EE4"/>
    <w:lvl w:ilvl="0" w:tplc="26304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EE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8C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4B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43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E4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CD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4F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A4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FF63EF"/>
    <w:multiLevelType w:val="hybridMultilevel"/>
    <w:tmpl w:val="8F6ED88E"/>
    <w:lvl w:ilvl="0" w:tplc="E79CF2C8">
      <w:numFmt w:val="bullet"/>
      <w:lvlText w:val="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F5437F1"/>
    <w:multiLevelType w:val="hybridMultilevel"/>
    <w:tmpl w:val="9C62DDAA"/>
    <w:lvl w:ilvl="0" w:tplc="00FC4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B94731"/>
    <w:multiLevelType w:val="hybridMultilevel"/>
    <w:tmpl w:val="AB4AC05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BF1E2B"/>
    <w:multiLevelType w:val="hybridMultilevel"/>
    <w:tmpl w:val="1CB6FBE8"/>
    <w:lvl w:ilvl="0" w:tplc="87765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E3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41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6E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0F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E5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CF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66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A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A27103D"/>
    <w:multiLevelType w:val="hybridMultilevel"/>
    <w:tmpl w:val="69545A4C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8">
    <w:nsid w:val="4A50246D"/>
    <w:multiLevelType w:val="hybridMultilevel"/>
    <w:tmpl w:val="30127620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>
    <w:nsid w:val="5699695B"/>
    <w:multiLevelType w:val="multilevel"/>
    <w:tmpl w:val="73DE69FE"/>
    <w:lvl w:ilvl="0">
      <w:start w:val="1"/>
      <w:numFmt w:val="decimal"/>
      <w:lvlText w:val="%1"/>
      <w:lvlJc w:val="left"/>
      <w:pPr>
        <w:tabs>
          <w:tab w:val="num" w:pos="1780"/>
        </w:tabs>
        <w:ind w:left="178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2120"/>
        </w:tabs>
        <w:ind w:left="212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2460"/>
        </w:tabs>
        <w:ind w:left="246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801"/>
        </w:tabs>
        <w:ind w:left="280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3141"/>
        </w:tabs>
        <w:ind w:left="314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81"/>
        </w:tabs>
        <w:ind w:left="348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821"/>
        </w:tabs>
        <w:ind w:left="382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161"/>
        </w:tabs>
        <w:ind w:left="416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501"/>
        </w:tabs>
        <w:ind w:left="4501" w:hanging="340"/>
      </w:pPr>
      <w:rPr>
        <w:rFonts w:ascii="Symbol" w:hAnsi="Symbol" w:hint="default"/>
      </w:rPr>
    </w:lvl>
  </w:abstractNum>
  <w:abstractNum w:abstractNumId="30">
    <w:nsid w:val="5A331B41"/>
    <w:multiLevelType w:val="hybridMultilevel"/>
    <w:tmpl w:val="99CCCA08"/>
    <w:lvl w:ilvl="0" w:tplc="292CFE5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8E037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98C47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6C497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146FD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51A07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E23F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DE4CC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2B651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AAA6CB1"/>
    <w:multiLevelType w:val="hybridMultilevel"/>
    <w:tmpl w:val="AB4AC05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9227AD"/>
    <w:multiLevelType w:val="hybridMultilevel"/>
    <w:tmpl w:val="BBA07D12"/>
    <w:lvl w:ilvl="0" w:tplc="AF04ADD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9C18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F4401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4A0B3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5E81C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89858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05470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922045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9F20E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9E0E2B"/>
    <w:multiLevelType w:val="hybridMultilevel"/>
    <w:tmpl w:val="79B465EE"/>
    <w:lvl w:ilvl="0" w:tplc="C30E64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0CB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C1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88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27A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83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A4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6D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0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383DB0"/>
    <w:multiLevelType w:val="hybridMultilevel"/>
    <w:tmpl w:val="39CA5206"/>
    <w:lvl w:ilvl="0" w:tplc="0274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D6207"/>
    <w:multiLevelType w:val="singleLevel"/>
    <w:tmpl w:val="820A25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6">
    <w:nsid w:val="62192235"/>
    <w:multiLevelType w:val="hybridMultilevel"/>
    <w:tmpl w:val="EDAA590A"/>
    <w:lvl w:ilvl="0" w:tplc="5254C7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51A80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F293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8EBE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69C9D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BDCCF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A0D57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9684E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ACEC9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2FD5EA0"/>
    <w:multiLevelType w:val="hybridMultilevel"/>
    <w:tmpl w:val="C9C0713E"/>
    <w:lvl w:ilvl="0" w:tplc="C40EC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A3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CB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48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E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2C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4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E6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1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5E130FA"/>
    <w:multiLevelType w:val="hybridMultilevel"/>
    <w:tmpl w:val="2E42DE8C"/>
    <w:lvl w:ilvl="0" w:tplc="C0B8EC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132CD0"/>
    <w:multiLevelType w:val="hybridMultilevel"/>
    <w:tmpl w:val="B0204A1E"/>
    <w:lvl w:ilvl="0" w:tplc="B84EFD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E0057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83CC7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C788F0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83676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83405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004AE1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0AE676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3BA3A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8A67850"/>
    <w:multiLevelType w:val="hybridMultilevel"/>
    <w:tmpl w:val="ED100B4E"/>
    <w:lvl w:ilvl="0" w:tplc="21146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A5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09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41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2F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64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6C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C5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8C04D5E"/>
    <w:multiLevelType w:val="hybridMultilevel"/>
    <w:tmpl w:val="AB80B962"/>
    <w:lvl w:ilvl="0" w:tplc="902A25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5649D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16875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A6A6C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E58E5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6244E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8C643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2800F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D3650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FBD65B3"/>
    <w:multiLevelType w:val="hybridMultilevel"/>
    <w:tmpl w:val="C1D6DAE2"/>
    <w:lvl w:ilvl="0" w:tplc="892288B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00121C2"/>
    <w:multiLevelType w:val="hybridMultilevel"/>
    <w:tmpl w:val="8EDE6CDE"/>
    <w:lvl w:ilvl="0" w:tplc="D28600AA">
      <w:start w:val="4"/>
      <w:numFmt w:val="bullet"/>
      <w:pStyle w:val="Luettelokappale"/>
      <w:lvlText w:val="-"/>
      <w:lvlJc w:val="left"/>
      <w:pPr>
        <w:ind w:left="2024" w:hanging="360"/>
      </w:pPr>
      <w:rPr>
        <w:rFonts w:ascii="Calibri" w:eastAsia="Times New Roman" w:hAnsi="Calibri" w:cs="Calibri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4">
    <w:nsid w:val="71D13303"/>
    <w:multiLevelType w:val="hybridMultilevel"/>
    <w:tmpl w:val="7E3E7D9C"/>
    <w:lvl w:ilvl="0" w:tplc="414EC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CB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E7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0F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42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C6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2C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AC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E8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8FB0A1D"/>
    <w:multiLevelType w:val="hybridMultilevel"/>
    <w:tmpl w:val="87E4CDFA"/>
    <w:lvl w:ilvl="0" w:tplc="A5985918">
      <w:start w:val="1"/>
      <w:numFmt w:val="bullet"/>
      <w:pStyle w:val="StyleExampleRightShadowedSinglesolidlineCustomColorR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6C6E3AF0">
      <w:numFmt w:val="bullet"/>
      <w:lvlText w:val="-"/>
      <w:lvlJc w:val="left"/>
      <w:pPr>
        <w:tabs>
          <w:tab w:val="num" w:pos="4298"/>
        </w:tabs>
        <w:ind w:left="4298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6">
    <w:nsid w:val="7A03094F"/>
    <w:multiLevelType w:val="hybridMultilevel"/>
    <w:tmpl w:val="E73A6410"/>
    <w:lvl w:ilvl="0" w:tplc="1F4621D2">
      <w:start w:val="8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7">
    <w:nsid w:val="7EEF7B8D"/>
    <w:multiLevelType w:val="hybridMultilevel"/>
    <w:tmpl w:val="619AEF88"/>
    <w:lvl w:ilvl="0" w:tplc="CC160DD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1168C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ECEAB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CA8B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3E3273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ABE8D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FA371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80ACD6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5950D0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6"/>
  </w:num>
  <w:num w:numId="3">
    <w:abstractNumId w:val="17"/>
  </w:num>
  <w:num w:numId="4">
    <w:abstractNumId w:val="31"/>
  </w:num>
  <w:num w:numId="5">
    <w:abstractNumId w:val="25"/>
  </w:num>
  <w:num w:numId="6">
    <w:abstractNumId w:val="12"/>
  </w:num>
  <w:num w:numId="7">
    <w:abstractNumId w:val="34"/>
  </w:num>
  <w:num w:numId="8">
    <w:abstractNumId w:val="0"/>
  </w:num>
  <w:num w:numId="9">
    <w:abstractNumId w:val="3"/>
  </w:num>
  <w:num w:numId="10">
    <w:abstractNumId w:val="24"/>
  </w:num>
  <w:num w:numId="11">
    <w:abstractNumId w:val="15"/>
  </w:num>
  <w:num w:numId="1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</w:num>
  <w:num w:numId="14">
    <w:abstractNumId w:val="8"/>
  </w:num>
  <w:num w:numId="15">
    <w:abstractNumId w:val="11"/>
  </w:num>
  <w:num w:numId="16">
    <w:abstractNumId w:val="27"/>
  </w:num>
  <w:num w:numId="17">
    <w:abstractNumId w:val="42"/>
  </w:num>
  <w:num w:numId="18">
    <w:abstractNumId w:val="47"/>
  </w:num>
  <w:num w:numId="19">
    <w:abstractNumId w:val="32"/>
  </w:num>
  <w:num w:numId="20">
    <w:abstractNumId w:val="13"/>
  </w:num>
  <w:num w:numId="21">
    <w:abstractNumId w:val="9"/>
  </w:num>
  <w:num w:numId="22">
    <w:abstractNumId w:val="18"/>
  </w:num>
  <w:num w:numId="23">
    <w:abstractNumId w:val="39"/>
  </w:num>
  <w:num w:numId="24">
    <w:abstractNumId w:val="41"/>
  </w:num>
  <w:num w:numId="25">
    <w:abstractNumId w:val="36"/>
  </w:num>
  <w:num w:numId="26">
    <w:abstractNumId w:val="2"/>
  </w:num>
  <w:num w:numId="27">
    <w:abstractNumId w:val="30"/>
  </w:num>
  <w:num w:numId="28">
    <w:abstractNumId w:val="19"/>
  </w:num>
  <w:num w:numId="29">
    <w:abstractNumId w:val="20"/>
  </w:num>
  <w:num w:numId="30">
    <w:abstractNumId w:val="40"/>
  </w:num>
  <w:num w:numId="31">
    <w:abstractNumId w:val="10"/>
  </w:num>
  <w:num w:numId="32">
    <w:abstractNumId w:val="21"/>
  </w:num>
  <w:num w:numId="33">
    <w:abstractNumId w:val="37"/>
  </w:num>
  <w:num w:numId="34">
    <w:abstractNumId w:val="26"/>
  </w:num>
  <w:num w:numId="35">
    <w:abstractNumId w:val="44"/>
  </w:num>
  <w:num w:numId="36">
    <w:abstractNumId w:val="23"/>
  </w:num>
  <w:num w:numId="37">
    <w:abstractNumId w:val="46"/>
  </w:num>
  <w:num w:numId="38">
    <w:abstractNumId w:val="29"/>
  </w:num>
  <w:num w:numId="39">
    <w:abstractNumId w:val="1"/>
  </w:num>
  <w:num w:numId="40">
    <w:abstractNumId w:val="4"/>
  </w:num>
  <w:num w:numId="41">
    <w:abstractNumId w:val="43"/>
  </w:num>
  <w:num w:numId="42">
    <w:abstractNumId w:val="43"/>
  </w:num>
  <w:num w:numId="43">
    <w:abstractNumId w:val="14"/>
  </w:num>
  <w:num w:numId="44">
    <w:abstractNumId w:val="35"/>
  </w:num>
  <w:num w:numId="45">
    <w:abstractNumId w:val="6"/>
  </w:num>
  <w:num w:numId="46">
    <w:abstractNumId w:val="5"/>
  </w:num>
  <w:num w:numId="47">
    <w:abstractNumId w:val="33"/>
  </w:num>
  <w:num w:numId="48">
    <w:abstractNumId w:val="22"/>
  </w:num>
  <w:num w:numId="4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embedSystemFonts/>
  <w:proofState w:spelling="clean" w:grammar="clean"/>
  <w:attachedTemplate r:id="rId1"/>
  <w:stylePaneFormatFilter w:val="2901"/>
  <w:defaultTabStop w:val="720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614AA"/>
    <w:rsid w:val="000028F4"/>
    <w:rsid w:val="00002ABE"/>
    <w:rsid w:val="000060C0"/>
    <w:rsid w:val="0000610D"/>
    <w:rsid w:val="00006A09"/>
    <w:rsid w:val="00006D93"/>
    <w:rsid w:val="00007569"/>
    <w:rsid w:val="0000769D"/>
    <w:rsid w:val="000106A6"/>
    <w:rsid w:val="00012C2B"/>
    <w:rsid w:val="000140DA"/>
    <w:rsid w:val="000144A5"/>
    <w:rsid w:val="00016C9C"/>
    <w:rsid w:val="000174EA"/>
    <w:rsid w:val="00022656"/>
    <w:rsid w:val="00022ED0"/>
    <w:rsid w:val="0002419C"/>
    <w:rsid w:val="00033C96"/>
    <w:rsid w:val="00037EB4"/>
    <w:rsid w:val="00042067"/>
    <w:rsid w:val="00042DB5"/>
    <w:rsid w:val="00045546"/>
    <w:rsid w:val="00050E25"/>
    <w:rsid w:val="00051A6F"/>
    <w:rsid w:val="000537BF"/>
    <w:rsid w:val="00053AA2"/>
    <w:rsid w:val="00053E41"/>
    <w:rsid w:val="00055234"/>
    <w:rsid w:val="00055536"/>
    <w:rsid w:val="00056022"/>
    <w:rsid w:val="00062904"/>
    <w:rsid w:val="00064590"/>
    <w:rsid w:val="000702EA"/>
    <w:rsid w:val="00070A9D"/>
    <w:rsid w:val="00071502"/>
    <w:rsid w:val="00071B51"/>
    <w:rsid w:val="0007579C"/>
    <w:rsid w:val="0008097F"/>
    <w:rsid w:val="00084F91"/>
    <w:rsid w:val="000879C7"/>
    <w:rsid w:val="00091F05"/>
    <w:rsid w:val="00092C2D"/>
    <w:rsid w:val="00094A4F"/>
    <w:rsid w:val="00095156"/>
    <w:rsid w:val="000961D0"/>
    <w:rsid w:val="000974FB"/>
    <w:rsid w:val="000A10AB"/>
    <w:rsid w:val="000A71A4"/>
    <w:rsid w:val="000B2F8B"/>
    <w:rsid w:val="000B3353"/>
    <w:rsid w:val="000B3386"/>
    <w:rsid w:val="000B4B01"/>
    <w:rsid w:val="000B53F6"/>
    <w:rsid w:val="000B650B"/>
    <w:rsid w:val="000B7FA0"/>
    <w:rsid w:val="000C0D6F"/>
    <w:rsid w:val="000C0ECE"/>
    <w:rsid w:val="000C1877"/>
    <w:rsid w:val="000C18C9"/>
    <w:rsid w:val="000C2BB6"/>
    <w:rsid w:val="000C3B6E"/>
    <w:rsid w:val="000C6DEE"/>
    <w:rsid w:val="000C77A3"/>
    <w:rsid w:val="000C7AA9"/>
    <w:rsid w:val="000D0A5C"/>
    <w:rsid w:val="000D13C1"/>
    <w:rsid w:val="000D1503"/>
    <w:rsid w:val="000D232E"/>
    <w:rsid w:val="000D39A3"/>
    <w:rsid w:val="000D3BD5"/>
    <w:rsid w:val="000D5699"/>
    <w:rsid w:val="000D6C1A"/>
    <w:rsid w:val="000D73AA"/>
    <w:rsid w:val="000E44C1"/>
    <w:rsid w:val="000E4DDE"/>
    <w:rsid w:val="000F0E1B"/>
    <w:rsid w:val="000F244A"/>
    <w:rsid w:val="000F31E8"/>
    <w:rsid w:val="000F37C3"/>
    <w:rsid w:val="000F5E1C"/>
    <w:rsid w:val="000F69CA"/>
    <w:rsid w:val="00103E3B"/>
    <w:rsid w:val="0010738A"/>
    <w:rsid w:val="00107472"/>
    <w:rsid w:val="00110184"/>
    <w:rsid w:val="00110F9E"/>
    <w:rsid w:val="00113E95"/>
    <w:rsid w:val="00123AB8"/>
    <w:rsid w:val="00125E69"/>
    <w:rsid w:val="001264FE"/>
    <w:rsid w:val="001267F9"/>
    <w:rsid w:val="00126B70"/>
    <w:rsid w:val="00131650"/>
    <w:rsid w:val="0013484F"/>
    <w:rsid w:val="001354A3"/>
    <w:rsid w:val="001368DE"/>
    <w:rsid w:val="001378BD"/>
    <w:rsid w:val="00140778"/>
    <w:rsid w:val="00140EC7"/>
    <w:rsid w:val="0014164F"/>
    <w:rsid w:val="00141D8D"/>
    <w:rsid w:val="00143E65"/>
    <w:rsid w:val="0014423D"/>
    <w:rsid w:val="001528A3"/>
    <w:rsid w:val="001531D4"/>
    <w:rsid w:val="00154C11"/>
    <w:rsid w:val="00155CEE"/>
    <w:rsid w:val="00156A2A"/>
    <w:rsid w:val="00157D9B"/>
    <w:rsid w:val="00161EA4"/>
    <w:rsid w:val="0016382C"/>
    <w:rsid w:val="00165325"/>
    <w:rsid w:val="00166FF6"/>
    <w:rsid w:val="001707EB"/>
    <w:rsid w:val="0017300F"/>
    <w:rsid w:val="00173CC5"/>
    <w:rsid w:val="00175767"/>
    <w:rsid w:val="001802DC"/>
    <w:rsid w:val="0018259C"/>
    <w:rsid w:val="00182D98"/>
    <w:rsid w:val="0018639A"/>
    <w:rsid w:val="0019049E"/>
    <w:rsid w:val="001923A5"/>
    <w:rsid w:val="00192EEF"/>
    <w:rsid w:val="0019379E"/>
    <w:rsid w:val="00194581"/>
    <w:rsid w:val="001A0836"/>
    <w:rsid w:val="001A177F"/>
    <w:rsid w:val="001A290A"/>
    <w:rsid w:val="001A5F5D"/>
    <w:rsid w:val="001A5FF0"/>
    <w:rsid w:val="001B0E20"/>
    <w:rsid w:val="001B4A5B"/>
    <w:rsid w:val="001B6531"/>
    <w:rsid w:val="001C096E"/>
    <w:rsid w:val="001C6EA5"/>
    <w:rsid w:val="001C760A"/>
    <w:rsid w:val="001C7E43"/>
    <w:rsid w:val="001D3500"/>
    <w:rsid w:val="001D7E3D"/>
    <w:rsid w:val="001D7F33"/>
    <w:rsid w:val="001E0146"/>
    <w:rsid w:val="001E024E"/>
    <w:rsid w:val="001E0301"/>
    <w:rsid w:val="001E113D"/>
    <w:rsid w:val="001E1A4D"/>
    <w:rsid w:val="001E240A"/>
    <w:rsid w:val="001E2A42"/>
    <w:rsid w:val="001E411F"/>
    <w:rsid w:val="001E46AB"/>
    <w:rsid w:val="001E6806"/>
    <w:rsid w:val="001F0124"/>
    <w:rsid w:val="001F45E3"/>
    <w:rsid w:val="001F46CB"/>
    <w:rsid w:val="001F560F"/>
    <w:rsid w:val="001F60AA"/>
    <w:rsid w:val="001F6AC6"/>
    <w:rsid w:val="00200B4D"/>
    <w:rsid w:val="00203DE7"/>
    <w:rsid w:val="00204ADE"/>
    <w:rsid w:val="00205A4A"/>
    <w:rsid w:val="002118B7"/>
    <w:rsid w:val="00220BE5"/>
    <w:rsid w:val="0022263D"/>
    <w:rsid w:val="00222732"/>
    <w:rsid w:val="002247FA"/>
    <w:rsid w:val="002260B4"/>
    <w:rsid w:val="0022768B"/>
    <w:rsid w:val="00230FA2"/>
    <w:rsid w:val="0023118A"/>
    <w:rsid w:val="00232598"/>
    <w:rsid w:val="0023457F"/>
    <w:rsid w:val="00234B15"/>
    <w:rsid w:val="00240083"/>
    <w:rsid w:val="002408B2"/>
    <w:rsid w:val="002415F7"/>
    <w:rsid w:val="00242CE6"/>
    <w:rsid w:val="0024316D"/>
    <w:rsid w:val="002434AF"/>
    <w:rsid w:val="002468DD"/>
    <w:rsid w:val="00246A69"/>
    <w:rsid w:val="00246BDC"/>
    <w:rsid w:val="00252782"/>
    <w:rsid w:val="0025367C"/>
    <w:rsid w:val="002545A4"/>
    <w:rsid w:val="002639AF"/>
    <w:rsid w:val="00264546"/>
    <w:rsid w:val="00265A7A"/>
    <w:rsid w:val="002672D3"/>
    <w:rsid w:val="002727C3"/>
    <w:rsid w:val="00272920"/>
    <w:rsid w:val="002736F1"/>
    <w:rsid w:val="002744DD"/>
    <w:rsid w:val="0027505E"/>
    <w:rsid w:val="0027700D"/>
    <w:rsid w:val="0027747C"/>
    <w:rsid w:val="00281565"/>
    <w:rsid w:val="00281D0B"/>
    <w:rsid w:val="002822CC"/>
    <w:rsid w:val="0028659E"/>
    <w:rsid w:val="00286C3C"/>
    <w:rsid w:val="00290296"/>
    <w:rsid w:val="0029324C"/>
    <w:rsid w:val="00294335"/>
    <w:rsid w:val="00296610"/>
    <w:rsid w:val="002A17A2"/>
    <w:rsid w:val="002A29B4"/>
    <w:rsid w:val="002A3635"/>
    <w:rsid w:val="002A5370"/>
    <w:rsid w:val="002A54D1"/>
    <w:rsid w:val="002A65CA"/>
    <w:rsid w:val="002A7C3F"/>
    <w:rsid w:val="002B1935"/>
    <w:rsid w:val="002B765D"/>
    <w:rsid w:val="002C28FE"/>
    <w:rsid w:val="002C32EB"/>
    <w:rsid w:val="002C3E25"/>
    <w:rsid w:val="002C6438"/>
    <w:rsid w:val="002C70D7"/>
    <w:rsid w:val="002D6AFF"/>
    <w:rsid w:val="002E2433"/>
    <w:rsid w:val="002E2972"/>
    <w:rsid w:val="002E642C"/>
    <w:rsid w:val="002E70BF"/>
    <w:rsid w:val="002F0683"/>
    <w:rsid w:val="002F07D8"/>
    <w:rsid w:val="002F1421"/>
    <w:rsid w:val="002F2F94"/>
    <w:rsid w:val="002F3A69"/>
    <w:rsid w:val="002F56AF"/>
    <w:rsid w:val="002F5BCF"/>
    <w:rsid w:val="002F65E3"/>
    <w:rsid w:val="002F6869"/>
    <w:rsid w:val="002F6898"/>
    <w:rsid w:val="002F6C52"/>
    <w:rsid w:val="002F7548"/>
    <w:rsid w:val="00300F26"/>
    <w:rsid w:val="00301CF9"/>
    <w:rsid w:val="00306231"/>
    <w:rsid w:val="003129BA"/>
    <w:rsid w:val="00317440"/>
    <w:rsid w:val="00320FC5"/>
    <w:rsid w:val="003249F2"/>
    <w:rsid w:val="00327B2A"/>
    <w:rsid w:val="003317BF"/>
    <w:rsid w:val="0033200F"/>
    <w:rsid w:val="00332FB9"/>
    <w:rsid w:val="00334ACB"/>
    <w:rsid w:val="00337821"/>
    <w:rsid w:val="00337FDF"/>
    <w:rsid w:val="00342710"/>
    <w:rsid w:val="0034303A"/>
    <w:rsid w:val="00343129"/>
    <w:rsid w:val="003437FD"/>
    <w:rsid w:val="003537F1"/>
    <w:rsid w:val="003551BA"/>
    <w:rsid w:val="003614BE"/>
    <w:rsid w:val="00362A22"/>
    <w:rsid w:val="00366AA7"/>
    <w:rsid w:val="003679DE"/>
    <w:rsid w:val="00371BAC"/>
    <w:rsid w:val="00371D99"/>
    <w:rsid w:val="00371EF5"/>
    <w:rsid w:val="00372E95"/>
    <w:rsid w:val="00373CA8"/>
    <w:rsid w:val="00373F92"/>
    <w:rsid w:val="00375A2B"/>
    <w:rsid w:val="003764F1"/>
    <w:rsid w:val="003824BB"/>
    <w:rsid w:val="00385523"/>
    <w:rsid w:val="003919D6"/>
    <w:rsid w:val="00394207"/>
    <w:rsid w:val="00395657"/>
    <w:rsid w:val="003959F3"/>
    <w:rsid w:val="003A2B40"/>
    <w:rsid w:val="003B042A"/>
    <w:rsid w:val="003B1111"/>
    <w:rsid w:val="003B1DDD"/>
    <w:rsid w:val="003B4BB1"/>
    <w:rsid w:val="003B54FA"/>
    <w:rsid w:val="003C2E0E"/>
    <w:rsid w:val="003C4B4F"/>
    <w:rsid w:val="003C7893"/>
    <w:rsid w:val="003C7AEF"/>
    <w:rsid w:val="003D08E7"/>
    <w:rsid w:val="003D1759"/>
    <w:rsid w:val="003D436D"/>
    <w:rsid w:val="003D51BD"/>
    <w:rsid w:val="003E392B"/>
    <w:rsid w:val="003E3B7B"/>
    <w:rsid w:val="003E3F7C"/>
    <w:rsid w:val="003E5C03"/>
    <w:rsid w:val="003E7865"/>
    <w:rsid w:val="003E7ACF"/>
    <w:rsid w:val="003E7EED"/>
    <w:rsid w:val="003F04E7"/>
    <w:rsid w:val="003F16D4"/>
    <w:rsid w:val="003F4CA1"/>
    <w:rsid w:val="003F7991"/>
    <w:rsid w:val="0040024D"/>
    <w:rsid w:val="00403241"/>
    <w:rsid w:val="00405426"/>
    <w:rsid w:val="00406024"/>
    <w:rsid w:val="00410257"/>
    <w:rsid w:val="00411736"/>
    <w:rsid w:val="00411DA8"/>
    <w:rsid w:val="004144EB"/>
    <w:rsid w:val="00414E42"/>
    <w:rsid w:val="0041781E"/>
    <w:rsid w:val="00425A5A"/>
    <w:rsid w:val="004267B8"/>
    <w:rsid w:val="00426E1F"/>
    <w:rsid w:val="00426F3A"/>
    <w:rsid w:val="00430894"/>
    <w:rsid w:val="004310ED"/>
    <w:rsid w:val="00432018"/>
    <w:rsid w:val="00441AD2"/>
    <w:rsid w:val="00441E7F"/>
    <w:rsid w:val="00441E96"/>
    <w:rsid w:val="00442341"/>
    <w:rsid w:val="00442DF2"/>
    <w:rsid w:val="00443BC0"/>
    <w:rsid w:val="00443E80"/>
    <w:rsid w:val="00443EBF"/>
    <w:rsid w:val="00445DAE"/>
    <w:rsid w:val="0045230D"/>
    <w:rsid w:val="00454296"/>
    <w:rsid w:val="00455621"/>
    <w:rsid w:val="004557E4"/>
    <w:rsid w:val="0045761B"/>
    <w:rsid w:val="00461C8D"/>
    <w:rsid w:val="00464BBF"/>
    <w:rsid w:val="0046586D"/>
    <w:rsid w:val="00467D72"/>
    <w:rsid w:val="004728D8"/>
    <w:rsid w:val="00473808"/>
    <w:rsid w:val="0047453A"/>
    <w:rsid w:val="004759D2"/>
    <w:rsid w:val="00476383"/>
    <w:rsid w:val="00476B7F"/>
    <w:rsid w:val="00481DBE"/>
    <w:rsid w:val="00483AE7"/>
    <w:rsid w:val="00483E73"/>
    <w:rsid w:val="00485687"/>
    <w:rsid w:val="00492E0C"/>
    <w:rsid w:val="004949F9"/>
    <w:rsid w:val="0049542B"/>
    <w:rsid w:val="00495BA3"/>
    <w:rsid w:val="0049643B"/>
    <w:rsid w:val="004A0B25"/>
    <w:rsid w:val="004A2CE8"/>
    <w:rsid w:val="004A2DB1"/>
    <w:rsid w:val="004B1E45"/>
    <w:rsid w:val="004B33A4"/>
    <w:rsid w:val="004B6E80"/>
    <w:rsid w:val="004C0807"/>
    <w:rsid w:val="004C386F"/>
    <w:rsid w:val="004C41A7"/>
    <w:rsid w:val="004C5E13"/>
    <w:rsid w:val="004C5E32"/>
    <w:rsid w:val="004C75F7"/>
    <w:rsid w:val="004D1076"/>
    <w:rsid w:val="004D1ADB"/>
    <w:rsid w:val="004D3186"/>
    <w:rsid w:val="004D52BF"/>
    <w:rsid w:val="004D582A"/>
    <w:rsid w:val="004D6545"/>
    <w:rsid w:val="004D79F5"/>
    <w:rsid w:val="004E177B"/>
    <w:rsid w:val="004E4F37"/>
    <w:rsid w:val="004E5ED3"/>
    <w:rsid w:val="004E7499"/>
    <w:rsid w:val="004E7C3F"/>
    <w:rsid w:val="004F1FEF"/>
    <w:rsid w:val="004F32A6"/>
    <w:rsid w:val="004F3E03"/>
    <w:rsid w:val="004F4BDF"/>
    <w:rsid w:val="004F5147"/>
    <w:rsid w:val="00500919"/>
    <w:rsid w:val="0050184E"/>
    <w:rsid w:val="00501CCF"/>
    <w:rsid w:val="0050275A"/>
    <w:rsid w:val="00503048"/>
    <w:rsid w:val="00503D54"/>
    <w:rsid w:val="005064AC"/>
    <w:rsid w:val="00507677"/>
    <w:rsid w:val="00510283"/>
    <w:rsid w:val="00510463"/>
    <w:rsid w:val="0051093C"/>
    <w:rsid w:val="00512675"/>
    <w:rsid w:val="00513423"/>
    <w:rsid w:val="005177EB"/>
    <w:rsid w:val="00517927"/>
    <w:rsid w:val="00521612"/>
    <w:rsid w:val="00523450"/>
    <w:rsid w:val="0052396D"/>
    <w:rsid w:val="00530A75"/>
    <w:rsid w:val="005314C6"/>
    <w:rsid w:val="00534FEB"/>
    <w:rsid w:val="00540A63"/>
    <w:rsid w:val="00541FC0"/>
    <w:rsid w:val="00542EC3"/>
    <w:rsid w:val="00543B8E"/>
    <w:rsid w:val="00544926"/>
    <w:rsid w:val="00552D22"/>
    <w:rsid w:val="00553FBA"/>
    <w:rsid w:val="00563269"/>
    <w:rsid w:val="005634E8"/>
    <w:rsid w:val="0056597C"/>
    <w:rsid w:val="00567191"/>
    <w:rsid w:val="00567D20"/>
    <w:rsid w:val="00570E5A"/>
    <w:rsid w:val="00571BF9"/>
    <w:rsid w:val="0057722A"/>
    <w:rsid w:val="00577507"/>
    <w:rsid w:val="005803DA"/>
    <w:rsid w:val="0058054F"/>
    <w:rsid w:val="005811E4"/>
    <w:rsid w:val="005812AF"/>
    <w:rsid w:val="0058162E"/>
    <w:rsid w:val="005821CE"/>
    <w:rsid w:val="00583C3E"/>
    <w:rsid w:val="00584467"/>
    <w:rsid w:val="00584B15"/>
    <w:rsid w:val="00585530"/>
    <w:rsid w:val="005A0B88"/>
    <w:rsid w:val="005A2BAB"/>
    <w:rsid w:val="005A4496"/>
    <w:rsid w:val="005A5EC4"/>
    <w:rsid w:val="005B0874"/>
    <w:rsid w:val="005B598D"/>
    <w:rsid w:val="005C125B"/>
    <w:rsid w:val="005C42AD"/>
    <w:rsid w:val="005C5A1F"/>
    <w:rsid w:val="005C6339"/>
    <w:rsid w:val="005C7E9B"/>
    <w:rsid w:val="005D2C24"/>
    <w:rsid w:val="005D53C0"/>
    <w:rsid w:val="005D6203"/>
    <w:rsid w:val="005E0707"/>
    <w:rsid w:val="005E1498"/>
    <w:rsid w:val="005E1660"/>
    <w:rsid w:val="005E3B29"/>
    <w:rsid w:val="005F14AF"/>
    <w:rsid w:val="005F170E"/>
    <w:rsid w:val="00604000"/>
    <w:rsid w:val="00606889"/>
    <w:rsid w:val="006108D4"/>
    <w:rsid w:val="00611E1B"/>
    <w:rsid w:val="00611E72"/>
    <w:rsid w:val="00612EE9"/>
    <w:rsid w:val="0061500D"/>
    <w:rsid w:val="00615BC4"/>
    <w:rsid w:val="006178E0"/>
    <w:rsid w:val="00621DEA"/>
    <w:rsid w:val="0062247C"/>
    <w:rsid w:val="00623157"/>
    <w:rsid w:val="00624EE7"/>
    <w:rsid w:val="00631121"/>
    <w:rsid w:val="006318A3"/>
    <w:rsid w:val="00634871"/>
    <w:rsid w:val="00636C39"/>
    <w:rsid w:val="00637B40"/>
    <w:rsid w:val="00641323"/>
    <w:rsid w:val="00644EEF"/>
    <w:rsid w:val="00647982"/>
    <w:rsid w:val="0065013A"/>
    <w:rsid w:val="00653593"/>
    <w:rsid w:val="0066084E"/>
    <w:rsid w:val="0066113A"/>
    <w:rsid w:val="006613C9"/>
    <w:rsid w:val="00662545"/>
    <w:rsid w:val="006637A8"/>
    <w:rsid w:val="00663C0F"/>
    <w:rsid w:val="00664422"/>
    <w:rsid w:val="00665559"/>
    <w:rsid w:val="006658DD"/>
    <w:rsid w:val="00666B44"/>
    <w:rsid w:val="00671EBD"/>
    <w:rsid w:val="00672434"/>
    <w:rsid w:val="00673CB7"/>
    <w:rsid w:val="006803B3"/>
    <w:rsid w:val="00681BEB"/>
    <w:rsid w:val="00683012"/>
    <w:rsid w:val="006841E1"/>
    <w:rsid w:val="00684712"/>
    <w:rsid w:val="006848B1"/>
    <w:rsid w:val="00686C5D"/>
    <w:rsid w:val="0069034F"/>
    <w:rsid w:val="00691368"/>
    <w:rsid w:val="00693471"/>
    <w:rsid w:val="00693552"/>
    <w:rsid w:val="00697A49"/>
    <w:rsid w:val="006A1948"/>
    <w:rsid w:val="006A315F"/>
    <w:rsid w:val="006A4F5D"/>
    <w:rsid w:val="006A5A62"/>
    <w:rsid w:val="006A7948"/>
    <w:rsid w:val="006B011C"/>
    <w:rsid w:val="006B1E17"/>
    <w:rsid w:val="006B2A24"/>
    <w:rsid w:val="006B3E70"/>
    <w:rsid w:val="006B5ED1"/>
    <w:rsid w:val="006B663D"/>
    <w:rsid w:val="006C24D6"/>
    <w:rsid w:val="006C2A2A"/>
    <w:rsid w:val="006C3384"/>
    <w:rsid w:val="006D0DF7"/>
    <w:rsid w:val="006D0FE1"/>
    <w:rsid w:val="006D401C"/>
    <w:rsid w:val="006D6CD2"/>
    <w:rsid w:val="006E377A"/>
    <w:rsid w:val="006E51A5"/>
    <w:rsid w:val="006E643F"/>
    <w:rsid w:val="006E6798"/>
    <w:rsid w:val="006E71E8"/>
    <w:rsid w:val="006E7431"/>
    <w:rsid w:val="006F1E7B"/>
    <w:rsid w:val="006F4227"/>
    <w:rsid w:val="006F4CE8"/>
    <w:rsid w:val="006F7E38"/>
    <w:rsid w:val="0070027C"/>
    <w:rsid w:val="00703B73"/>
    <w:rsid w:val="007078CE"/>
    <w:rsid w:val="00713973"/>
    <w:rsid w:val="0071476A"/>
    <w:rsid w:val="0071697E"/>
    <w:rsid w:val="00716AA1"/>
    <w:rsid w:val="00717659"/>
    <w:rsid w:val="00717FAE"/>
    <w:rsid w:val="007236C8"/>
    <w:rsid w:val="00733370"/>
    <w:rsid w:val="007370B3"/>
    <w:rsid w:val="007427A1"/>
    <w:rsid w:val="00744C6E"/>
    <w:rsid w:val="007508D7"/>
    <w:rsid w:val="00753577"/>
    <w:rsid w:val="00753BF8"/>
    <w:rsid w:val="00754D14"/>
    <w:rsid w:val="0075544A"/>
    <w:rsid w:val="007614AA"/>
    <w:rsid w:val="00765B69"/>
    <w:rsid w:val="007707C1"/>
    <w:rsid w:val="00770915"/>
    <w:rsid w:val="007742B1"/>
    <w:rsid w:val="00774AB5"/>
    <w:rsid w:val="00783D9A"/>
    <w:rsid w:val="00784D0F"/>
    <w:rsid w:val="00784F1F"/>
    <w:rsid w:val="00785B63"/>
    <w:rsid w:val="00785ED6"/>
    <w:rsid w:val="007864E0"/>
    <w:rsid w:val="00790C9F"/>
    <w:rsid w:val="0079264D"/>
    <w:rsid w:val="0079264E"/>
    <w:rsid w:val="00794B33"/>
    <w:rsid w:val="00795F09"/>
    <w:rsid w:val="00796AF6"/>
    <w:rsid w:val="007974EE"/>
    <w:rsid w:val="007977A1"/>
    <w:rsid w:val="007A21BB"/>
    <w:rsid w:val="007A532A"/>
    <w:rsid w:val="007A698E"/>
    <w:rsid w:val="007B3207"/>
    <w:rsid w:val="007B3B09"/>
    <w:rsid w:val="007B5406"/>
    <w:rsid w:val="007C0258"/>
    <w:rsid w:val="007C28DC"/>
    <w:rsid w:val="007C3609"/>
    <w:rsid w:val="007C6B7C"/>
    <w:rsid w:val="007D2011"/>
    <w:rsid w:val="007D65CC"/>
    <w:rsid w:val="007D6A25"/>
    <w:rsid w:val="007D6F95"/>
    <w:rsid w:val="007E093C"/>
    <w:rsid w:val="007E16CE"/>
    <w:rsid w:val="007E2408"/>
    <w:rsid w:val="007F0257"/>
    <w:rsid w:val="007F2A75"/>
    <w:rsid w:val="007F3357"/>
    <w:rsid w:val="007F61FC"/>
    <w:rsid w:val="007F6B8F"/>
    <w:rsid w:val="007F735C"/>
    <w:rsid w:val="00803AA7"/>
    <w:rsid w:val="008105F9"/>
    <w:rsid w:val="0081091C"/>
    <w:rsid w:val="00816B12"/>
    <w:rsid w:val="00816F05"/>
    <w:rsid w:val="00817574"/>
    <w:rsid w:val="008210CA"/>
    <w:rsid w:val="00821325"/>
    <w:rsid w:val="00822489"/>
    <w:rsid w:val="00822E5E"/>
    <w:rsid w:val="00823ED0"/>
    <w:rsid w:val="00826C2B"/>
    <w:rsid w:val="00827F89"/>
    <w:rsid w:val="00830F93"/>
    <w:rsid w:val="00832EC5"/>
    <w:rsid w:val="00833285"/>
    <w:rsid w:val="00834197"/>
    <w:rsid w:val="0083534B"/>
    <w:rsid w:val="00835D6D"/>
    <w:rsid w:val="008416B6"/>
    <w:rsid w:val="00842E7E"/>
    <w:rsid w:val="00844AEA"/>
    <w:rsid w:val="00845D6C"/>
    <w:rsid w:val="008475A0"/>
    <w:rsid w:val="00850C7F"/>
    <w:rsid w:val="008512E1"/>
    <w:rsid w:val="00852A2F"/>
    <w:rsid w:val="0085491F"/>
    <w:rsid w:val="008558D4"/>
    <w:rsid w:val="0085772D"/>
    <w:rsid w:val="00857D06"/>
    <w:rsid w:val="00861A2C"/>
    <w:rsid w:val="00862DFA"/>
    <w:rsid w:val="00863021"/>
    <w:rsid w:val="00866784"/>
    <w:rsid w:val="00870563"/>
    <w:rsid w:val="008718E1"/>
    <w:rsid w:val="00875B14"/>
    <w:rsid w:val="00876477"/>
    <w:rsid w:val="00881D72"/>
    <w:rsid w:val="00883155"/>
    <w:rsid w:val="00885916"/>
    <w:rsid w:val="0088591E"/>
    <w:rsid w:val="00885C9B"/>
    <w:rsid w:val="008876E8"/>
    <w:rsid w:val="00891FE4"/>
    <w:rsid w:val="008A1B29"/>
    <w:rsid w:val="008A2767"/>
    <w:rsid w:val="008A2DBA"/>
    <w:rsid w:val="008A52B2"/>
    <w:rsid w:val="008A6F6B"/>
    <w:rsid w:val="008B10F3"/>
    <w:rsid w:val="008B451E"/>
    <w:rsid w:val="008B4A13"/>
    <w:rsid w:val="008B4C01"/>
    <w:rsid w:val="008B4DBE"/>
    <w:rsid w:val="008B6A01"/>
    <w:rsid w:val="008B74BB"/>
    <w:rsid w:val="008B74C4"/>
    <w:rsid w:val="008C0544"/>
    <w:rsid w:val="008C2CE5"/>
    <w:rsid w:val="008C5B88"/>
    <w:rsid w:val="008D0E7D"/>
    <w:rsid w:val="008D65B8"/>
    <w:rsid w:val="008E19FD"/>
    <w:rsid w:val="008E1D36"/>
    <w:rsid w:val="008E5C32"/>
    <w:rsid w:val="008F185B"/>
    <w:rsid w:val="008F5101"/>
    <w:rsid w:val="008F5263"/>
    <w:rsid w:val="008F562F"/>
    <w:rsid w:val="008F78BA"/>
    <w:rsid w:val="00900A72"/>
    <w:rsid w:val="0090125B"/>
    <w:rsid w:val="009012E0"/>
    <w:rsid w:val="00901885"/>
    <w:rsid w:val="00901B76"/>
    <w:rsid w:val="00902CB8"/>
    <w:rsid w:val="00904EF8"/>
    <w:rsid w:val="00905D0D"/>
    <w:rsid w:val="00905F53"/>
    <w:rsid w:val="00907488"/>
    <w:rsid w:val="00911346"/>
    <w:rsid w:val="00914516"/>
    <w:rsid w:val="00915EE0"/>
    <w:rsid w:val="00917EB0"/>
    <w:rsid w:val="009222B5"/>
    <w:rsid w:val="009279E6"/>
    <w:rsid w:val="00930B9D"/>
    <w:rsid w:val="0093113C"/>
    <w:rsid w:val="00931886"/>
    <w:rsid w:val="009331E3"/>
    <w:rsid w:val="00934631"/>
    <w:rsid w:val="00937C7D"/>
    <w:rsid w:val="0094545D"/>
    <w:rsid w:val="0094644C"/>
    <w:rsid w:val="00946874"/>
    <w:rsid w:val="0095212A"/>
    <w:rsid w:val="00952407"/>
    <w:rsid w:val="00956F02"/>
    <w:rsid w:val="00957F6A"/>
    <w:rsid w:val="00963D73"/>
    <w:rsid w:val="00963DFE"/>
    <w:rsid w:val="00964DA8"/>
    <w:rsid w:val="0096604F"/>
    <w:rsid w:val="00971471"/>
    <w:rsid w:val="00973946"/>
    <w:rsid w:val="00975024"/>
    <w:rsid w:val="009755C9"/>
    <w:rsid w:val="009765AE"/>
    <w:rsid w:val="00976E83"/>
    <w:rsid w:val="00976FD5"/>
    <w:rsid w:val="00980B5A"/>
    <w:rsid w:val="00982F9E"/>
    <w:rsid w:val="00983999"/>
    <w:rsid w:val="009841C1"/>
    <w:rsid w:val="00985234"/>
    <w:rsid w:val="00986DC5"/>
    <w:rsid w:val="00987045"/>
    <w:rsid w:val="0098713C"/>
    <w:rsid w:val="00994E16"/>
    <w:rsid w:val="009A0699"/>
    <w:rsid w:val="009A0B0B"/>
    <w:rsid w:val="009A18D5"/>
    <w:rsid w:val="009A485C"/>
    <w:rsid w:val="009A5B12"/>
    <w:rsid w:val="009A6A6E"/>
    <w:rsid w:val="009B1855"/>
    <w:rsid w:val="009B2C07"/>
    <w:rsid w:val="009B7B90"/>
    <w:rsid w:val="009B7FE5"/>
    <w:rsid w:val="009C13F8"/>
    <w:rsid w:val="009C3920"/>
    <w:rsid w:val="009C4A52"/>
    <w:rsid w:val="009C53EB"/>
    <w:rsid w:val="009C6602"/>
    <w:rsid w:val="009D309B"/>
    <w:rsid w:val="009D42CB"/>
    <w:rsid w:val="009D44A1"/>
    <w:rsid w:val="009D644F"/>
    <w:rsid w:val="009D7CF9"/>
    <w:rsid w:val="009E1A34"/>
    <w:rsid w:val="009E1EA1"/>
    <w:rsid w:val="009E3D6B"/>
    <w:rsid w:val="009E473E"/>
    <w:rsid w:val="009E6A68"/>
    <w:rsid w:val="009F0A64"/>
    <w:rsid w:val="009F1D0F"/>
    <w:rsid w:val="009F1E00"/>
    <w:rsid w:val="009F2F36"/>
    <w:rsid w:val="009F397A"/>
    <w:rsid w:val="009F4193"/>
    <w:rsid w:val="009F4F33"/>
    <w:rsid w:val="00A000E2"/>
    <w:rsid w:val="00A01E5E"/>
    <w:rsid w:val="00A027B1"/>
    <w:rsid w:val="00A03659"/>
    <w:rsid w:val="00A06BF4"/>
    <w:rsid w:val="00A10F64"/>
    <w:rsid w:val="00A110C2"/>
    <w:rsid w:val="00A13BBF"/>
    <w:rsid w:val="00A14A16"/>
    <w:rsid w:val="00A1572F"/>
    <w:rsid w:val="00A1657C"/>
    <w:rsid w:val="00A16885"/>
    <w:rsid w:val="00A17C34"/>
    <w:rsid w:val="00A23732"/>
    <w:rsid w:val="00A23FFF"/>
    <w:rsid w:val="00A251E8"/>
    <w:rsid w:val="00A254E3"/>
    <w:rsid w:val="00A27749"/>
    <w:rsid w:val="00A30086"/>
    <w:rsid w:val="00A34108"/>
    <w:rsid w:val="00A34DD0"/>
    <w:rsid w:val="00A35B48"/>
    <w:rsid w:val="00A40FFD"/>
    <w:rsid w:val="00A44C02"/>
    <w:rsid w:val="00A46B09"/>
    <w:rsid w:val="00A51C1E"/>
    <w:rsid w:val="00A57DA2"/>
    <w:rsid w:val="00A61286"/>
    <w:rsid w:val="00A628E3"/>
    <w:rsid w:val="00A62BC1"/>
    <w:rsid w:val="00A650FE"/>
    <w:rsid w:val="00A6606E"/>
    <w:rsid w:val="00A6674B"/>
    <w:rsid w:val="00A70183"/>
    <w:rsid w:val="00A72CFC"/>
    <w:rsid w:val="00A7592F"/>
    <w:rsid w:val="00A8008A"/>
    <w:rsid w:val="00A82964"/>
    <w:rsid w:val="00A84503"/>
    <w:rsid w:val="00A9089D"/>
    <w:rsid w:val="00A90B9A"/>
    <w:rsid w:val="00A939FF"/>
    <w:rsid w:val="00A948CC"/>
    <w:rsid w:val="00A96593"/>
    <w:rsid w:val="00AA003C"/>
    <w:rsid w:val="00AA41EF"/>
    <w:rsid w:val="00AA5C95"/>
    <w:rsid w:val="00AA65D2"/>
    <w:rsid w:val="00AB1B04"/>
    <w:rsid w:val="00AB1DE5"/>
    <w:rsid w:val="00AB3F3A"/>
    <w:rsid w:val="00AB415E"/>
    <w:rsid w:val="00AB5514"/>
    <w:rsid w:val="00AB6CE5"/>
    <w:rsid w:val="00AC0DB9"/>
    <w:rsid w:val="00AC1307"/>
    <w:rsid w:val="00AC4109"/>
    <w:rsid w:val="00AC6DF5"/>
    <w:rsid w:val="00AC7C95"/>
    <w:rsid w:val="00AD1359"/>
    <w:rsid w:val="00AD2163"/>
    <w:rsid w:val="00AD27ED"/>
    <w:rsid w:val="00AD34C6"/>
    <w:rsid w:val="00AD72EE"/>
    <w:rsid w:val="00AE05B2"/>
    <w:rsid w:val="00AE0D11"/>
    <w:rsid w:val="00AE1ED7"/>
    <w:rsid w:val="00AE369C"/>
    <w:rsid w:val="00AE3CA2"/>
    <w:rsid w:val="00AE6CA2"/>
    <w:rsid w:val="00AE7CA7"/>
    <w:rsid w:val="00AF03D3"/>
    <w:rsid w:val="00AF08ED"/>
    <w:rsid w:val="00AF25C5"/>
    <w:rsid w:val="00AF25F5"/>
    <w:rsid w:val="00AF7178"/>
    <w:rsid w:val="00B015B9"/>
    <w:rsid w:val="00B01B03"/>
    <w:rsid w:val="00B023E3"/>
    <w:rsid w:val="00B03C7D"/>
    <w:rsid w:val="00B03F3D"/>
    <w:rsid w:val="00B04FD0"/>
    <w:rsid w:val="00B05B5A"/>
    <w:rsid w:val="00B06624"/>
    <w:rsid w:val="00B10D3B"/>
    <w:rsid w:val="00B13B3F"/>
    <w:rsid w:val="00B20055"/>
    <w:rsid w:val="00B201F4"/>
    <w:rsid w:val="00B21101"/>
    <w:rsid w:val="00B22B1F"/>
    <w:rsid w:val="00B23642"/>
    <w:rsid w:val="00B23EC7"/>
    <w:rsid w:val="00B24B14"/>
    <w:rsid w:val="00B25B86"/>
    <w:rsid w:val="00B301FA"/>
    <w:rsid w:val="00B305A1"/>
    <w:rsid w:val="00B324E0"/>
    <w:rsid w:val="00B32D22"/>
    <w:rsid w:val="00B33DD0"/>
    <w:rsid w:val="00B34723"/>
    <w:rsid w:val="00B35783"/>
    <w:rsid w:val="00B35D3D"/>
    <w:rsid w:val="00B35F4F"/>
    <w:rsid w:val="00B3628D"/>
    <w:rsid w:val="00B40790"/>
    <w:rsid w:val="00B4146A"/>
    <w:rsid w:val="00B42560"/>
    <w:rsid w:val="00B42595"/>
    <w:rsid w:val="00B42D3C"/>
    <w:rsid w:val="00B4349D"/>
    <w:rsid w:val="00B4605B"/>
    <w:rsid w:val="00B47912"/>
    <w:rsid w:val="00B5074B"/>
    <w:rsid w:val="00B5143F"/>
    <w:rsid w:val="00B51AEF"/>
    <w:rsid w:val="00B53DE7"/>
    <w:rsid w:val="00B55BEF"/>
    <w:rsid w:val="00B60F00"/>
    <w:rsid w:val="00B6477D"/>
    <w:rsid w:val="00B64E3C"/>
    <w:rsid w:val="00B6572A"/>
    <w:rsid w:val="00B665F9"/>
    <w:rsid w:val="00B66876"/>
    <w:rsid w:val="00B72C50"/>
    <w:rsid w:val="00B73518"/>
    <w:rsid w:val="00B73B84"/>
    <w:rsid w:val="00B742EB"/>
    <w:rsid w:val="00B74D0A"/>
    <w:rsid w:val="00B7757C"/>
    <w:rsid w:val="00B80859"/>
    <w:rsid w:val="00B81957"/>
    <w:rsid w:val="00B84030"/>
    <w:rsid w:val="00B8532B"/>
    <w:rsid w:val="00B87E4B"/>
    <w:rsid w:val="00B937DA"/>
    <w:rsid w:val="00B96D8C"/>
    <w:rsid w:val="00B97313"/>
    <w:rsid w:val="00B974DA"/>
    <w:rsid w:val="00BA14F8"/>
    <w:rsid w:val="00BA16F1"/>
    <w:rsid w:val="00BA34B7"/>
    <w:rsid w:val="00BA6DEE"/>
    <w:rsid w:val="00BA7CBB"/>
    <w:rsid w:val="00BB1088"/>
    <w:rsid w:val="00BB2A82"/>
    <w:rsid w:val="00BB2D89"/>
    <w:rsid w:val="00BB53C8"/>
    <w:rsid w:val="00BB5C8C"/>
    <w:rsid w:val="00BB7F38"/>
    <w:rsid w:val="00BC15DC"/>
    <w:rsid w:val="00BC1EA7"/>
    <w:rsid w:val="00BC211A"/>
    <w:rsid w:val="00BC2B2C"/>
    <w:rsid w:val="00BC46DE"/>
    <w:rsid w:val="00BD3C4A"/>
    <w:rsid w:val="00BD3C92"/>
    <w:rsid w:val="00BD57F2"/>
    <w:rsid w:val="00BD5CE6"/>
    <w:rsid w:val="00BD6E22"/>
    <w:rsid w:val="00BD71E3"/>
    <w:rsid w:val="00BE585A"/>
    <w:rsid w:val="00BE7DC9"/>
    <w:rsid w:val="00BF1656"/>
    <w:rsid w:val="00BF4571"/>
    <w:rsid w:val="00BF470B"/>
    <w:rsid w:val="00BF5424"/>
    <w:rsid w:val="00BF6E21"/>
    <w:rsid w:val="00BF71B1"/>
    <w:rsid w:val="00BF795C"/>
    <w:rsid w:val="00BF7F8B"/>
    <w:rsid w:val="00C04229"/>
    <w:rsid w:val="00C04EB5"/>
    <w:rsid w:val="00C059E4"/>
    <w:rsid w:val="00C15E0F"/>
    <w:rsid w:val="00C1717C"/>
    <w:rsid w:val="00C21991"/>
    <w:rsid w:val="00C22261"/>
    <w:rsid w:val="00C2337F"/>
    <w:rsid w:val="00C235FC"/>
    <w:rsid w:val="00C24EA0"/>
    <w:rsid w:val="00C31A04"/>
    <w:rsid w:val="00C33C1F"/>
    <w:rsid w:val="00C33E31"/>
    <w:rsid w:val="00C34755"/>
    <w:rsid w:val="00C40ACD"/>
    <w:rsid w:val="00C42EE7"/>
    <w:rsid w:val="00C44E95"/>
    <w:rsid w:val="00C46BAF"/>
    <w:rsid w:val="00C50A9D"/>
    <w:rsid w:val="00C54F2C"/>
    <w:rsid w:val="00C60F8F"/>
    <w:rsid w:val="00C61D95"/>
    <w:rsid w:val="00C63310"/>
    <w:rsid w:val="00C679E0"/>
    <w:rsid w:val="00C703F3"/>
    <w:rsid w:val="00C75431"/>
    <w:rsid w:val="00C8336C"/>
    <w:rsid w:val="00C85CEB"/>
    <w:rsid w:val="00C85DDE"/>
    <w:rsid w:val="00C87468"/>
    <w:rsid w:val="00C92AE3"/>
    <w:rsid w:val="00C93817"/>
    <w:rsid w:val="00C941DD"/>
    <w:rsid w:val="00CA0055"/>
    <w:rsid w:val="00CA2431"/>
    <w:rsid w:val="00CA60BB"/>
    <w:rsid w:val="00CA7071"/>
    <w:rsid w:val="00CB15DF"/>
    <w:rsid w:val="00CB1795"/>
    <w:rsid w:val="00CB17C8"/>
    <w:rsid w:val="00CB1988"/>
    <w:rsid w:val="00CB24BD"/>
    <w:rsid w:val="00CB7945"/>
    <w:rsid w:val="00CC5B17"/>
    <w:rsid w:val="00CC65ED"/>
    <w:rsid w:val="00CC6E4F"/>
    <w:rsid w:val="00CC78D1"/>
    <w:rsid w:val="00CD0CD0"/>
    <w:rsid w:val="00CD3A02"/>
    <w:rsid w:val="00CD4C2F"/>
    <w:rsid w:val="00CD786E"/>
    <w:rsid w:val="00CE00CE"/>
    <w:rsid w:val="00CE0886"/>
    <w:rsid w:val="00CE0C1D"/>
    <w:rsid w:val="00CE2DA5"/>
    <w:rsid w:val="00CE6F68"/>
    <w:rsid w:val="00CF0C11"/>
    <w:rsid w:val="00CF12D7"/>
    <w:rsid w:val="00CF1E56"/>
    <w:rsid w:val="00CF3DDC"/>
    <w:rsid w:val="00CF5EF8"/>
    <w:rsid w:val="00CF5F07"/>
    <w:rsid w:val="00CF60E5"/>
    <w:rsid w:val="00CF764B"/>
    <w:rsid w:val="00CF7EBC"/>
    <w:rsid w:val="00D060B7"/>
    <w:rsid w:val="00D1150D"/>
    <w:rsid w:val="00D14B95"/>
    <w:rsid w:val="00D15108"/>
    <w:rsid w:val="00D16D6A"/>
    <w:rsid w:val="00D16D6B"/>
    <w:rsid w:val="00D2117F"/>
    <w:rsid w:val="00D21566"/>
    <w:rsid w:val="00D2233F"/>
    <w:rsid w:val="00D23D4D"/>
    <w:rsid w:val="00D2516F"/>
    <w:rsid w:val="00D31E00"/>
    <w:rsid w:val="00D348F1"/>
    <w:rsid w:val="00D34F02"/>
    <w:rsid w:val="00D35FD4"/>
    <w:rsid w:val="00D36642"/>
    <w:rsid w:val="00D427B9"/>
    <w:rsid w:val="00D42E15"/>
    <w:rsid w:val="00D454E9"/>
    <w:rsid w:val="00D52444"/>
    <w:rsid w:val="00D52E7D"/>
    <w:rsid w:val="00D53765"/>
    <w:rsid w:val="00D562DB"/>
    <w:rsid w:val="00D5633E"/>
    <w:rsid w:val="00D5796E"/>
    <w:rsid w:val="00D60308"/>
    <w:rsid w:val="00D60A70"/>
    <w:rsid w:val="00D61CF6"/>
    <w:rsid w:val="00D63C9F"/>
    <w:rsid w:val="00D63E19"/>
    <w:rsid w:val="00D64B0F"/>
    <w:rsid w:val="00D74340"/>
    <w:rsid w:val="00D755E3"/>
    <w:rsid w:val="00D772E6"/>
    <w:rsid w:val="00D77EF5"/>
    <w:rsid w:val="00D8100E"/>
    <w:rsid w:val="00D820EA"/>
    <w:rsid w:val="00D824D0"/>
    <w:rsid w:val="00D853DD"/>
    <w:rsid w:val="00D85CC3"/>
    <w:rsid w:val="00D861EB"/>
    <w:rsid w:val="00D86BE4"/>
    <w:rsid w:val="00D87F4F"/>
    <w:rsid w:val="00D9294A"/>
    <w:rsid w:val="00D929C8"/>
    <w:rsid w:val="00D9407A"/>
    <w:rsid w:val="00D97A3B"/>
    <w:rsid w:val="00DA02E6"/>
    <w:rsid w:val="00DA2030"/>
    <w:rsid w:val="00DA3D02"/>
    <w:rsid w:val="00DB2170"/>
    <w:rsid w:val="00DB350B"/>
    <w:rsid w:val="00DB5C24"/>
    <w:rsid w:val="00DB651A"/>
    <w:rsid w:val="00DC07F2"/>
    <w:rsid w:val="00DC5142"/>
    <w:rsid w:val="00DC56A7"/>
    <w:rsid w:val="00DD0E58"/>
    <w:rsid w:val="00DD17D0"/>
    <w:rsid w:val="00DD2180"/>
    <w:rsid w:val="00DD27B6"/>
    <w:rsid w:val="00DD48B7"/>
    <w:rsid w:val="00DD61B0"/>
    <w:rsid w:val="00DE0A8C"/>
    <w:rsid w:val="00DE14E0"/>
    <w:rsid w:val="00DE1A9B"/>
    <w:rsid w:val="00DE2214"/>
    <w:rsid w:val="00DE411E"/>
    <w:rsid w:val="00DE6E6E"/>
    <w:rsid w:val="00DE7195"/>
    <w:rsid w:val="00DF1900"/>
    <w:rsid w:val="00DF2211"/>
    <w:rsid w:val="00DF46EF"/>
    <w:rsid w:val="00DF6EF0"/>
    <w:rsid w:val="00DF7056"/>
    <w:rsid w:val="00DF7FC1"/>
    <w:rsid w:val="00E002CF"/>
    <w:rsid w:val="00E004C2"/>
    <w:rsid w:val="00E01B15"/>
    <w:rsid w:val="00E03024"/>
    <w:rsid w:val="00E04142"/>
    <w:rsid w:val="00E04302"/>
    <w:rsid w:val="00E062AB"/>
    <w:rsid w:val="00E06E85"/>
    <w:rsid w:val="00E06F14"/>
    <w:rsid w:val="00E07E4B"/>
    <w:rsid w:val="00E10BE7"/>
    <w:rsid w:val="00E1192B"/>
    <w:rsid w:val="00E16242"/>
    <w:rsid w:val="00E16F6C"/>
    <w:rsid w:val="00E1733A"/>
    <w:rsid w:val="00E21698"/>
    <w:rsid w:val="00E21F95"/>
    <w:rsid w:val="00E236F8"/>
    <w:rsid w:val="00E23DF4"/>
    <w:rsid w:val="00E24FE0"/>
    <w:rsid w:val="00E2754C"/>
    <w:rsid w:val="00E27718"/>
    <w:rsid w:val="00E30E03"/>
    <w:rsid w:val="00E32F63"/>
    <w:rsid w:val="00E32FC1"/>
    <w:rsid w:val="00E339B7"/>
    <w:rsid w:val="00E33FFB"/>
    <w:rsid w:val="00E3586C"/>
    <w:rsid w:val="00E36D90"/>
    <w:rsid w:val="00E40FC9"/>
    <w:rsid w:val="00E45EEC"/>
    <w:rsid w:val="00E471EC"/>
    <w:rsid w:val="00E47CDD"/>
    <w:rsid w:val="00E5190D"/>
    <w:rsid w:val="00E544E8"/>
    <w:rsid w:val="00E55AD8"/>
    <w:rsid w:val="00E5624A"/>
    <w:rsid w:val="00E606FC"/>
    <w:rsid w:val="00E6188A"/>
    <w:rsid w:val="00E61D1F"/>
    <w:rsid w:val="00E63093"/>
    <w:rsid w:val="00E63CE0"/>
    <w:rsid w:val="00E67F77"/>
    <w:rsid w:val="00E7054D"/>
    <w:rsid w:val="00E733FD"/>
    <w:rsid w:val="00E741A7"/>
    <w:rsid w:val="00E766AB"/>
    <w:rsid w:val="00E8044F"/>
    <w:rsid w:val="00E8062D"/>
    <w:rsid w:val="00E807DE"/>
    <w:rsid w:val="00E81108"/>
    <w:rsid w:val="00E82A70"/>
    <w:rsid w:val="00E872C2"/>
    <w:rsid w:val="00E9301F"/>
    <w:rsid w:val="00E94A6D"/>
    <w:rsid w:val="00E963DD"/>
    <w:rsid w:val="00E97256"/>
    <w:rsid w:val="00E97C80"/>
    <w:rsid w:val="00EA159A"/>
    <w:rsid w:val="00EA2146"/>
    <w:rsid w:val="00EA2A8A"/>
    <w:rsid w:val="00EA3905"/>
    <w:rsid w:val="00EA54F1"/>
    <w:rsid w:val="00EB01FC"/>
    <w:rsid w:val="00EB02B1"/>
    <w:rsid w:val="00EB12C4"/>
    <w:rsid w:val="00EB17E6"/>
    <w:rsid w:val="00EB3A3C"/>
    <w:rsid w:val="00EB4540"/>
    <w:rsid w:val="00EB5DC6"/>
    <w:rsid w:val="00EC1B59"/>
    <w:rsid w:val="00EC2159"/>
    <w:rsid w:val="00EC4324"/>
    <w:rsid w:val="00EC487B"/>
    <w:rsid w:val="00EC64DE"/>
    <w:rsid w:val="00EC6A06"/>
    <w:rsid w:val="00ED0480"/>
    <w:rsid w:val="00ED0FB1"/>
    <w:rsid w:val="00ED326F"/>
    <w:rsid w:val="00ED6011"/>
    <w:rsid w:val="00ED7320"/>
    <w:rsid w:val="00EE1C3D"/>
    <w:rsid w:val="00EE67CE"/>
    <w:rsid w:val="00EF0116"/>
    <w:rsid w:val="00EF1493"/>
    <w:rsid w:val="00EF3298"/>
    <w:rsid w:val="00EF4BFF"/>
    <w:rsid w:val="00EF6B5F"/>
    <w:rsid w:val="00F021EB"/>
    <w:rsid w:val="00F037AD"/>
    <w:rsid w:val="00F05EE9"/>
    <w:rsid w:val="00F062C3"/>
    <w:rsid w:val="00F06351"/>
    <w:rsid w:val="00F06F90"/>
    <w:rsid w:val="00F1221D"/>
    <w:rsid w:val="00F1325D"/>
    <w:rsid w:val="00F14910"/>
    <w:rsid w:val="00F1573A"/>
    <w:rsid w:val="00F17AB4"/>
    <w:rsid w:val="00F20798"/>
    <w:rsid w:val="00F2087A"/>
    <w:rsid w:val="00F22B2A"/>
    <w:rsid w:val="00F24061"/>
    <w:rsid w:val="00F26837"/>
    <w:rsid w:val="00F302B6"/>
    <w:rsid w:val="00F35938"/>
    <w:rsid w:val="00F361F5"/>
    <w:rsid w:val="00F37F34"/>
    <w:rsid w:val="00F4326E"/>
    <w:rsid w:val="00F4395D"/>
    <w:rsid w:val="00F44D4C"/>
    <w:rsid w:val="00F521D7"/>
    <w:rsid w:val="00F60339"/>
    <w:rsid w:val="00F62E8E"/>
    <w:rsid w:val="00F64F93"/>
    <w:rsid w:val="00F67BB3"/>
    <w:rsid w:val="00F74737"/>
    <w:rsid w:val="00F76E01"/>
    <w:rsid w:val="00F7721B"/>
    <w:rsid w:val="00F77D76"/>
    <w:rsid w:val="00F808FE"/>
    <w:rsid w:val="00F823F6"/>
    <w:rsid w:val="00F84289"/>
    <w:rsid w:val="00F84873"/>
    <w:rsid w:val="00F91A30"/>
    <w:rsid w:val="00F91C35"/>
    <w:rsid w:val="00F9304D"/>
    <w:rsid w:val="00F93A45"/>
    <w:rsid w:val="00F955AC"/>
    <w:rsid w:val="00F95E22"/>
    <w:rsid w:val="00FA19AF"/>
    <w:rsid w:val="00FA1B75"/>
    <w:rsid w:val="00FA22D5"/>
    <w:rsid w:val="00FA46EC"/>
    <w:rsid w:val="00FA6F7D"/>
    <w:rsid w:val="00FA7127"/>
    <w:rsid w:val="00FB1ADB"/>
    <w:rsid w:val="00FB2C61"/>
    <w:rsid w:val="00FB347D"/>
    <w:rsid w:val="00FB4651"/>
    <w:rsid w:val="00FB4B80"/>
    <w:rsid w:val="00FB4E62"/>
    <w:rsid w:val="00FB5FC7"/>
    <w:rsid w:val="00FC1B97"/>
    <w:rsid w:val="00FC260F"/>
    <w:rsid w:val="00FC2FDF"/>
    <w:rsid w:val="00FC33E7"/>
    <w:rsid w:val="00FC5C67"/>
    <w:rsid w:val="00FD22B3"/>
    <w:rsid w:val="00FD2B7A"/>
    <w:rsid w:val="00FD40D4"/>
    <w:rsid w:val="00FD617E"/>
    <w:rsid w:val="00FD7A39"/>
    <w:rsid w:val="00FE015B"/>
    <w:rsid w:val="00FE3C1B"/>
    <w:rsid w:val="00FE72E8"/>
    <w:rsid w:val="00FF0239"/>
    <w:rsid w:val="00FF15DD"/>
    <w:rsid w:val="00FF2C80"/>
    <w:rsid w:val="00FF3042"/>
    <w:rsid w:val="00FF3C17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60C0"/>
    <w:rPr>
      <w:sz w:val="24"/>
      <w:szCs w:val="24"/>
      <w:lang w:eastAsia="en-US"/>
    </w:rPr>
  </w:style>
  <w:style w:type="paragraph" w:styleId="Otsikko1">
    <w:name w:val="heading 1"/>
    <w:basedOn w:val="Leipteksti"/>
    <w:next w:val="VMleipteksti"/>
    <w:qFormat/>
    <w:rsid w:val="00AE0D11"/>
    <w:pPr>
      <w:keepNext/>
      <w:numPr>
        <w:numId w:val="2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VMleipteksti"/>
    <w:qFormat/>
    <w:rsid w:val="009B7FE5"/>
    <w:pPr>
      <w:numPr>
        <w:ilvl w:val="1"/>
      </w:numPr>
      <w:tabs>
        <w:tab w:val="clear" w:pos="284"/>
        <w:tab w:val="num" w:pos="0"/>
      </w:tabs>
      <w:spacing w:before="240" w:after="60"/>
      <w:ind w:left="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VM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C703F3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C703F3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Yltunniste">
    <w:name w:val="header"/>
    <w:basedOn w:val="Normaali"/>
    <w:link w:val="YltunnisteChar"/>
    <w:rsid w:val="00C703F3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C703F3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C703F3"/>
  </w:style>
  <w:style w:type="paragraph" w:customStyle="1" w:styleId="tabletext">
    <w:name w:val="table text"/>
    <w:basedOn w:val="Leipteksti"/>
    <w:semiHidden/>
    <w:rsid w:val="00C703F3"/>
    <w:pPr>
      <w:ind w:left="72"/>
    </w:pPr>
  </w:style>
  <w:style w:type="paragraph" w:customStyle="1" w:styleId="tableheading">
    <w:name w:val="table heading"/>
    <w:basedOn w:val="Leipteksti"/>
    <w:semiHidden/>
    <w:rsid w:val="00C703F3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C703F3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Sisluet1">
    <w:name w:val="toc 1"/>
    <w:basedOn w:val="Leipteksti"/>
    <w:next w:val="Leipteksti"/>
    <w:autoRedefine/>
    <w:uiPriority w:val="39"/>
    <w:rsid w:val="0022768B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semiHidden/>
    <w:rsid w:val="0015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semiHidden/>
    <w:rsid w:val="00DC5142"/>
    <w:rPr>
      <w:sz w:val="16"/>
      <w:szCs w:val="16"/>
    </w:rPr>
  </w:style>
  <w:style w:type="paragraph" w:styleId="Kommentinteksti">
    <w:name w:val="annotation text"/>
    <w:basedOn w:val="Normaali"/>
    <w:semiHidden/>
    <w:rsid w:val="00DC514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DC5142"/>
    <w:rPr>
      <w:b/>
      <w:bCs/>
    </w:rPr>
  </w:style>
  <w:style w:type="paragraph" w:styleId="Seliteteksti">
    <w:name w:val="Balloon Text"/>
    <w:basedOn w:val="Normaali"/>
    <w:semiHidden/>
    <w:rsid w:val="00DC514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83534B"/>
    <w:rPr>
      <w:sz w:val="20"/>
      <w:szCs w:val="20"/>
    </w:rPr>
  </w:style>
  <w:style w:type="character" w:styleId="Alaviitteenviite">
    <w:name w:val="footnote reference"/>
    <w:basedOn w:val="Kappaleenoletusfontti"/>
    <w:semiHidden/>
    <w:rsid w:val="0083534B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44EEF"/>
    <w:rPr>
      <w:sz w:val="24"/>
      <w:szCs w:val="24"/>
      <w:lang w:val="fi-FI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2F6898"/>
    <w:rPr>
      <w:sz w:val="24"/>
      <w:szCs w:val="24"/>
      <w:lang w:val="fi-FI" w:eastAsia="en-US" w:bidi="ar-SA"/>
    </w:rPr>
  </w:style>
  <w:style w:type="paragraph" w:styleId="Luettelokappale">
    <w:name w:val="List Paragraph"/>
    <w:basedOn w:val="Normaali"/>
    <w:uiPriority w:val="34"/>
    <w:qFormat/>
    <w:rsid w:val="007C28DC"/>
    <w:pPr>
      <w:numPr>
        <w:numId w:val="41"/>
      </w:numPr>
      <w:contextualSpacing/>
    </w:pPr>
    <w:rPr>
      <w:rFonts w:ascii="Arial" w:hAnsi="Arial"/>
      <w:sz w:val="22"/>
    </w:rPr>
  </w:style>
  <w:style w:type="paragraph" w:styleId="Otsikko">
    <w:name w:val="Title"/>
    <w:basedOn w:val="Normaali"/>
    <w:next w:val="Normaali"/>
    <w:link w:val="OtsikkoChar"/>
    <w:qFormat/>
    <w:rsid w:val="001F4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1F4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VMleiptekstiChar">
    <w:name w:val="VM_leipäteksti Char"/>
    <w:basedOn w:val="Kappaleenoletusfontti"/>
    <w:link w:val="VMleipteksti"/>
    <w:locked/>
    <w:rsid w:val="0041781E"/>
    <w:rPr>
      <w:rFonts w:ascii="Arial" w:hAnsi="Arial"/>
      <w:sz w:val="22"/>
      <w:szCs w:val="24"/>
    </w:rPr>
  </w:style>
  <w:style w:type="paragraph" w:customStyle="1" w:styleId="VMleipteksti">
    <w:name w:val="VM_leipäteksti"/>
    <w:basedOn w:val="Leipteksti"/>
    <w:link w:val="VMleiptekstiChar"/>
    <w:qFormat/>
    <w:rsid w:val="0041781E"/>
    <w:pPr>
      <w:ind w:left="1304"/>
    </w:pPr>
    <w:rPr>
      <w:rFonts w:ascii="Arial" w:hAnsi="Arial"/>
      <w:sz w:val="22"/>
      <w:lang w:eastAsia="fi-FI"/>
    </w:rPr>
  </w:style>
  <w:style w:type="paragraph" w:customStyle="1" w:styleId="VMmuistioleipteksti">
    <w:name w:val="VM_muistio_leipäteksti"/>
    <w:basedOn w:val="Normaali"/>
    <w:qFormat/>
    <w:rsid w:val="00C21991"/>
    <w:pPr>
      <w:ind w:left="1304"/>
    </w:pPr>
    <w:rPr>
      <w:szCs w:val="20"/>
      <w:lang w:eastAsia="fi-FI"/>
    </w:rPr>
  </w:style>
  <w:style w:type="table" w:styleId="TaulukkoRuudukko3">
    <w:name w:val="Table Grid 3"/>
    <w:basedOn w:val="Normaalitaulukko"/>
    <w:rsid w:val="00963D7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iWeb">
    <w:name w:val="Normal (Web)"/>
    <w:basedOn w:val="Normaali"/>
    <w:uiPriority w:val="99"/>
    <w:semiHidden/>
    <w:unhideWhenUsed/>
    <w:rsid w:val="00584B15"/>
    <w:pPr>
      <w:spacing w:before="100" w:beforeAutospacing="1" w:after="100" w:afterAutospacing="1"/>
    </w:pPr>
    <w:rPr>
      <w:rFonts w:eastAsiaTheme="minorEastAsia"/>
      <w:lang w:eastAsia="fi-FI"/>
    </w:rPr>
  </w:style>
  <w:style w:type="paragraph" w:customStyle="1" w:styleId="Box">
    <w:name w:val="Box"/>
    <w:basedOn w:val="Normaali"/>
    <w:link w:val="BoxChar"/>
    <w:qFormat/>
    <w:rsid w:val="0041781E"/>
    <w:pPr>
      <w:ind w:left="1304"/>
    </w:pPr>
    <w:rPr>
      <w:i/>
      <w:color w:val="548DD4" w:themeColor="text2" w:themeTint="99"/>
    </w:rPr>
  </w:style>
  <w:style w:type="character" w:customStyle="1" w:styleId="BoxChar">
    <w:name w:val="Box Char"/>
    <w:basedOn w:val="Kappaleenoletusfontti"/>
    <w:link w:val="Box"/>
    <w:rsid w:val="0041781E"/>
    <w:rPr>
      <w:i/>
      <w:color w:val="548DD4" w:themeColor="text2" w:themeTint="99"/>
      <w:sz w:val="24"/>
      <w:szCs w:val="24"/>
      <w:lang w:eastAsia="en-US"/>
    </w:rPr>
  </w:style>
  <w:style w:type="table" w:customStyle="1" w:styleId="GridTableLight">
    <w:name w:val="Grid Table Light"/>
    <w:basedOn w:val="Normaalitaulukko"/>
    <w:uiPriority w:val="40"/>
    <w:rsid w:val="009D7CF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C0"/>
    <w:rPr>
      <w:sz w:val="24"/>
      <w:szCs w:val="24"/>
      <w:lang w:eastAsia="en-US"/>
    </w:rPr>
  </w:style>
  <w:style w:type="paragraph" w:styleId="Rubrik1">
    <w:name w:val="heading 1"/>
    <w:basedOn w:val="Brdtext"/>
    <w:next w:val="VMleipteksti"/>
    <w:qFormat/>
    <w:rsid w:val="00AE0D11"/>
    <w:pPr>
      <w:keepNext/>
      <w:numPr>
        <w:numId w:val="2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VMleipteksti"/>
    <w:qFormat/>
    <w:rsid w:val="009B7FE5"/>
    <w:pPr>
      <w:numPr>
        <w:ilvl w:val="1"/>
      </w:numPr>
      <w:tabs>
        <w:tab w:val="clear" w:pos="284"/>
        <w:tab w:val="num" w:pos="0"/>
      </w:tabs>
      <w:spacing w:before="240" w:after="60"/>
      <w:ind w:left="0"/>
      <w:outlineLvl w:val="1"/>
    </w:pPr>
    <w:rPr>
      <w:b w:val="0"/>
      <w:bCs w:val="0"/>
      <w:iCs/>
      <w:sz w:val="28"/>
      <w:szCs w:val="28"/>
    </w:rPr>
  </w:style>
  <w:style w:type="paragraph" w:styleId="Rubrik3">
    <w:name w:val="heading 3"/>
    <w:basedOn w:val="Brdtext"/>
    <w:next w:val="VM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Rubrik4">
    <w:name w:val="heading 4"/>
    <w:basedOn w:val="Brdtext"/>
    <w:next w:val="Brdtext"/>
    <w:qFormat/>
    <w:rsid w:val="00C703F3"/>
    <w:pPr>
      <w:keepNext/>
      <w:spacing w:before="120" w:after="6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Rubrik2"/>
    <w:next w:val="Brdtext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l"/>
    <w:next w:val="Brdtext"/>
    <w:rsid w:val="00C703F3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Sidhuvud">
    <w:name w:val="header"/>
    <w:basedOn w:val="Normal"/>
    <w:link w:val="SidhuvudChar"/>
    <w:rsid w:val="00C703F3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C703F3"/>
    <w:pPr>
      <w:tabs>
        <w:tab w:val="center" w:pos="4153"/>
        <w:tab w:val="right" w:pos="8306"/>
      </w:tabs>
    </w:pPr>
    <w:rPr>
      <w:smallCaps/>
      <w:sz w:val="20"/>
    </w:rPr>
  </w:style>
  <w:style w:type="character" w:styleId="Sidnummer">
    <w:name w:val="page number"/>
    <w:basedOn w:val="Standardstycketeckensnitt"/>
    <w:rsid w:val="00C703F3"/>
  </w:style>
  <w:style w:type="paragraph" w:customStyle="1" w:styleId="tabletext">
    <w:name w:val="table text"/>
    <w:basedOn w:val="Brdtext"/>
    <w:semiHidden/>
    <w:rsid w:val="00C703F3"/>
    <w:pPr>
      <w:ind w:left="72"/>
    </w:pPr>
  </w:style>
  <w:style w:type="paragraph" w:customStyle="1" w:styleId="tableheading">
    <w:name w:val="table heading"/>
    <w:basedOn w:val="Brdtext"/>
    <w:semiHidden/>
    <w:rsid w:val="00C703F3"/>
    <w:pPr>
      <w:ind w:left="0"/>
    </w:pPr>
    <w:rPr>
      <w:b/>
      <w:color w:val="FFFFFF"/>
    </w:rPr>
  </w:style>
  <w:style w:type="paragraph" w:customStyle="1" w:styleId="HeaderSmall">
    <w:name w:val="Header Small"/>
    <w:basedOn w:val="Sidhuvud"/>
    <w:next w:val="Sidhuvud"/>
    <w:rsid w:val="00C703F3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Innehll2">
    <w:name w:val="toc 2"/>
    <w:basedOn w:val="Innehll1"/>
    <w:next w:val="Normal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l"/>
    <w:rsid w:val="00265A7A"/>
    <w:pPr>
      <w:numPr>
        <w:numId w:val="1"/>
      </w:numPr>
    </w:pPr>
  </w:style>
  <w:style w:type="paragraph" w:customStyle="1" w:styleId="Mainheading">
    <w:name w:val="Main heading"/>
    <w:basedOn w:val="Rubrik1"/>
    <w:next w:val="Brdtext"/>
    <w:rsid w:val="00D31E00"/>
    <w:pPr>
      <w:numPr>
        <w:numId w:val="0"/>
      </w:numPr>
    </w:pPr>
  </w:style>
  <w:style w:type="paragraph" w:customStyle="1" w:styleId="Highlight">
    <w:name w:val="Highlight"/>
    <w:basedOn w:val="Brdtext"/>
    <w:next w:val="Brdtext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Innehll1">
    <w:name w:val="toc 1"/>
    <w:basedOn w:val="Brdtext"/>
    <w:next w:val="Brdtext"/>
    <w:autoRedefine/>
    <w:uiPriority w:val="39"/>
    <w:rsid w:val="0022768B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Innehll3">
    <w:name w:val="toc 3"/>
    <w:basedOn w:val="Innehll2"/>
    <w:next w:val="Normal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Innehll4">
    <w:name w:val="toc 4"/>
    <w:basedOn w:val="Normal"/>
    <w:next w:val="Normal"/>
    <w:autoRedefine/>
    <w:semiHidden/>
    <w:rsid w:val="00AC0DB9"/>
    <w:pPr>
      <w:ind w:left="720"/>
    </w:pPr>
    <w:rPr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AC0DB9"/>
    <w:pPr>
      <w:ind w:left="96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AC0DB9"/>
    <w:pPr>
      <w:ind w:left="12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AC0DB9"/>
    <w:pPr>
      <w:ind w:left="144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AC0DB9"/>
    <w:pPr>
      <w:ind w:left="168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AC0DB9"/>
    <w:pPr>
      <w:ind w:left="1920"/>
    </w:pPr>
    <w:rPr>
      <w:sz w:val="18"/>
      <w:szCs w:val="18"/>
    </w:rPr>
  </w:style>
  <w:style w:type="character" w:styleId="Hyperlnk">
    <w:name w:val="Hyperlink"/>
    <w:basedOn w:val="Standardstycketeckensnitt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Brdtext"/>
    <w:rsid w:val="00AC0DB9"/>
  </w:style>
  <w:style w:type="table" w:styleId="Tabellrutnt">
    <w:name w:val="Table Grid"/>
    <w:basedOn w:val="Normaltabell"/>
    <w:semiHidden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l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arsreferens">
    <w:name w:val="annotation reference"/>
    <w:basedOn w:val="Standardstycketeckensnitt"/>
    <w:semiHidden/>
    <w:rsid w:val="00DC5142"/>
    <w:rPr>
      <w:sz w:val="16"/>
      <w:szCs w:val="16"/>
    </w:rPr>
  </w:style>
  <w:style w:type="paragraph" w:styleId="Kommentarer">
    <w:name w:val="annotation text"/>
    <w:basedOn w:val="Normal"/>
    <w:semiHidden/>
    <w:rsid w:val="00DC514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DC5142"/>
    <w:rPr>
      <w:b/>
      <w:bCs/>
    </w:rPr>
  </w:style>
  <w:style w:type="paragraph" w:styleId="Ballongtext">
    <w:name w:val="Balloon Text"/>
    <w:basedOn w:val="Normal"/>
    <w:semiHidden/>
    <w:rsid w:val="00DC5142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semiHidden/>
    <w:rsid w:val="0083534B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83534B"/>
    <w:rPr>
      <w:vertAlign w:val="superscript"/>
    </w:rPr>
  </w:style>
  <w:style w:type="character" w:customStyle="1" w:styleId="BrdtextChar">
    <w:name w:val="Brödtext Char"/>
    <w:basedOn w:val="Standardstycketeckensnitt"/>
    <w:link w:val="Brdtext"/>
    <w:rsid w:val="00644EEF"/>
    <w:rPr>
      <w:sz w:val="24"/>
      <w:szCs w:val="24"/>
      <w:lang w:val="fi-FI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sllysluettelonotsikko1">
    <w:name w:val="Sisällysluettelon otsikko1"/>
    <w:basedOn w:val="Rubrik1"/>
    <w:next w:val="Normal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2F6898"/>
    <w:rPr>
      <w:sz w:val="24"/>
      <w:szCs w:val="24"/>
      <w:lang w:val="fi-FI" w:eastAsia="en-US" w:bidi="ar-SA"/>
    </w:rPr>
  </w:style>
  <w:style w:type="paragraph" w:styleId="Liststycke">
    <w:name w:val="List Paragraph"/>
    <w:basedOn w:val="Normal"/>
    <w:uiPriority w:val="34"/>
    <w:qFormat/>
    <w:rsid w:val="007C28DC"/>
    <w:pPr>
      <w:numPr>
        <w:numId w:val="41"/>
      </w:numPr>
      <w:contextualSpacing/>
    </w:pPr>
    <w:rPr>
      <w:rFonts w:ascii="Arial" w:hAnsi="Arial"/>
      <w:sz w:val="22"/>
    </w:rPr>
  </w:style>
  <w:style w:type="paragraph" w:styleId="Rubrik">
    <w:name w:val="Title"/>
    <w:basedOn w:val="Normal"/>
    <w:next w:val="Normal"/>
    <w:link w:val="RubrikChar"/>
    <w:qFormat/>
    <w:rsid w:val="001F4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1F4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VMleiptekstiChar">
    <w:name w:val="VM_leipäteksti Char"/>
    <w:basedOn w:val="Standardstycketeckensnitt"/>
    <w:link w:val="VMleipteksti"/>
    <w:locked/>
    <w:rsid w:val="0041781E"/>
    <w:rPr>
      <w:rFonts w:ascii="Arial" w:hAnsi="Arial"/>
      <w:sz w:val="22"/>
      <w:szCs w:val="24"/>
    </w:rPr>
  </w:style>
  <w:style w:type="paragraph" w:customStyle="1" w:styleId="VMleipteksti">
    <w:name w:val="VM_leipäteksti"/>
    <w:basedOn w:val="Brdtext"/>
    <w:link w:val="VMleiptekstiChar"/>
    <w:qFormat/>
    <w:rsid w:val="0041781E"/>
    <w:pPr>
      <w:ind w:left="1304"/>
    </w:pPr>
    <w:rPr>
      <w:rFonts w:ascii="Arial" w:hAnsi="Arial"/>
      <w:sz w:val="22"/>
      <w:lang w:eastAsia="fi-FI"/>
    </w:rPr>
  </w:style>
  <w:style w:type="paragraph" w:customStyle="1" w:styleId="VMmuistioleipteksti">
    <w:name w:val="VM_muistio_leipäteksti"/>
    <w:basedOn w:val="Normal"/>
    <w:qFormat/>
    <w:rsid w:val="00C21991"/>
    <w:pPr>
      <w:ind w:left="1304"/>
    </w:pPr>
    <w:rPr>
      <w:szCs w:val="20"/>
      <w:lang w:eastAsia="fi-FI"/>
    </w:rPr>
  </w:style>
  <w:style w:type="table" w:styleId="Tabellrutnt3">
    <w:name w:val="Table Grid 3"/>
    <w:basedOn w:val="Normaltabell"/>
    <w:rsid w:val="00963D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584B15"/>
    <w:pPr>
      <w:spacing w:before="100" w:beforeAutospacing="1" w:after="100" w:afterAutospacing="1"/>
    </w:pPr>
    <w:rPr>
      <w:rFonts w:eastAsiaTheme="minorEastAsia"/>
      <w:lang w:eastAsia="fi-FI"/>
    </w:rPr>
  </w:style>
  <w:style w:type="paragraph" w:customStyle="1" w:styleId="Box">
    <w:name w:val="Box"/>
    <w:basedOn w:val="Normal"/>
    <w:link w:val="BoxChar"/>
    <w:qFormat/>
    <w:rsid w:val="0041781E"/>
    <w:pPr>
      <w:ind w:left="1304"/>
    </w:pPr>
    <w:rPr>
      <w:i/>
      <w:color w:val="548DD4" w:themeColor="text2" w:themeTint="99"/>
    </w:rPr>
  </w:style>
  <w:style w:type="character" w:customStyle="1" w:styleId="BoxChar">
    <w:name w:val="Box Char"/>
    <w:basedOn w:val="Standardstycketeckensnitt"/>
    <w:link w:val="Box"/>
    <w:rsid w:val="0041781E"/>
    <w:rPr>
      <w:i/>
      <w:color w:val="548DD4" w:themeColor="text2" w:themeTint="99"/>
      <w:sz w:val="24"/>
      <w:szCs w:val="24"/>
      <w:lang w:eastAsia="en-US"/>
    </w:rPr>
  </w:style>
  <w:style w:type="table" w:customStyle="1" w:styleId="GridTableLight">
    <w:name w:val="Grid Table Light"/>
    <w:basedOn w:val="Normaltabell"/>
    <w:uiPriority w:val="40"/>
    <w:rsid w:val="009D7C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89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86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29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4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79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13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0334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48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7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079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62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24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3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8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63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8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8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40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5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4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69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88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90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1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49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4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95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2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0649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2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3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3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21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70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13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95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45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16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92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8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1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5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82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63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52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fluence.csc.fi/display/SUOM/Suomi.fi-aineisto+Ho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Visio_Drawing111111111111.vsdx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igenDots\EigenCustomerSimpl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B943-982F-4231-8532-9B0E5684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EigenCustomerSimple.dot</Template>
  <TotalTime>96</TotalTime>
  <Pages>18</Pages>
  <Words>3712</Words>
  <Characters>27415</Characters>
  <Application>Microsoft Office Word</Application>
  <DocSecurity>0</DocSecurity>
  <Lines>228</Lines>
  <Paragraphs>62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Ohjelmajohtamisen malli</vt:lpstr>
      <vt:lpstr>Ohjelmajohtamisen malli</vt:lpstr>
      <vt:lpstr>Ohjelmajohtamisen malli</vt:lpstr>
    </vt:vector>
  </TitlesOfParts>
  <Company>VM</Company>
  <LinksUpToDate>false</LinksUpToDate>
  <CharactersWithSpaces>31065</CharactersWithSpaces>
  <SharedDoc>false</SharedDoc>
  <HLinks>
    <vt:vector size="210" baseType="variant"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_Toc301190388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_Toc301190387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_Toc301190386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_Toc301190385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_Toc301190384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_Toc301190383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_Toc301190382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_Toc301190381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_Toc301190380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_Toc301190379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_Toc301190378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_Toc301190377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_Toc301190376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_Toc301190375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_Toc301190374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_Toc301190373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_Toc301190372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_Toc301190371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_Toc301190370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_Toc301190369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_Toc301190368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_Toc301190367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_Toc301190366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_Toc301190365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_Toc301190364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_Toc301190363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_Toc301190362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_Toc301190361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_Toc301190360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_Toc301190359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_Toc301190358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_Toc301190357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_Toc301190356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_Toc301190355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_Toc301190354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Ohjelmajohtamisen malli</dc:title>
  <dc:creator>Tomas</dc:creator>
  <cp:lastModifiedBy>vmlohiko</cp:lastModifiedBy>
  <cp:revision>5</cp:revision>
  <cp:lastPrinted>2015-12-21T07:32:00Z</cp:lastPrinted>
  <dcterms:created xsi:type="dcterms:W3CDTF">2015-12-21T14:11:00Z</dcterms:created>
  <dcterms:modified xsi:type="dcterms:W3CDTF">2016-01-29T12:58:00Z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</Properties>
</file>