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037930" w14:paraId="25A03F8E" w14:textId="77777777" w:rsidTr="00037930">
        <w:tc>
          <w:tcPr>
            <w:tcW w:w="10205" w:type="dxa"/>
          </w:tcPr>
          <w:p w14:paraId="42ED5344" w14:textId="77777777" w:rsidR="00037930" w:rsidRDefault="00037930" w:rsidP="00037930">
            <w:pPr>
              <w:pStyle w:val="Viite"/>
              <w:rPr>
                <w:rFonts w:ascii="Arial" w:hAnsi="Arial" w:cs="Arial"/>
                <w:lang w:val="en-US"/>
              </w:rPr>
            </w:pPr>
            <w:bookmarkStart w:id="0" w:name="VAHVASecurityStamp"/>
          </w:p>
        </w:tc>
      </w:tr>
      <w:tr w:rsidR="00037930" w14:paraId="60536B90" w14:textId="77777777" w:rsidTr="00037930">
        <w:tc>
          <w:tcPr>
            <w:tcW w:w="10205" w:type="dxa"/>
          </w:tcPr>
          <w:p w14:paraId="0FB2FAFD" w14:textId="77777777" w:rsidR="00037930" w:rsidRDefault="00037930" w:rsidP="00037930">
            <w:pPr>
              <w:pStyle w:val="Viite"/>
              <w:rPr>
                <w:rFonts w:ascii="Arial" w:hAnsi="Arial" w:cs="Arial"/>
                <w:lang w:val="en-US"/>
              </w:rPr>
            </w:pPr>
          </w:p>
        </w:tc>
      </w:tr>
      <w:tr w:rsidR="00037930" w14:paraId="2269002F" w14:textId="77777777" w:rsidTr="00037930">
        <w:tc>
          <w:tcPr>
            <w:tcW w:w="10205" w:type="dxa"/>
          </w:tcPr>
          <w:p w14:paraId="7B52613B" w14:textId="77777777" w:rsidR="00037930" w:rsidRDefault="00037930" w:rsidP="00037930">
            <w:pPr>
              <w:pStyle w:val="Viite"/>
              <w:rPr>
                <w:rFonts w:ascii="Arial" w:hAnsi="Arial" w:cs="Arial"/>
                <w:lang w:val="en-US"/>
              </w:rPr>
            </w:pPr>
          </w:p>
        </w:tc>
      </w:tr>
      <w:tr w:rsidR="00037930" w14:paraId="6A1DEB71" w14:textId="77777777" w:rsidTr="00037930">
        <w:tc>
          <w:tcPr>
            <w:tcW w:w="10205" w:type="dxa"/>
          </w:tcPr>
          <w:p w14:paraId="3138C658" w14:textId="77777777" w:rsidR="00037930" w:rsidRDefault="00037930" w:rsidP="00037930">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567CE899" w:rsidR="00894F8D" w:rsidRDefault="00037930" w:rsidP="00D72DEC">
      <w:pPr>
        <w:pStyle w:val="Viite"/>
        <w:rPr>
          <w:rFonts w:ascii="Arial" w:hAnsi="Arial" w:cs="Arial"/>
        </w:rPr>
      </w:pPr>
      <w:r>
        <w:rPr>
          <w:rFonts w:ascii="Arial" w:hAnsi="Arial" w:cs="Arial"/>
        </w:rPr>
        <w:t>Asiakirja (taulukkorakenne) ei ole saavutettava</w:t>
      </w:r>
    </w:p>
    <w:p w14:paraId="4BA0FA9A" w14:textId="77777777" w:rsidR="00BF664D" w:rsidRPr="00376968" w:rsidRDefault="00BF664D" w:rsidP="00BF664D">
      <w:pPr>
        <w:pStyle w:val="Viite"/>
        <w:spacing w:before="1560"/>
        <w:rPr>
          <w:rFonts w:ascii="Arial" w:hAnsi="Arial" w:cs="Arial"/>
        </w:rPr>
      </w:pPr>
    </w:p>
    <w:p w14:paraId="4314EB2E" w14:textId="198551EF" w:rsidR="00650289" w:rsidRPr="000410AA" w:rsidRDefault="00650289" w:rsidP="00BF664D">
      <w:pPr>
        <w:pStyle w:val="Otsikko"/>
        <w:rPr>
          <w:rFonts w:cs="Arial"/>
          <w:lang w:val="fi-FI"/>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cs="Arial"/>
            <w:sz w:val="36"/>
            <w:lang w:val="fi-FI"/>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037930" w:rsidRPr="00037930">
            <w:rPr>
              <w:rFonts w:cs="Arial"/>
              <w:sz w:val="36"/>
              <w:lang w:val="fi-FI"/>
            </w:rPr>
            <w:t xml:space="preserve">Liite </w:t>
          </w:r>
          <w:r w:rsidR="00180070">
            <w:rPr>
              <w:rFonts w:cs="Arial"/>
              <w:sz w:val="36"/>
              <w:lang w:val="fi-FI"/>
            </w:rPr>
            <w:t xml:space="preserve">2 </w:t>
          </w:r>
          <w:r w:rsidR="00037930" w:rsidRPr="00037930">
            <w:rPr>
              <w:rFonts w:cs="Arial"/>
              <w:sz w:val="36"/>
              <w:lang w:val="fi-FI"/>
            </w:rPr>
            <w:t>valtiovarainministeriön ohjeeseen tiedonhallintalain 9 §:n lausuntomenettelystä (VN/149676/2019)</w:t>
          </w:r>
        </w:sdtContent>
      </w:sdt>
    </w:p>
    <w:p w14:paraId="4F93BD65" w14:textId="2ADD8A28" w:rsidR="00DB59B2" w:rsidRDefault="00037930" w:rsidP="007464EE">
      <w:pPr>
        <w:pStyle w:val="Sisennettykappale"/>
        <w:ind w:left="567"/>
        <w:rPr>
          <w:rFonts w:cs="Arial"/>
        </w:rPr>
      </w:pPr>
      <w:r>
        <w:rPr>
          <w:rFonts w:cs="Arial"/>
        </w:rPr>
        <w:t>Mallipohja tiedonhallinnan muutoksen, vaikutusten ja alustavan t</w:t>
      </w:r>
      <w:r w:rsidR="00C4619E">
        <w:rPr>
          <w:rFonts w:cs="Arial"/>
        </w:rPr>
        <w:t>oteutussuunnitelman kuvaamiseen</w:t>
      </w:r>
      <w:r w:rsidR="00C4619E">
        <w:rPr>
          <w:rFonts w:cs="Arial"/>
        </w:rPr>
        <w:br/>
      </w:r>
      <w:r w:rsidRPr="00037930">
        <w:rPr>
          <w:rFonts w:cs="Arial"/>
          <w:color w:val="808080" w:themeColor="background1" w:themeShade="80"/>
        </w:rPr>
        <w:t>[Muokkaa otsikointia ja ylätunnistetta vastaamaan lausuntokohdetta ja lausuntopyyntöä]</w:t>
      </w:r>
    </w:p>
    <w:tbl>
      <w:tblPr>
        <w:tblStyle w:val="TaulukkoRuudukko"/>
        <w:tblW w:w="0" w:type="auto"/>
        <w:tblInd w:w="704" w:type="dxa"/>
        <w:tblLook w:val="04A0" w:firstRow="1" w:lastRow="0" w:firstColumn="1" w:lastColumn="0" w:noHBand="0" w:noVBand="1"/>
      </w:tblPr>
      <w:tblGrid>
        <w:gridCol w:w="8891"/>
      </w:tblGrid>
      <w:tr w:rsidR="00DC7D83" w:rsidRPr="00FC18D2" w14:paraId="669EED37" w14:textId="77777777" w:rsidTr="007464EE">
        <w:tc>
          <w:tcPr>
            <w:tcW w:w="8891" w:type="dxa"/>
          </w:tcPr>
          <w:p w14:paraId="60B4A115" w14:textId="77777777" w:rsidR="00DC7D83" w:rsidRPr="00DC7D83" w:rsidRDefault="00DC7D83" w:rsidP="007464EE">
            <w:pPr>
              <w:pStyle w:val="Leipteksti"/>
              <w:ind w:left="0"/>
              <w:rPr>
                <w:rFonts w:ascii="Arial" w:hAnsi="Arial" w:cs="Arial"/>
                <w:sz w:val="20"/>
                <w:szCs w:val="20"/>
              </w:rPr>
            </w:pPr>
            <w:r w:rsidRPr="00DC7D83">
              <w:rPr>
                <w:rFonts w:ascii="Arial" w:hAnsi="Arial" w:cs="Arial"/>
                <w:sz w:val="20"/>
                <w:szCs w:val="20"/>
              </w:rPr>
              <w:t xml:space="preserve">Valtion viraston tai laitoksen on </w:t>
            </w:r>
            <w:r w:rsidRPr="00DC7D83">
              <w:rPr>
                <w:rFonts w:ascii="Arial" w:hAnsi="Arial" w:cs="Arial"/>
                <w:bCs/>
                <w:sz w:val="20"/>
                <w:szCs w:val="20"/>
              </w:rPr>
              <w:t>ennen lausuntopyynnön toimittamista tehtävä tiedonhallinnan muutoksen vaikutusten arviointi</w:t>
            </w:r>
            <w:r w:rsidRPr="00DC7D83">
              <w:rPr>
                <w:rFonts w:ascii="Arial" w:hAnsi="Arial" w:cs="Arial"/>
                <w:sz w:val="20"/>
                <w:szCs w:val="20"/>
              </w:rPr>
              <w:t xml:space="preserve">, josta säädetään tiedonhallintalain 5 §:n 3 momentissa ja 8 §:n 1 momentissa. </w:t>
            </w:r>
          </w:p>
          <w:p w14:paraId="0C948337" w14:textId="77777777" w:rsidR="00DC7D83" w:rsidRPr="00DC7D83" w:rsidRDefault="00DC7D83" w:rsidP="007464EE">
            <w:pPr>
              <w:pStyle w:val="Leipteksti"/>
              <w:ind w:left="0"/>
              <w:rPr>
                <w:rFonts w:ascii="Arial" w:hAnsi="Arial" w:cs="Arial"/>
                <w:sz w:val="20"/>
                <w:szCs w:val="20"/>
              </w:rPr>
            </w:pPr>
            <w:r w:rsidRPr="00DC7D83">
              <w:rPr>
                <w:rFonts w:ascii="Arial" w:hAnsi="Arial" w:cs="Arial"/>
                <w:sz w:val="20"/>
                <w:szCs w:val="20"/>
              </w:rPr>
              <w:t>Lausuntomenettelyssä muutoksen vaikutusten arviointia ja sen perusteluja voi esittää tämän mallipohjan ja kustannus-hyötyanalyysin mallipohjan avulla. Mallipohjan sisällössä on huomioitu valtioneuvoston asetuksen (1301/2019) 3 §:ssä lausuntopyynnön yhteydessä toimitettavaksi edellytetty alustava suunnitelma muutoksen toteuttamisesta sekä mm. lausuntokohteesta tarvittavat perus- ja taustatiedot.</w:t>
            </w:r>
          </w:p>
          <w:p w14:paraId="0ADD4B50" w14:textId="387A8DA1" w:rsidR="00DC7D83" w:rsidRDefault="00DC7D83" w:rsidP="007464EE">
            <w:pPr>
              <w:pStyle w:val="Leipteksti"/>
              <w:ind w:left="0"/>
              <w:rPr>
                <w:rFonts w:cs="Arial"/>
              </w:rPr>
            </w:pPr>
            <w:r w:rsidRPr="00DC7D83">
              <w:rPr>
                <w:rFonts w:ascii="Arial" w:hAnsi="Arial" w:cs="Arial"/>
                <w:sz w:val="20"/>
                <w:szCs w:val="20"/>
              </w:rPr>
              <w:t>Lausuntopyynnön voi toimittaa myös hyödyntäen viraston kehittämisen hallintamallin mukaisia asiakirjoja (esim. esiselvitys) tai Julkisenhallinnon tiedonhallintalautakunnan tiedonhallinnan muutosvaikutusten arviointi –suosituksen liitteitä. Tällöin viraston varmistettava lausuntopyynnön tietosisällön kattavuus lausuntomenettelystä annetun ohjeen ja sen liitteiden avulla.</w:t>
            </w:r>
          </w:p>
        </w:tc>
      </w:tr>
    </w:tbl>
    <w:p w14:paraId="2700B832" w14:textId="77777777" w:rsidR="00DC7D83" w:rsidRPr="00794030" w:rsidRDefault="00DC7D83" w:rsidP="007464EE">
      <w:pPr>
        <w:pStyle w:val="Leipteksti"/>
        <w:spacing w:after="0"/>
        <w:ind w:left="567"/>
        <w:rPr>
          <w:i/>
          <w:iCs/>
          <w:color w:val="808080" w:themeColor="text1" w:themeTint="7F"/>
        </w:rPr>
      </w:pPr>
      <w:r>
        <w:rPr>
          <w:i/>
          <w:iCs/>
          <w:color w:val="808080" w:themeColor="text1" w:themeTint="7F"/>
        </w:rPr>
        <w:t xml:space="preserve">[Kirjaa tiedot valkoisiin </w:t>
      </w:r>
      <w:r w:rsidRPr="603686A1">
        <w:rPr>
          <w:i/>
          <w:iCs/>
          <w:color w:val="808080" w:themeColor="text1" w:themeTint="7F"/>
        </w:rPr>
        <w:t>kenttiin ja poista samalla ohjetekstit ja apukysymykset]</w:t>
      </w:r>
    </w:p>
    <w:p w14:paraId="61A7201E" w14:textId="77777777" w:rsidR="00DC7D83" w:rsidRDefault="00DC7D83" w:rsidP="007464EE">
      <w:pPr>
        <w:pStyle w:val="Leipteksti"/>
        <w:ind w:left="567"/>
        <w:rPr>
          <w:i/>
          <w:iCs/>
          <w:color w:val="808080" w:themeColor="text1" w:themeTint="7F"/>
        </w:rPr>
      </w:pPr>
      <w:r w:rsidRPr="603686A1">
        <w:rPr>
          <w:i/>
          <w:iCs/>
          <w:color w:val="808080" w:themeColor="text1" w:themeTint="7F"/>
        </w:rPr>
        <w:t>[Yksilöi vaikutusten arvioinnista ja sen perusteluista esitettävät tiedot siten, että ne ovat kohdennettavissa esim. tietovarantoon, tietojärjestelmään ja toimijoihin.]</w:t>
      </w:r>
    </w:p>
    <w:tbl>
      <w:tblPr>
        <w:tblStyle w:val="TaulukkoRuudukko"/>
        <w:tblW w:w="9356" w:type="dxa"/>
        <w:tblInd w:w="562" w:type="dxa"/>
        <w:tblLook w:val="04A0" w:firstRow="1" w:lastRow="0" w:firstColumn="1" w:lastColumn="0" w:noHBand="0" w:noVBand="1"/>
      </w:tblPr>
      <w:tblGrid>
        <w:gridCol w:w="3397"/>
        <w:gridCol w:w="5959"/>
      </w:tblGrid>
      <w:tr w:rsidR="00DC7D83" w:rsidRPr="00DC7D83" w14:paraId="3ECCB0E9" w14:textId="77777777" w:rsidTr="007464EE">
        <w:trPr>
          <w:trHeight w:val="295"/>
        </w:trPr>
        <w:tc>
          <w:tcPr>
            <w:tcW w:w="3397" w:type="dxa"/>
            <w:shd w:val="clear" w:color="auto" w:fill="000000" w:themeFill="text1"/>
          </w:tcPr>
          <w:p w14:paraId="6C23E5E4" w14:textId="645A0EDE" w:rsidR="00DC7D83" w:rsidRPr="00DC7D83" w:rsidRDefault="00DC7D83" w:rsidP="00DC7D83">
            <w:pPr>
              <w:pStyle w:val="VMleipteksti"/>
              <w:ind w:left="453" w:hanging="453"/>
              <w:rPr>
                <w:rFonts w:ascii="Arial" w:hAnsi="Arial" w:cs="Arial"/>
                <w:b/>
                <w:bCs/>
                <w:color w:val="FFFFFF" w:themeColor="background1"/>
                <w:sz w:val="18"/>
                <w:szCs w:val="20"/>
              </w:rPr>
            </w:pPr>
            <w:r w:rsidRPr="00DC7D83">
              <w:rPr>
                <w:rFonts w:ascii="Arial" w:hAnsi="Arial" w:cs="Arial"/>
                <w:b/>
                <w:bCs/>
                <w:color w:val="FFFFFF" w:themeColor="background1"/>
                <w:sz w:val="20"/>
                <w:szCs w:val="20"/>
              </w:rPr>
              <w:t>TAUSTATIEDOT</w:t>
            </w:r>
          </w:p>
        </w:tc>
        <w:tc>
          <w:tcPr>
            <w:tcW w:w="5959" w:type="dxa"/>
            <w:shd w:val="clear" w:color="auto" w:fill="000000" w:themeFill="text1"/>
          </w:tcPr>
          <w:p w14:paraId="38375BE2" w14:textId="77777777" w:rsidR="00DC7D83" w:rsidRPr="00DC7D83" w:rsidRDefault="00DC7D83" w:rsidP="00DC7D83">
            <w:pPr>
              <w:pStyle w:val="VMleipteksti"/>
              <w:ind w:left="0"/>
              <w:rPr>
                <w:rFonts w:ascii="Arial" w:hAnsi="Arial" w:cs="Arial"/>
                <w:sz w:val="18"/>
                <w:szCs w:val="20"/>
              </w:rPr>
            </w:pPr>
          </w:p>
        </w:tc>
      </w:tr>
      <w:tr w:rsidR="00DC7D83" w:rsidRPr="00FC18D2" w14:paraId="516E113E" w14:textId="77777777" w:rsidTr="007464EE">
        <w:tc>
          <w:tcPr>
            <w:tcW w:w="9356" w:type="dxa"/>
            <w:gridSpan w:val="2"/>
            <w:shd w:val="clear" w:color="auto" w:fill="E7E6E6" w:themeFill="background2"/>
            <w:vAlign w:val="center"/>
          </w:tcPr>
          <w:p w14:paraId="4DABC33E" w14:textId="77777777" w:rsidR="00DC7D83" w:rsidRPr="00DC7D83" w:rsidRDefault="00DC7D83" w:rsidP="00DC7D83">
            <w:pPr>
              <w:pStyle w:val="VMleipteksti"/>
              <w:ind w:left="0"/>
              <w:jc w:val="both"/>
              <w:rPr>
                <w:rFonts w:ascii="Arial" w:hAnsi="Arial" w:cs="Arial"/>
                <w:b/>
                <w:bCs/>
                <w:sz w:val="18"/>
                <w:szCs w:val="20"/>
              </w:rPr>
            </w:pPr>
            <w:r w:rsidRPr="00DC7D83">
              <w:rPr>
                <w:rFonts w:ascii="Arial" w:hAnsi="Arial" w:cs="Arial"/>
                <w:sz w:val="18"/>
                <w:szCs w:val="20"/>
                <w:shd w:val="clear" w:color="auto" w:fill="E7E6E6" w:themeFill="background2"/>
              </w:rPr>
              <w:t xml:space="preserve">Ks. lausuntomenettelyn ohjeen luku 5.2.1. Tausta- ja perustiedot </w:t>
            </w:r>
          </w:p>
        </w:tc>
      </w:tr>
      <w:tr w:rsidR="00DC7D83" w:rsidRPr="00DC7D83" w14:paraId="266647A0" w14:textId="77777777" w:rsidTr="007464EE">
        <w:tc>
          <w:tcPr>
            <w:tcW w:w="3397" w:type="dxa"/>
            <w:shd w:val="clear" w:color="auto" w:fill="F2F2F2" w:themeFill="background1" w:themeFillShade="F2"/>
          </w:tcPr>
          <w:p w14:paraId="06984AB3"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b/>
                <w:bCs/>
                <w:sz w:val="18"/>
                <w:szCs w:val="20"/>
              </w:rPr>
              <w:t>Virasto tai laitos (lausunnonpyytäjä)</w:t>
            </w:r>
          </w:p>
        </w:tc>
        <w:tc>
          <w:tcPr>
            <w:tcW w:w="5959" w:type="dxa"/>
          </w:tcPr>
          <w:p w14:paraId="1B7659F8"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[Viraston tai laitoksen nimi]</w:t>
            </w:r>
          </w:p>
        </w:tc>
      </w:tr>
      <w:tr w:rsidR="00DC7D83" w:rsidRPr="00FC18D2" w14:paraId="29E8BC95" w14:textId="77777777" w:rsidTr="007464EE">
        <w:tc>
          <w:tcPr>
            <w:tcW w:w="3397" w:type="dxa"/>
            <w:shd w:val="clear" w:color="auto" w:fill="F2F2F2" w:themeFill="background1" w:themeFillShade="F2"/>
          </w:tcPr>
          <w:p w14:paraId="3CD6985F"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b/>
                <w:bCs/>
                <w:sz w:val="18"/>
                <w:szCs w:val="20"/>
              </w:rPr>
              <w:t>Viraston tai laitoksen yhteyshenkilöt</w:t>
            </w:r>
          </w:p>
        </w:tc>
        <w:tc>
          <w:tcPr>
            <w:tcW w:w="5959" w:type="dxa"/>
          </w:tcPr>
          <w:p w14:paraId="0FA046C9"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 xml:space="preserve">[Yhteyshenkilö, joka antaa lisätietoja, puhelin/sähköposti] </w:t>
            </w:r>
          </w:p>
          <w:p w14:paraId="12C8516F"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[Muut henkilöt, jotka osallistuvat tapaamiseen, sähköposti]</w:t>
            </w:r>
          </w:p>
        </w:tc>
      </w:tr>
      <w:tr w:rsidR="00DC7D83" w:rsidRPr="00FC18D2" w14:paraId="4FB5FF6F" w14:textId="77777777" w:rsidTr="007464EE">
        <w:tc>
          <w:tcPr>
            <w:tcW w:w="3397" w:type="dxa"/>
            <w:shd w:val="clear" w:color="auto" w:fill="F2F2F2" w:themeFill="background1" w:themeFillShade="F2"/>
          </w:tcPr>
          <w:p w14:paraId="60976EE0"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b/>
                <w:bCs/>
                <w:sz w:val="18"/>
                <w:szCs w:val="20"/>
              </w:rPr>
              <w:t>Ministeriön yhteyshenkilöt</w:t>
            </w:r>
          </w:p>
        </w:tc>
        <w:tc>
          <w:tcPr>
            <w:tcW w:w="5959" w:type="dxa"/>
          </w:tcPr>
          <w:p w14:paraId="2C8583E8"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[Yhteyshenkilö, joka antaa lisätietoja, puhelin/sähköposti]</w:t>
            </w:r>
          </w:p>
          <w:p w14:paraId="192230C7"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[Muut henkilöt, jotka osallistuvat tapaamiseen, sähköposti]</w:t>
            </w:r>
          </w:p>
        </w:tc>
      </w:tr>
      <w:tr w:rsidR="00DC7D83" w:rsidRPr="00FC18D2" w14:paraId="03905A9C" w14:textId="77777777" w:rsidTr="007464EE">
        <w:tc>
          <w:tcPr>
            <w:tcW w:w="3397" w:type="dxa"/>
            <w:shd w:val="clear" w:color="auto" w:fill="F2F2F2" w:themeFill="background1" w:themeFillShade="F2"/>
          </w:tcPr>
          <w:p w14:paraId="1415278F"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b/>
                <w:bCs/>
                <w:sz w:val="18"/>
                <w:szCs w:val="20"/>
              </w:rPr>
              <w:t>Yhteiskehittämisen muut vastuulliset virastot ja niiden yhteyshenkilöt</w:t>
            </w:r>
          </w:p>
        </w:tc>
        <w:tc>
          <w:tcPr>
            <w:tcW w:w="5959" w:type="dxa"/>
          </w:tcPr>
          <w:p w14:paraId="0A9B5173" w14:textId="77777777" w:rsidR="00DC7D83" w:rsidRPr="00DC7D83" w:rsidRDefault="00DC7D83" w:rsidP="00DC7D83">
            <w:pPr>
              <w:pStyle w:val="VMleipteksti"/>
              <w:ind w:left="0"/>
              <w:rPr>
                <w:rFonts w:ascii="Arial" w:hAnsi="Arial" w:cs="Arial"/>
                <w:sz w:val="18"/>
                <w:szCs w:val="20"/>
              </w:rPr>
            </w:pPr>
            <w:r w:rsidRPr="00DC7D83">
              <w:rPr>
                <w:rFonts w:ascii="Arial" w:hAnsi="Arial" w:cs="Arial"/>
                <w:sz w:val="18"/>
                <w:szCs w:val="20"/>
              </w:rPr>
              <w:t>[Jos kehittämiskohde koostuu eri virastojen vastuulla olevista toteutuksista (hankkeista/projekteista/hankinnoista), nimeä virastot ja yhteyshenkilöt]</w:t>
            </w:r>
          </w:p>
        </w:tc>
      </w:tr>
      <w:tr w:rsidR="00DC7D83" w:rsidRPr="00FC18D2" w14:paraId="56953207" w14:textId="77777777" w:rsidTr="007464EE">
        <w:tc>
          <w:tcPr>
            <w:tcW w:w="3397" w:type="dxa"/>
            <w:shd w:val="clear" w:color="auto" w:fill="F2F2F2" w:themeFill="background1" w:themeFillShade="F2"/>
          </w:tcPr>
          <w:p w14:paraId="53F0BE21" w14:textId="77777777" w:rsidR="00DC7D83" w:rsidRPr="00DC7D83" w:rsidRDefault="00DC7D83" w:rsidP="00DC7D83">
            <w:pPr>
              <w:rPr>
                <w:rFonts w:cs="Arial"/>
                <w:b/>
                <w:bCs/>
                <w:sz w:val="18"/>
                <w:szCs w:val="20"/>
                <w:lang w:val="fi-FI"/>
              </w:rPr>
            </w:pPr>
            <w:r w:rsidRPr="00DC7D83">
              <w:rPr>
                <w:rFonts w:cs="Arial"/>
                <w:b/>
                <w:bCs/>
                <w:sz w:val="18"/>
                <w:szCs w:val="20"/>
                <w:lang w:val="fi-FI"/>
              </w:rPr>
              <w:t>Mikä on lausuntopyynnön peruste? (VNA 1301/2019, 2 §)</w:t>
            </w:r>
          </w:p>
          <w:p w14:paraId="55BADF50" w14:textId="77777777" w:rsidR="00DC7D83" w:rsidRPr="00DC7D83" w:rsidRDefault="00DC7D83" w:rsidP="00DC7D83">
            <w:pPr>
              <w:rPr>
                <w:rFonts w:cs="Arial"/>
                <w:b/>
                <w:bCs/>
                <w:sz w:val="18"/>
                <w:szCs w:val="20"/>
                <w:lang w:val="fi-FI"/>
              </w:rPr>
            </w:pPr>
          </w:p>
          <w:p w14:paraId="7D15EC68"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sz w:val="18"/>
                <w:szCs w:val="20"/>
              </w:rPr>
              <w:lastRenderedPageBreak/>
              <w:t>Valitse pohjassa olevista vaihtoehdoista, poista ylimääräiset kohdat</w:t>
            </w:r>
          </w:p>
        </w:tc>
        <w:tc>
          <w:tcPr>
            <w:tcW w:w="5959" w:type="dxa"/>
          </w:tcPr>
          <w:p w14:paraId="4D1B44A5"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lastRenderedPageBreak/>
              <w:t>[Julkisen hallinnon tai valtion yhteinen palvelu, yli 1M€]</w:t>
            </w:r>
          </w:p>
          <w:p w14:paraId="2A25595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[Toimialan tai toimialojen yhteinen palvelu, yli 5M€]</w:t>
            </w:r>
          </w:p>
          <w:p w14:paraId="75E0371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lastRenderedPageBreak/>
              <w:t>[Viraston oma palvelu ja vaikutukset toisten viranomaisten tiedonsaantiin, yli 5M€]</w:t>
            </w:r>
          </w:p>
          <w:p w14:paraId="35AD5B52" w14:textId="77777777" w:rsidR="00DC7D83" w:rsidRPr="00DC7D83" w:rsidRDefault="00DC7D83" w:rsidP="00DC7D83">
            <w:pPr>
              <w:pStyle w:val="VMleipteksti"/>
              <w:numPr>
                <w:ilvl w:val="0"/>
                <w:numId w:val="1"/>
              </w:numPr>
              <w:ind w:left="317" w:hanging="357"/>
              <w:rPr>
                <w:rFonts w:ascii="Arial" w:hAnsi="Arial" w:cs="Arial"/>
                <w:sz w:val="18"/>
                <w:szCs w:val="20"/>
              </w:rPr>
            </w:pPr>
            <w:r w:rsidRPr="00DC7D83">
              <w:rPr>
                <w:rFonts w:ascii="Arial" w:hAnsi="Arial" w:cs="Arial"/>
                <w:sz w:val="18"/>
                <w:szCs w:val="20"/>
              </w:rPr>
              <w:t>[Julkisen hallinnon  tai valtionhallinnon yhteisten tietovarantojen rajapintojen tietorakenteiden muutos, yli 1 M€]</w:t>
            </w:r>
          </w:p>
        </w:tc>
      </w:tr>
      <w:tr w:rsidR="00DC7D83" w:rsidRPr="00DC7D83" w14:paraId="6AD4417C" w14:textId="77777777" w:rsidTr="007464EE">
        <w:tc>
          <w:tcPr>
            <w:tcW w:w="3397" w:type="dxa"/>
            <w:tcBorders>
              <w:bottom w:val="single" w:sz="4" w:space="0" w:color="auto"/>
            </w:tcBorders>
            <w:shd w:val="clear" w:color="auto" w:fill="F2F2F2" w:themeFill="background1" w:themeFillShade="F2"/>
          </w:tcPr>
          <w:p w14:paraId="34AD1D32" w14:textId="77777777" w:rsidR="00DC7D83" w:rsidRPr="00DC7D83" w:rsidRDefault="00DC7D83" w:rsidP="00DC7D83">
            <w:pPr>
              <w:rPr>
                <w:rFonts w:cs="Arial"/>
                <w:b/>
                <w:bCs/>
                <w:sz w:val="18"/>
                <w:szCs w:val="20"/>
                <w:lang w:val="fi-FI"/>
              </w:rPr>
            </w:pPr>
            <w:r w:rsidRPr="00DC7D83">
              <w:rPr>
                <w:rFonts w:cs="Arial"/>
                <w:b/>
                <w:bCs/>
                <w:sz w:val="18"/>
                <w:szCs w:val="20"/>
                <w:lang w:val="fi-FI"/>
              </w:rPr>
              <w:lastRenderedPageBreak/>
              <w:t>Lausuntopyynnön ajankohta (VNA 1301/2019, 4 §)</w:t>
            </w:r>
          </w:p>
          <w:p w14:paraId="7045DB28" w14:textId="77777777" w:rsidR="00DC7D83" w:rsidRPr="00DC7D83" w:rsidRDefault="00DC7D83" w:rsidP="00DC7D83">
            <w:pPr>
              <w:rPr>
                <w:rFonts w:cs="Arial"/>
                <w:b/>
                <w:bCs/>
                <w:sz w:val="18"/>
                <w:szCs w:val="20"/>
                <w:lang w:val="fi-FI"/>
              </w:rPr>
            </w:pPr>
          </w:p>
          <w:p w14:paraId="42F57F1F" w14:textId="77777777" w:rsidR="00DC7D83" w:rsidRPr="00DC7D83" w:rsidRDefault="00DC7D83" w:rsidP="00DC7D83">
            <w:pPr>
              <w:pStyle w:val="VMleipteksti"/>
              <w:ind w:left="0"/>
              <w:rPr>
                <w:rFonts w:ascii="Arial" w:hAnsi="Arial" w:cs="Arial"/>
                <w:b/>
                <w:bCs/>
                <w:sz w:val="18"/>
                <w:szCs w:val="20"/>
              </w:rPr>
            </w:pPr>
            <w:r w:rsidRPr="00DC7D83">
              <w:rPr>
                <w:rFonts w:ascii="Arial" w:hAnsi="Arial" w:cs="Arial"/>
                <w:sz w:val="18"/>
                <w:szCs w:val="20"/>
              </w:rPr>
              <w:t>Valitse pohjassa olevista vaihtoehdoista, poista ylimääräiset kohdat</w:t>
            </w:r>
          </w:p>
        </w:tc>
        <w:tc>
          <w:tcPr>
            <w:tcW w:w="5959" w:type="dxa"/>
            <w:tcBorders>
              <w:bottom w:val="single" w:sz="4" w:space="0" w:color="auto"/>
            </w:tcBorders>
          </w:tcPr>
          <w:p w14:paraId="5F1AB03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[Kehysvalmistelu]</w:t>
            </w:r>
          </w:p>
          <w:p w14:paraId="1DE5F8C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[Talousarviovalmistelu]</w:t>
            </w:r>
          </w:p>
          <w:p w14:paraId="1A86C8BC"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[Lisätalousarviovalmistelu]</w:t>
            </w:r>
          </w:p>
          <w:p w14:paraId="3FCF9C3A"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[Määrärahan käyttöä koskeva päätös]</w:t>
            </w:r>
          </w:p>
          <w:p w14:paraId="1AA9454C"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20"/>
              </w:rPr>
            </w:pPr>
            <w:r w:rsidRPr="00DC7D83">
              <w:rPr>
                <w:rFonts w:ascii="Arial" w:hAnsi="Arial" w:cs="Arial"/>
                <w:sz w:val="18"/>
                <w:szCs w:val="20"/>
              </w:rPr>
              <w:t>[Lausunnon kohde olennaisesti muuttunut]</w:t>
            </w:r>
          </w:p>
        </w:tc>
      </w:tr>
      <w:tr w:rsidR="00DC7D83" w:rsidRPr="00FC18D2" w14:paraId="06B05E83" w14:textId="77777777" w:rsidTr="007464EE">
        <w:tc>
          <w:tcPr>
            <w:tcW w:w="3397" w:type="dxa"/>
            <w:tcBorders>
              <w:bottom w:val="single" w:sz="4" w:space="0" w:color="auto"/>
            </w:tcBorders>
            <w:shd w:val="clear" w:color="auto" w:fill="F2F2F2" w:themeFill="background1" w:themeFillShade="F2"/>
          </w:tcPr>
          <w:p w14:paraId="6BE119D2" w14:textId="77777777" w:rsidR="00DC7D83" w:rsidRPr="00DC7D83" w:rsidRDefault="00DC7D83" w:rsidP="00DC7D83">
            <w:pPr>
              <w:rPr>
                <w:rFonts w:cs="Arial"/>
                <w:b/>
                <w:bCs/>
                <w:sz w:val="18"/>
                <w:szCs w:val="20"/>
                <w:lang w:val="fi-FI"/>
              </w:rPr>
            </w:pPr>
            <w:r w:rsidRPr="00DC7D83">
              <w:rPr>
                <w:rFonts w:cs="Arial"/>
                <w:b/>
                <w:bCs/>
                <w:sz w:val="18"/>
                <w:szCs w:val="20"/>
                <w:lang w:val="fi-FI"/>
              </w:rPr>
              <w:t>Lausuntopyynnön liitteet</w:t>
            </w:r>
          </w:p>
        </w:tc>
        <w:tc>
          <w:tcPr>
            <w:tcW w:w="5959" w:type="dxa"/>
            <w:tcBorders>
              <w:bottom w:val="single" w:sz="4" w:space="0" w:color="auto"/>
            </w:tcBorders>
          </w:tcPr>
          <w:p w14:paraId="35A87D28" w14:textId="77777777" w:rsidR="00DC7D83" w:rsidRPr="00DC7D83" w:rsidRDefault="00DC7D83" w:rsidP="00DC7D83">
            <w:pPr>
              <w:rPr>
                <w:rFonts w:cs="Arial"/>
                <w:sz w:val="18"/>
                <w:szCs w:val="20"/>
                <w:lang w:val="fi-FI"/>
              </w:rPr>
            </w:pPr>
            <w:r w:rsidRPr="00DC7D83">
              <w:rPr>
                <w:rFonts w:cs="Arial"/>
                <w:sz w:val="18"/>
                <w:szCs w:val="20"/>
                <w:lang w:val="fi-FI"/>
              </w:rPr>
              <w:t>[Nimeä lausuntopyynnön liitteet]</w:t>
            </w:r>
          </w:p>
          <w:p w14:paraId="1BD648B7" w14:textId="77777777" w:rsidR="00DC7D83" w:rsidRPr="00DC7D83" w:rsidRDefault="00DC7D83" w:rsidP="00DC7D83">
            <w:pPr>
              <w:rPr>
                <w:rFonts w:cs="Arial"/>
                <w:sz w:val="18"/>
                <w:szCs w:val="20"/>
                <w:lang w:val="fi-FI"/>
              </w:rPr>
            </w:pPr>
            <w:r w:rsidRPr="00DC7D83">
              <w:rPr>
                <w:rFonts w:cs="Arial"/>
                <w:sz w:val="18"/>
                <w:szCs w:val="20"/>
                <w:lang w:val="fi-FI"/>
              </w:rPr>
              <w:t>[Viittaa liitteisiin tällä lomakkeella yksilöiden eli kirjoita lomakkeen ao. kohtaan esim. liitteen nimi ja sivunumero tai otsikoidun kappaleen numero.]</w:t>
            </w:r>
          </w:p>
        </w:tc>
      </w:tr>
      <w:tr w:rsidR="00DC7D83" w:rsidRPr="00FC18D2" w14:paraId="5B7F586B" w14:textId="77777777" w:rsidTr="007464EE">
        <w:tc>
          <w:tcPr>
            <w:tcW w:w="3397" w:type="dxa"/>
            <w:tcBorders>
              <w:top w:val="single" w:sz="4" w:space="0" w:color="auto"/>
              <w:left w:val="nil"/>
              <w:bottom w:val="nil"/>
              <w:right w:val="nil"/>
            </w:tcBorders>
            <w:shd w:val="clear" w:color="auto" w:fill="FFFFFF" w:themeFill="background1"/>
          </w:tcPr>
          <w:p w14:paraId="37268CC0" w14:textId="77777777" w:rsidR="00DC7D83" w:rsidRPr="00DC7D83" w:rsidRDefault="00DC7D83" w:rsidP="00DC7D83">
            <w:pPr>
              <w:rPr>
                <w:rFonts w:cs="Arial"/>
                <w:b/>
                <w:bCs/>
                <w:sz w:val="18"/>
                <w:szCs w:val="20"/>
                <w:lang w:val="fi-FI"/>
              </w:rPr>
            </w:pPr>
          </w:p>
        </w:tc>
        <w:tc>
          <w:tcPr>
            <w:tcW w:w="5959" w:type="dxa"/>
            <w:tcBorders>
              <w:top w:val="single" w:sz="4" w:space="0" w:color="auto"/>
              <w:left w:val="nil"/>
              <w:bottom w:val="nil"/>
              <w:right w:val="nil"/>
            </w:tcBorders>
          </w:tcPr>
          <w:p w14:paraId="5CF26E53" w14:textId="77777777" w:rsidR="00DC7D83" w:rsidRPr="00DC7D83" w:rsidRDefault="00DC7D83" w:rsidP="00DC7D83">
            <w:pPr>
              <w:rPr>
                <w:rFonts w:cs="Arial"/>
                <w:sz w:val="18"/>
                <w:szCs w:val="20"/>
                <w:lang w:val="fi-FI"/>
              </w:rPr>
            </w:pPr>
          </w:p>
        </w:tc>
      </w:tr>
    </w:tbl>
    <w:tbl>
      <w:tblPr>
        <w:tblStyle w:val="TaulukkoRuudukko1"/>
        <w:tblW w:w="9356" w:type="dxa"/>
        <w:tblInd w:w="562" w:type="dxa"/>
        <w:tblLayout w:type="fixed"/>
        <w:tblCellMar>
          <w:top w:w="57" w:type="dxa"/>
          <w:left w:w="85" w:type="dxa"/>
          <w:bottom w:w="28" w:type="dxa"/>
          <w:right w:w="85" w:type="dxa"/>
        </w:tblCellMar>
        <w:tblLook w:val="04A0" w:firstRow="1" w:lastRow="0" w:firstColumn="1" w:lastColumn="0" w:noHBand="0" w:noVBand="1"/>
      </w:tblPr>
      <w:tblGrid>
        <w:gridCol w:w="3402"/>
        <w:gridCol w:w="3169"/>
        <w:gridCol w:w="2785"/>
      </w:tblGrid>
      <w:tr w:rsidR="00DC7D83" w:rsidRPr="00DC7D83" w14:paraId="20C105DC" w14:textId="77777777" w:rsidTr="007464EE">
        <w:trPr>
          <w:trHeight w:val="283"/>
        </w:trPr>
        <w:tc>
          <w:tcPr>
            <w:tcW w:w="9356" w:type="dxa"/>
            <w:gridSpan w:val="3"/>
            <w:shd w:val="clear" w:color="auto" w:fill="000000" w:themeFill="text1"/>
            <w:vAlign w:val="center"/>
          </w:tcPr>
          <w:p w14:paraId="5CED902D" w14:textId="77777777" w:rsidR="00DC7D83" w:rsidRPr="00DC7D83" w:rsidRDefault="00DC7D83" w:rsidP="00DC7D83">
            <w:pPr>
              <w:pStyle w:val="VMleipteksti"/>
              <w:numPr>
                <w:ilvl w:val="0"/>
                <w:numId w:val="2"/>
              </w:numPr>
              <w:rPr>
                <w:rFonts w:ascii="Arial" w:hAnsi="Arial" w:cs="Arial"/>
                <w:b/>
                <w:bCs/>
                <w:sz w:val="20"/>
                <w:szCs w:val="18"/>
              </w:rPr>
            </w:pPr>
            <w:r w:rsidRPr="00DC7D83">
              <w:rPr>
                <w:rFonts w:ascii="Arial" w:hAnsi="Arial" w:cs="Arial"/>
                <w:b/>
                <w:bCs/>
                <w:sz w:val="20"/>
                <w:szCs w:val="18"/>
              </w:rPr>
              <w:t xml:space="preserve">PERUSTIEDOT </w:t>
            </w:r>
          </w:p>
        </w:tc>
      </w:tr>
      <w:tr w:rsidR="00DC7D83" w:rsidRPr="00FC18D2" w14:paraId="39721744" w14:textId="77777777" w:rsidTr="007464EE">
        <w:trPr>
          <w:trHeight w:val="283"/>
        </w:trPr>
        <w:tc>
          <w:tcPr>
            <w:tcW w:w="9356" w:type="dxa"/>
            <w:gridSpan w:val="3"/>
            <w:shd w:val="clear" w:color="auto" w:fill="E7E6E6" w:themeFill="background2"/>
            <w:vAlign w:val="center"/>
          </w:tcPr>
          <w:p w14:paraId="280A97E6" w14:textId="77777777" w:rsidR="00DC7D83" w:rsidRPr="00DC7D83" w:rsidRDefault="00DC7D83" w:rsidP="00DC7D83">
            <w:pPr>
              <w:pStyle w:val="VMleipteksti"/>
              <w:ind w:left="0"/>
              <w:rPr>
                <w:rFonts w:ascii="Arial" w:hAnsi="Arial" w:cs="Arial"/>
                <w:sz w:val="18"/>
                <w:szCs w:val="18"/>
              </w:rPr>
            </w:pPr>
            <w:r w:rsidRPr="00DC7D83">
              <w:rPr>
                <w:rFonts w:ascii="Arial" w:hAnsi="Arial" w:cs="Arial"/>
                <w:sz w:val="18"/>
                <w:szCs w:val="18"/>
                <w:shd w:val="clear" w:color="auto" w:fill="E7E6E6" w:themeFill="background2"/>
              </w:rPr>
              <w:t xml:space="preserve">Ks. lausuntomenettelyn ohjeen luku 5.2.1. Tausta- ja perustiedot </w:t>
            </w:r>
          </w:p>
        </w:tc>
      </w:tr>
      <w:tr w:rsidR="00DC7D83" w:rsidRPr="00DC7D83" w14:paraId="03A8C28E" w14:textId="77777777" w:rsidTr="007464EE">
        <w:tc>
          <w:tcPr>
            <w:tcW w:w="3402" w:type="dxa"/>
            <w:shd w:val="clear" w:color="auto" w:fill="F2F2F2" w:themeFill="background1" w:themeFillShade="F2"/>
          </w:tcPr>
          <w:p w14:paraId="68F354D5" w14:textId="77777777" w:rsidR="00DC7D83" w:rsidRPr="00DC7D83" w:rsidRDefault="00DC7D83" w:rsidP="00DC7D83">
            <w:pPr>
              <w:pStyle w:val="VMleipteksti"/>
              <w:ind w:left="0"/>
              <w:rPr>
                <w:rFonts w:ascii="Arial" w:hAnsi="Arial" w:cs="Arial"/>
                <w:b/>
                <w:bCs/>
                <w:sz w:val="18"/>
                <w:szCs w:val="18"/>
              </w:rPr>
            </w:pPr>
            <w:r w:rsidRPr="00DC7D83">
              <w:rPr>
                <w:rFonts w:ascii="Arial" w:hAnsi="Arial" w:cs="Arial"/>
                <w:b/>
                <w:bCs/>
                <w:sz w:val="18"/>
                <w:szCs w:val="18"/>
              </w:rPr>
              <w:t xml:space="preserve">Muutos-/kehittämiskohteen nimi </w:t>
            </w:r>
          </w:p>
          <w:p w14:paraId="5A0A5402" w14:textId="77777777" w:rsidR="00DC7D83" w:rsidRPr="00DC7D83" w:rsidRDefault="00DC7D83" w:rsidP="00DC7D83">
            <w:pPr>
              <w:pStyle w:val="VMleipteksti"/>
              <w:ind w:left="0"/>
              <w:rPr>
                <w:rFonts w:ascii="Arial" w:hAnsi="Arial" w:cs="Arial"/>
                <w:b/>
                <w:bCs/>
                <w:sz w:val="18"/>
                <w:szCs w:val="18"/>
              </w:rPr>
            </w:pPr>
            <w:r w:rsidRPr="00DC7D83">
              <w:rPr>
                <w:rFonts w:ascii="Arial" w:hAnsi="Arial" w:cs="Arial"/>
                <w:b/>
                <w:bCs/>
                <w:sz w:val="18"/>
                <w:szCs w:val="18"/>
              </w:rPr>
              <w:t>(ohjelma / hanke / projekti / hankinta) ja Hankesalkkupalvelussa käytetty nimi tai tunniste.</w:t>
            </w:r>
          </w:p>
        </w:tc>
        <w:tc>
          <w:tcPr>
            <w:tcW w:w="5954" w:type="dxa"/>
            <w:gridSpan w:val="2"/>
          </w:tcPr>
          <w:p w14:paraId="5945A864" w14:textId="77777777" w:rsidR="00DC7D83" w:rsidRPr="00DC7D83" w:rsidRDefault="00DC7D83" w:rsidP="00DC7D83">
            <w:pPr>
              <w:pStyle w:val="VMleipteksti"/>
              <w:ind w:left="0"/>
              <w:rPr>
                <w:rFonts w:ascii="Arial" w:hAnsi="Arial" w:cs="Arial"/>
                <w:sz w:val="18"/>
                <w:szCs w:val="18"/>
              </w:rPr>
            </w:pPr>
            <w:r w:rsidRPr="00DC7D83">
              <w:rPr>
                <w:rFonts w:ascii="Arial" w:hAnsi="Arial" w:cs="Arial"/>
                <w:sz w:val="18"/>
                <w:szCs w:val="18"/>
              </w:rPr>
              <w:t>[Muutos-/kehittämiskohteen nimi]</w:t>
            </w:r>
          </w:p>
          <w:p w14:paraId="6059F219" w14:textId="77777777" w:rsidR="00DC7D83" w:rsidRPr="00DC7D83" w:rsidRDefault="00DC7D83" w:rsidP="00DC7D83">
            <w:pPr>
              <w:pStyle w:val="VMleipteksti"/>
              <w:ind w:left="0"/>
              <w:rPr>
                <w:rFonts w:ascii="Arial" w:hAnsi="Arial" w:cs="Arial"/>
                <w:bCs/>
                <w:sz w:val="18"/>
                <w:szCs w:val="18"/>
              </w:rPr>
            </w:pPr>
          </w:p>
          <w:p w14:paraId="75A986E4" w14:textId="77777777" w:rsidR="00DC7D83" w:rsidRPr="00DC7D83" w:rsidRDefault="00DC7D83" w:rsidP="00DC7D83">
            <w:pPr>
              <w:pStyle w:val="VMleipteksti"/>
              <w:ind w:left="0"/>
              <w:rPr>
                <w:rFonts w:ascii="Arial" w:hAnsi="Arial" w:cs="Arial"/>
                <w:sz w:val="18"/>
                <w:szCs w:val="18"/>
              </w:rPr>
            </w:pPr>
            <w:r w:rsidRPr="00DC7D83">
              <w:rPr>
                <w:rFonts w:ascii="Arial" w:hAnsi="Arial" w:cs="Arial"/>
                <w:sz w:val="18"/>
                <w:szCs w:val="18"/>
              </w:rPr>
              <w:t>[Jos kehittämiskohde on nimetty Hankesalkkupalvelussa eri tavalla, kuin tällä lomakkeella, niin ilmoita palvelussa käytetty nimi tai tunniste. Huomioi ICT-hankkeiden raportoinnista annettu ohjeistus (VN/15307/2019)</w:t>
            </w:r>
            <w:r w:rsidRPr="00DC7D83">
              <w:rPr>
                <w:rStyle w:val="Alaviitteenviite"/>
                <w:rFonts w:ascii="Arial" w:hAnsi="Arial" w:cs="Arial"/>
                <w:sz w:val="18"/>
                <w:szCs w:val="18"/>
              </w:rPr>
              <w:footnoteReference w:id="1"/>
            </w:r>
            <w:r w:rsidRPr="00DC7D83">
              <w:rPr>
                <w:rFonts w:ascii="Arial" w:hAnsi="Arial" w:cs="Arial"/>
                <w:sz w:val="18"/>
                <w:szCs w:val="18"/>
              </w:rPr>
              <w:t>]</w:t>
            </w:r>
          </w:p>
        </w:tc>
      </w:tr>
      <w:tr w:rsidR="00DC7D83" w:rsidRPr="00FC18D2" w14:paraId="247825F8" w14:textId="77777777" w:rsidTr="007464EE">
        <w:tc>
          <w:tcPr>
            <w:tcW w:w="3402" w:type="dxa"/>
            <w:shd w:val="clear" w:color="auto" w:fill="F2F2F2" w:themeFill="background1" w:themeFillShade="F2"/>
          </w:tcPr>
          <w:p w14:paraId="7C3C8073" w14:textId="77777777" w:rsidR="00DC7D83" w:rsidRPr="00DC7D83" w:rsidRDefault="00DC7D83" w:rsidP="00DC7D83">
            <w:pPr>
              <w:rPr>
                <w:rFonts w:cs="Arial"/>
                <w:b/>
                <w:bCs/>
                <w:sz w:val="18"/>
                <w:szCs w:val="18"/>
                <w:lang w:val="fi-FI"/>
              </w:rPr>
            </w:pPr>
            <w:r w:rsidRPr="00DC7D83">
              <w:rPr>
                <w:rFonts w:cs="Arial"/>
                <w:b/>
                <w:bCs/>
                <w:sz w:val="18"/>
                <w:szCs w:val="18"/>
                <w:lang w:val="fi-FI"/>
              </w:rPr>
              <w:t>Mihin viranomaisen tehtävään, prosessiin ja mahdolliseen palveluun kehittäminen kohdistuu?</w:t>
            </w:r>
          </w:p>
        </w:tc>
        <w:tc>
          <w:tcPr>
            <w:tcW w:w="5954" w:type="dxa"/>
            <w:gridSpan w:val="2"/>
          </w:tcPr>
          <w:p w14:paraId="3818A4D4" w14:textId="77777777" w:rsidR="00DC7D83" w:rsidRPr="00DC7D83" w:rsidRDefault="00DC7D83" w:rsidP="00DC7D83">
            <w:pPr>
              <w:rPr>
                <w:rFonts w:cs="Arial"/>
                <w:color w:val="000000" w:themeColor="text1"/>
                <w:sz w:val="18"/>
                <w:szCs w:val="18"/>
                <w:lang w:val="fi-FI"/>
              </w:rPr>
            </w:pPr>
          </w:p>
        </w:tc>
      </w:tr>
      <w:tr w:rsidR="00DC7D83" w:rsidRPr="00FC18D2" w14:paraId="6D20E9EA" w14:textId="77777777" w:rsidTr="007464EE">
        <w:tc>
          <w:tcPr>
            <w:tcW w:w="3402" w:type="dxa"/>
            <w:shd w:val="clear" w:color="auto" w:fill="F2F2F2" w:themeFill="background1" w:themeFillShade="F2"/>
          </w:tcPr>
          <w:p w14:paraId="3055637A"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Onko kehittämisen kohteena olemassa oleva tai uusi yhteinen tietovaranto (TiHL 2 § 7) </w:t>
            </w:r>
          </w:p>
        </w:tc>
        <w:tc>
          <w:tcPr>
            <w:tcW w:w="5954" w:type="dxa"/>
            <w:gridSpan w:val="2"/>
          </w:tcPr>
          <w:p w14:paraId="56D604A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[Jos kyllä, nimeä yhteinen tietovaranto]</w:t>
            </w:r>
          </w:p>
          <w:p w14:paraId="6B7C6F00" w14:textId="77777777" w:rsidR="00DC7D83" w:rsidRPr="00DC7D83" w:rsidRDefault="00DC7D83" w:rsidP="00DC7D83">
            <w:pPr>
              <w:pStyle w:val="Luettelokappale"/>
              <w:spacing w:after="0" w:line="240" w:lineRule="auto"/>
              <w:ind w:left="317" w:firstLine="0"/>
              <w:rPr>
                <w:rFonts w:ascii="Arial" w:hAnsi="Arial" w:cs="Arial"/>
                <w:sz w:val="18"/>
                <w:szCs w:val="18"/>
              </w:rPr>
            </w:pPr>
          </w:p>
          <w:p w14:paraId="1FBB3D07"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[TiHL 2 §:n 7 kohdan mukaan yhteisellä tietovarannolla tarkoitetaan useiden toimijoiden käyttöön suunniteltua ja ylläpidettyä tietovarantoa, jonka tiedot ovat luovutettavissa ja hyödynnettävissä eri tarkoituksiin]</w:t>
            </w:r>
          </w:p>
        </w:tc>
      </w:tr>
      <w:tr w:rsidR="00DC7D83" w:rsidRPr="00FC18D2" w14:paraId="4BBE5E1B" w14:textId="77777777" w:rsidTr="007464EE">
        <w:tc>
          <w:tcPr>
            <w:tcW w:w="3402" w:type="dxa"/>
            <w:shd w:val="clear" w:color="auto" w:fill="F2F2F2" w:themeFill="background1" w:themeFillShade="F2"/>
          </w:tcPr>
          <w:p w14:paraId="22BAB4F0" w14:textId="77777777" w:rsidR="00DC7D83" w:rsidRPr="00DC7D83" w:rsidRDefault="00DC7D83" w:rsidP="00DC7D83">
            <w:pPr>
              <w:rPr>
                <w:rFonts w:cs="Arial"/>
                <w:b/>
                <w:bCs/>
                <w:sz w:val="18"/>
                <w:szCs w:val="18"/>
              </w:rPr>
            </w:pPr>
            <w:r w:rsidRPr="00DC7D83">
              <w:rPr>
                <w:rFonts w:cs="Arial"/>
                <w:b/>
                <w:bCs/>
                <w:sz w:val="18"/>
                <w:szCs w:val="18"/>
              </w:rPr>
              <w:t>Nimeä:</w:t>
            </w:r>
          </w:p>
          <w:p w14:paraId="6FBC29A3" w14:textId="77777777" w:rsidR="00DC7D83" w:rsidRPr="00DC7D83" w:rsidRDefault="00DC7D83" w:rsidP="00DC7D83">
            <w:pPr>
              <w:pStyle w:val="Luettelokappale"/>
              <w:numPr>
                <w:ilvl w:val="0"/>
                <w:numId w:val="3"/>
              </w:numPr>
              <w:tabs>
                <w:tab w:val="clear" w:pos="2608"/>
                <w:tab w:val="clear" w:pos="5670"/>
              </w:tabs>
              <w:spacing w:after="0" w:line="240" w:lineRule="auto"/>
              <w:ind w:left="478"/>
              <w:rPr>
                <w:rFonts w:ascii="Arial" w:hAnsi="Arial" w:cs="Arial"/>
                <w:b/>
                <w:bCs/>
                <w:sz w:val="18"/>
                <w:szCs w:val="18"/>
              </w:rPr>
            </w:pPr>
            <w:r w:rsidRPr="00DC7D83">
              <w:rPr>
                <w:rFonts w:ascii="Arial" w:hAnsi="Arial" w:cs="Arial"/>
                <w:b/>
                <w:bCs/>
                <w:sz w:val="18"/>
                <w:szCs w:val="18"/>
              </w:rPr>
              <w:t>Kehittämisestä vastaava viranomainen / viranomaiset</w:t>
            </w:r>
          </w:p>
          <w:p w14:paraId="209632E0" w14:textId="77777777" w:rsidR="00DC7D83" w:rsidRPr="00DC7D83" w:rsidRDefault="00DC7D83" w:rsidP="00DC7D83">
            <w:pPr>
              <w:pStyle w:val="Luettelokappale"/>
              <w:numPr>
                <w:ilvl w:val="0"/>
                <w:numId w:val="3"/>
              </w:numPr>
              <w:tabs>
                <w:tab w:val="clear" w:pos="2608"/>
                <w:tab w:val="clear" w:pos="5670"/>
              </w:tabs>
              <w:spacing w:after="0" w:line="240" w:lineRule="auto"/>
              <w:ind w:left="478"/>
              <w:rPr>
                <w:rFonts w:ascii="Arial" w:hAnsi="Arial" w:cs="Arial"/>
                <w:b/>
                <w:bCs/>
                <w:sz w:val="18"/>
                <w:szCs w:val="18"/>
              </w:rPr>
            </w:pPr>
            <w:r w:rsidRPr="00DC7D83">
              <w:rPr>
                <w:rFonts w:ascii="Arial" w:hAnsi="Arial" w:cs="Arial"/>
                <w:b/>
                <w:bCs/>
                <w:sz w:val="18"/>
                <w:szCs w:val="18"/>
              </w:rPr>
              <w:t>Kehittämiseen osallistuvat toimijat (viranomaiset, muut)</w:t>
            </w:r>
          </w:p>
          <w:p w14:paraId="3D2A7B24" w14:textId="77777777" w:rsidR="00DC7D83" w:rsidRPr="00DC7D83" w:rsidRDefault="00DC7D83" w:rsidP="00DC7D83">
            <w:pPr>
              <w:pStyle w:val="Luettelokappale"/>
              <w:numPr>
                <w:ilvl w:val="0"/>
                <w:numId w:val="3"/>
              </w:numPr>
              <w:tabs>
                <w:tab w:val="clear" w:pos="2608"/>
                <w:tab w:val="clear" w:pos="5670"/>
              </w:tabs>
              <w:spacing w:after="0" w:line="240" w:lineRule="auto"/>
              <w:ind w:left="478"/>
              <w:rPr>
                <w:rFonts w:ascii="Arial" w:hAnsi="Arial" w:cs="Arial"/>
                <w:b/>
                <w:bCs/>
                <w:sz w:val="18"/>
                <w:szCs w:val="18"/>
              </w:rPr>
            </w:pPr>
            <w:r w:rsidRPr="00DC7D83">
              <w:rPr>
                <w:rFonts w:ascii="Arial" w:hAnsi="Arial" w:cs="Arial"/>
                <w:b/>
                <w:bCs/>
                <w:sz w:val="18"/>
                <w:szCs w:val="18"/>
              </w:rPr>
              <w:t>Kehittämisen kohteen asiakkaat (henkilöasiakkaat, yritykset, yhteisöt)</w:t>
            </w:r>
          </w:p>
        </w:tc>
        <w:tc>
          <w:tcPr>
            <w:tcW w:w="5954" w:type="dxa"/>
            <w:gridSpan w:val="2"/>
          </w:tcPr>
          <w:p w14:paraId="21C2DDA9" w14:textId="77777777" w:rsidR="00DC7D83" w:rsidRPr="00DC7D83" w:rsidRDefault="00DC7D83" w:rsidP="00DC7D83">
            <w:pPr>
              <w:rPr>
                <w:rFonts w:cs="Arial"/>
                <w:sz w:val="18"/>
                <w:szCs w:val="18"/>
                <w:lang w:val="fi-FI"/>
              </w:rPr>
            </w:pPr>
          </w:p>
        </w:tc>
      </w:tr>
      <w:tr w:rsidR="00DC7D83" w:rsidRPr="00FC18D2" w14:paraId="3E8FA25F" w14:textId="77777777" w:rsidTr="007464EE">
        <w:tc>
          <w:tcPr>
            <w:tcW w:w="3402" w:type="dxa"/>
            <w:shd w:val="clear" w:color="auto" w:fill="F2F2F2" w:themeFill="background1" w:themeFillShade="F2"/>
          </w:tcPr>
          <w:p w14:paraId="612D171C"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Kuvaa </w:t>
            </w:r>
            <w:r w:rsidRPr="00DC7D83">
              <w:rPr>
                <w:rFonts w:cs="Arial"/>
                <w:b/>
                <w:bCs/>
                <w:sz w:val="18"/>
                <w:szCs w:val="18"/>
                <w:u w:val="single"/>
                <w:lang w:val="fi-FI"/>
              </w:rPr>
              <w:t>lyhyesti</w:t>
            </w:r>
            <w:r w:rsidRPr="00DC7D83">
              <w:rPr>
                <w:rFonts w:cs="Arial"/>
                <w:b/>
                <w:bCs/>
                <w:sz w:val="18"/>
                <w:szCs w:val="18"/>
                <w:lang w:val="fi-FI"/>
              </w:rPr>
              <w:t xml:space="preserve"> kehittämisen lähtökohta, taustat ja päätökset.</w:t>
            </w:r>
          </w:p>
        </w:tc>
        <w:tc>
          <w:tcPr>
            <w:tcW w:w="5954" w:type="dxa"/>
            <w:gridSpan w:val="2"/>
          </w:tcPr>
          <w:p w14:paraId="19DC7D3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[Kuvaa mahdollinen liityntä hallitusohjelman toimeenpanoon, yksilöi hallitusohjelman tavoite/toimenpide]</w:t>
            </w:r>
          </w:p>
          <w:p w14:paraId="3ABB897B"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[Kuvaa mahdolliset säädösmuutokset ja yksilöi säädösmuutoshankkeet, joihin kehittäminen liittyy]</w:t>
            </w:r>
          </w:p>
          <w:p w14:paraId="479614D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[Kuvaa suunnitellun muutoksen mahdollinen liittyminen laajempaan kehittämisohjelmaan tai hankekokonaisuuteen]</w:t>
            </w:r>
          </w:p>
          <w:p w14:paraId="63AB52AD"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[Kuvaa mahdolliset aiemmat toteutusta koskevat päätökset, esim. hallinnonalan ministeriön ja viraston päätökset]</w:t>
            </w:r>
          </w:p>
        </w:tc>
      </w:tr>
      <w:tr w:rsidR="00DC7D83" w:rsidRPr="00FC18D2" w14:paraId="4FF84DE3" w14:textId="77777777" w:rsidTr="007464EE">
        <w:tc>
          <w:tcPr>
            <w:tcW w:w="3402" w:type="dxa"/>
            <w:shd w:val="clear" w:color="auto" w:fill="F2F2F2" w:themeFill="background1" w:themeFillShade="F2"/>
          </w:tcPr>
          <w:p w14:paraId="2754E317"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Jos suunnitellussa kehittämisessä on kyse investoinnista, niin millaisesta investoinnista on kyse? </w:t>
            </w:r>
          </w:p>
        </w:tc>
        <w:tc>
          <w:tcPr>
            <w:tcW w:w="5954" w:type="dxa"/>
            <w:gridSpan w:val="2"/>
          </w:tcPr>
          <w:p w14:paraId="7E98B54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[Korvausinvestointi eli olemassa olevan tietojärjestelmän, tietovarannon tai palvelun korvaaminen uudella. Korvausinvestointi voi sisältää toimintamallin kehittämistä]</w:t>
            </w:r>
          </w:p>
          <w:p w14:paraId="436E7EE4"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[Uusinvestointi eli kehitetään uutta, ei aiemmin käytössä ollutta tietojärjestelmää, tietovarantoa tai palvelua.]</w:t>
            </w:r>
          </w:p>
          <w:p w14:paraId="0106C979"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[Nykyisen toiminnan (tietojärjestelmät, tietovarannot, palvelut) kehittäminen, jossa olemassa olevaa ei korvata kokonaan uudella eli esim. versiointi.] </w:t>
            </w:r>
          </w:p>
          <w:p w14:paraId="7C6BD5DC" w14:textId="77777777" w:rsidR="00DC7D83" w:rsidRPr="00DC7D83" w:rsidRDefault="00DC7D83" w:rsidP="00DC7D83">
            <w:pPr>
              <w:pStyle w:val="Luettelokappale"/>
              <w:numPr>
                <w:ilvl w:val="0"/>
                <w:numId w:val="4"/>
              </w:numPr>
              <w:spacing w:after="0" w:line="240" w:lineRule="auto"/>
              <w:rPr>
                <w:rFonts w:ascii="Arial" w:hAnsi="Arial" w:cs="Arial"/>
                <w:color w:val="FF0000"/>
                <w:sz w:val="18"/>
                <w:szCs w:val="18"/>
              </w:rPr>
            </w:pPr>
            <w:r w:rsidRPr="00DC7D83">
              <w:rPr>
                <w:rFonts w:ascii="Arial" w:hAnsi="Arial" w:cs="Arial"/>
                <w:sz w:val="18"/>
                <w:szCs w:val="18"/>
              </w:rPr>
              <w:t>[Edellisten yhdistelmä tai jokin muu – kuvaa tarkemmin, millainen]</w:t>
            </w:r>
          </w:p>
        </w:tc>
      </w:tr>
      <w:tr w:rsidR="00DC7D83" w:rsidRPr="00FC18D2" w14:paraId="36F317DD" w14:textId="77777777" w:rsidTr="007464EE">
        <w:tc>
          <w:tcPr>
            <w:tcW w:w="3402" w:type="dxa"/>
            <w:tcBorders>
              <w:bottom w:val="single" w:sz="4" w:space="0" w:color="auto"/>
            </w:tcBorders>
            <w:shd w:val="clear" w:color="auto" w:fill="F2F2F2" w:themeFill="background1" w:themeFillShade="F2"/>
          </w:tcPr>
          <w:p w14:paraId="03D0D150" w14:textId="77777777" w:rsidR="00DC7D83" w:rsidRPr="00DC7D83" w:rsidRDefault="00DC7D83" w:rsidP="00DC7D83">
            <w:pPr>
              <w:rPr>
                <w:rFonts w:cs="Arial"/>
                <w:b/>
                <w:bCs/>
                <w:sz w:val="18"/>
                <w:szCs w:val="18"/>
              </w:rPr>
            </w:pPr>
            <w:r w:rsidRPr="00DC7D83">
              <w:rPr>
                <w:rFonts w:cs="Arial"/>
                <w:b/>
                <w:bCs/>
                <w:sz w:val="18"/>
                <w:szCs w:val="18"/>
              </w:rPr>
              <w:t xml:space="preserve">Arvioidut kehittämisen kokonaiskustannukset </w:t>
            </w:r>
          </w:p>
        </w:tc>
        <w:tc>
          <w:tcPr>
            <w:tcW w:w="5954" w:type="dxa"/>
            <w:gridSpan w:val="2"/>
            <w:tcBorders>
              <w:bottom w:val="single" w:sz="4" w:space="0" w:color="auto"/>
            </w:tcBorders>
          </w:tcPr>
          <w:p w14:paraId="7CFAA75A" w14:textId="77777777" w:rsidR="00DC7D83" w:rsidRPr="00DC7D83" w:rsidRDefault="00DC7D83" w:rsidP="00DC7D83">
            <w:pPr>
              <w:rPr>
                <w:rFonts w:cs="Arial"/>
                <w:sz w:val="18"/>
                <w:szCs w:val="18"/>
                <w:lang w:val="fi-FI"/>
              </w:rPr>
            </w:pPr>
            <w:r w:rsidRPr="00DC7D83">
              <w:rPr>
                <w:rFonts w:cs="Arial"/>
                <w:sz w:val="18"/>
                <w:szCs w:val="18"/>
                <w:lang w:val="fi-FI"/>
              </w:rPr>
              <w:t>[Tässä yksilöidään arvioidut kehittämisen kokonaiskustannukset. Taloudellisten vaikutusten arviointia tarkastellaan mallipohjan kohdassa 5 ja vaikutukset kohdennetaan ja yksilöidään kustannus-hyötyanalyysissa.]</w:t>
            </w:r>
          </w:p>
        </w:tc>
      </w:tr>
      <w:tr w:rsidR="00DC7D83" w:rsidRPr="00DC7D83" w14:paraId="37261198" w14:textId="77777777" w:rsidTr="007464EE">
        <w:tc>
          <w:tcPr>
            <w:tcW w:w="3402" w:type="dxa"/>
            <w:tcBorders>
              <w:bottom w:val="single" w:sz="4" w:space="0" w:color="auto"/>
            </w:tcBorders>
            <w:shd w:val="clear" w:color="auto" w:fill="F2F2F2" w:themeFill="background1" w:themeFillShade="F2"/>
          </w:tcPr>
          <w:p w14:paraId="26E74FFB" w14:textId="77777777" w:rsidR="00DC7D83" w:rsidRPr="00DC7D83" w:rsidRDefault="00DC7D83" w:rsidP="00DC7D83">
            <w:pPr>
              <w:rPr>
                <w:rFonts w:cs="Arial"/>
                <w:b/>
                <w:bCs/>
                <w:sz w:val="18"/>
                <w:szCs w:val="18"/>
              </w:rPr>
            </w:pPr>
            <w:r w:rsidRPr="00DC7D83">
              <w:rPr>
                <w:rFonts w:cs="Arial"/>
                <w:b/>
                <w:bCs/>
                <w:sz w:val="18"/>
                <w:szCs w:val="18"/>
              </w:rPr>
              <w:t>Mahdolliset lisätiedot</w:t>
            </w:r>
          </w:p>
        </w:tc>
        <w:tc>
          <w:tcPr>
            <w:tcW w:w="5954" w:type="dxa"/>
            <w:gridSpan w:val="2"/>
            <w:tcBorders>
              <w:bottom w:val="single" w:sz="4" w:space="0" w:color="auto"/>
            </w:tcBorders>
          </w:tcPr>
          <w:p w14:paraId="12F409BB" w14:textId="77777777" w:rsidR="00DC7D83" w:rsidRPr="00DC7D83" w:rsidRDefault="00DC7D83" w:rsidP="00DC7D83">
            <w:pPr>
              <w:rPr>
                <w:rFonts w:cs="Arial"/>
                <w:sz w:val="18"/>
                <w:szCs w:val="18"/>
              </w:rPr>
            </w:pPr>
          </w:p>
        </w:tc>
      </w:tr>
      <w:tr w:rsidR="00DC7D83" w:rsidRPr="00DC7D83" w14:paraId="01886F90" w14:textId="77777777" w:rsidTr="007464EE">
        <w:tc>
          <w:tcPr>
            <w:tcW w:w="3402" w:type="dxa"/>
            <w:tcBorders>
              <w:top w:val="single" w:sz="4" w:space="0" w:color="FFFFFF" w:themeColor="background1"/>
              <w:left w:val="nil"/>
              <w:bottom w:val="single" w:sz="4" w:space="0" w:color="auto"/>
              <w:right w:val="nil"/>
            </w:tcBorders>
            <w:shd w:val="clear" w:color="auto" w:fill="FFFFFF" w:themeFill="background1"/>
          </w:tcPr>
          <w:p w14:paraId="4A7DB2B5" w14:textId="77777777" w:rsidR="00DC7D83" w:rsidRPr="00DC7D83" w:rsidRDefault="00DC7D83" w:rsidP="00DC7D83">
            <w:pPr>
              <w:rPr>
                <w:rFonts w:cs="Arial"/>
                <w:b/>
                <w:bCs/>
                <w:color w:val="A5A5A5" w:themeColor="accent3"/>
                <w:sz w:val="18"/>
                <w:szCs w:val="18"/>
              </w:rPr>
            </w:pPr>
          </w:p>
        </w:tc>
        <w:tc>
          <w:tcPr>
            <w:tcW w:w="5954" w:type="dxa"/>
            <w:gridSpan w:val="2"/>
            <w:tcBorders>
              <w:top w:val="single" w:sz="4" w:space="0" w:color="FFFFFF" w:themeColor="background1"/>
              <w:left w:val="nil"/>
              <w:bottom w:val="single" w:sz="4" w:space="0" w:color="auto"/>
              <w:right w:val="nil"/>
            </w:tcBorders>
          </w:tcPr>
          <w:p w14:paraId="533DB653" w14:textId="77777777" w:rsidR="00DC7D83" w:rsidRPr="00DC7D83" w:rsidRDefault="00DC7D83" w:rsidP="00DC7D83">
            <w:pPr>
              <w:rPr>
                <w:rFonts w:cs="Arial"/>
                <w:color w:val="A5A5A5" w:themeColor="accent3"/>
                <w:sz w:val="18"/>
                <w:szCs w:val="18"/>
              </w:rPr>
            </w:pPr>
          </w:p>
        </w:tc>
      </w:tr>
      <w:tr w:rsidR="00DC7D83" w:rsidRPr="00DC7D83" w14:paraId="5A8B6381" w14:textId="77777777" w:rsidTr="007464EE">
        <w:tc>
          <w:tcPr>
            <w:tcW w:w="9356" w:type="dxa"/>
            <w:gridSpan w:val="3"/>
            <w:tcBorders>
              <w:top w:val="single" w:sz="4" w:space="0" w:color="FFFFFF" w:themeColor="background1"/>
              <w:left w:val="nil"/>
              <w:bottom w:val="single" w:sz="4" w:space="0" w:color="auto"/>
              <w:right w:val="nil"/>
            </w:tcBorders>
            <w:shd w:val="clear" w:color="auto" w:fill="000000" w:themeFill="text1"/>
          </w:tcPr>
          <w:p w14:paraId="6A2C9FE2" w14:textId="77777777" w:rsidR="00DC7D83" w:rsidRPr="00DC7D83" w:rsidRDefault="00DC7D83" w:rsidP="00DC7D83">
            <w:pPr>
              <w:pStyle w:val="VMleipteksti"/>
              <w:numPr>
                <w:ilvl w:val="0"/>
                <w:numId w:val="2"/>
              </w:numPr>
              <w:rPr>
                <w:rFonts w:ascii="Arial" w:hAnsi="Arial" w:cs="Arial"/>
                <w:b/>
                <w:bCs/>
                <w:color w:val="FFFFFF" w:themeColor="background1"/>
                <w:sz w:val="18"/>
                <w:szCs w:val="18"/>
              </w:rPr>
            </w:pPr>
            <w:r w:rsidRPr="00DC7D83">
              <w:rPr>
                <w:rFonts w:ascii="Arial" w:hAnsi="Arial" w:cs="Arial"/>
                <w:b/>
                <w:bCs/>
                <w:sz w:val="18"/>
                <w:szCs w:val="18"/>
              </w:rPr>
              <w:t>MUUTOKSEN</w:t>
            </w:r>
            <w:r w:rsidRPr="00DC7D83">
              <w:rPr>
                <w:rFonts w:ascii="Arial" w:hAnsi="Arial" w:cs="Arial"/>
                <w:b/>
                <w:bCs/>
                <w:color w:val="FFFFFF" w:themeColor="background1"/>
                <w:sz w:val="18"/>
                <w:szCs w:val="18"/>
              </w:rPr>
              <w:t xml:space="preserve"> KUVAUS JA TAVOITTEET </w:t>
            </w:r>
          </w:p>
          <w:p w14:paraId="4CFE8043" w14:textId="77777777" w:rsidR="00DC7D83" w:rsidRPr="00DC7D83" w:rsidRDefault="00DC7D83" w:rsidP="00DC7D83">
            <w:pPr>
              <w:rPr>
                <w:rFonts w:cs="Arial"/>
                <w:b/>
                <w:sz w:val="18"/>
                <w:szCs w:val="18"/>
              </w:rPr>
            </w:pPr>
          </w:p>
        </w:tc>
      </w:tr>
      <w:tr w:rsidR="00DC7D83" w:rsidRPr="00FC18D2" w14:paraId="1A1471FA" w14:textId="77777777" w:rsidTr="007464EE">
        <w:tc>
          <w:tcPr>
            <w:tcW w:w="9356" w:type="dxa"/>
            <w:gridSpan w:val="3"/>
            <w:tcBorders>
              <w:top w:val="single" w:sz="4" w:space="0" w:color="auto"/>
              <w:left w:val="single" w:sz="4" w:space="0" w:color="auto"/>
              <w:bottom w:val="single" w:sz="4" w:space="0" w:color="auto"/>
              <w:right w:val="nil"/>
            </w:tcBorders>
            <w:shd w:val="clear" w:color="auto" w:fill="E7E6E6" w:themeFill="background2"/>
          </w:tcPr>
          <w:p w14:paraId="30752B8C" w14:textId="77777777" w:rsidR="00DC7D83" w:rsidRPr="00DC7D83" w:rsidRDefault="00DC7D83" w:rsidP="00DC7D83">
            <w:pPr>
              <w:ind w:left="360" w:hanging="360"/>
              <w:rPr>
                <w:rFonts w:cs="Arial"/>
                <w:color w:val="FFFFFF" w:themeColor="background1"/>
                <w:sz w:val="18"/>
                <w:szCs w:val="18"/>
                <w:lang w:val="fi-FI"/>
              </w:rPr>
            </w:pPr>
            <w:r w:rsidRPr="00DC7D83">
              <w:rPr>
                <w:rFonts w:cs="Arial"/>
                <w:sz w:val="18"/>
                <w:szCs w:val="18"/>
                <w:lang w:val="fi-FI"/>
              </w:rPr>
              <w:t xml:space="preserve">Ks. lausuntomenettelyn ohjeen luku 5.2.2. Muutoksen kuvaus ja tavoitteet </w:t>
            </w:r>
          </w:p>
        </w:tc>
      </w:tr>
      <w:tr w:rsidR="00DC7D83" w:rsidRPr="00FC18D2" w14:paraId="1CBC82E0" w14:textId="77777777" w:rsidTr="007464EE">
        <w:tc>
          <w:tcPr>
            <w:tcW w:w="3402" w:type="dxa"/>
            <w:tcBorders>
              <w:top w:val="single" w:sz="4" w:space="0" w:color="FFFFFF" w:themeColor="background1"/>
              <w:left w:val="single" w:sz="4" w:space="0" w:color="auto"/>
              <w:bottom w:val="single" w:sz="4" w:space="0" w:color="auto"/>
              <w:right w:val="single" w:sz="4" w:space="0" w:color="auto"/>
            </w:tcBorders>
            <w:shd w:val="clear" w:color="auto" w:fill="E7E6E6" w:themeFill="background2"/>
          </w:tcPr>
          <w:p w14:paraId="1D654EAD" w14:textId="77777777" w:rsidR="00DC7D83" w:rsidRPr="00DC7D83" w:rsidRDefault="00DC7D83" w:rsidP="00DC7D83">
            <w:pPr>
              <w:rPr>
                <w:rFonts w:cs="Arial"/>
                <w:b/>
                <w:bCs/>
                <w:sz w:val="18"/>
                <w:szCs w:val="18"/>
                <w:lang w:val="fi-FI"/>
              </w:rPr>
            </w:pPr>
            <w:r w:rsidRPr="00DC7D83">
              <w:rPr>
                <w:rFonts w:cs="Arial"/>
                <w:b/>
                <w:bCs/>
                <w:sz w:val="18"/>
                <w:szCs w:val="18"/>
                <w:lang w:val="fi-FI"/>
              </w:rPr>
              <w:lastRenderedPageBreak/>
              <w:t>Millaisesta muutoksesta kehittämisessä on kyse?</w:t>
            </w:r>
          </w:p>
        </w:tc>
        <w:tc>
          <w:tcPr>
            <w:tcW w:w="5954" w:type="dxa"/>
            <w:gridSpan w:val="2"/>
            <w:tcBorders>
              <w:top w:val="single" w:sz="4" w:space="0" w:color="FFFFFF" w:themeColor="background1"/>
              <w:left w:val="single" w:sz="4" w:space="0" w:color="auto"/>
              <w:bottom w:val="single" w:sz="4" w:space="0" w:color="auto"/>
              <w:right w:val="single" w:sz="4" w:space="0" w:color="auto"/>
            </w:tcBorders>
          </w:tcPr>
          <w:p w14:paraId="528807E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[Miten toimintaa ja palveluja kehitetään/muutetaan?]</w:t>
            </w:r>
          </w:p>
          <w:p w14:paraId="47A5216F"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[Minkä on tarkoitus muuttua ja miten verrattuna nykytilaan?] </w:t>
            </w:r>
          </w:p>
          <w:p w14:paraId="25006F59"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[Mihin tietoaineistoihin, tietovarantoihin ja/tai –järjestelmiin muutos kohdistuu?] </w:t>
            </w:r>
          </w:p>
        </w:tc>
      </w:tr>
      <w:tr w:rsidR="00DC7D83" w:rsidRPr="00FC18D2" w14:paraId="6B1FAF67" w14:textId="77777777" w:rsidTr="007464EE">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06F5812D" w14:textId="77777777" w:rsidR="00DC7D83" w:rsidRPr="00DC7D83" w:rsidRDefault="00DC7D83" w:rsidP="00DC7D83">
            <w:pPr>
              <w:rPr>
                <w:rFonts w:cs="Arial"/>
                <w:b/>
                <w:bCs/>
                <w:sz w:val="18"/>
                <w:szCs w:val="18"/>
                <w:lang w:val="fi-FI"/>
              </w:rPr>
            </w:pPr>
            <w:r w:rsidRPr="00DC7D83">
              <w:rPr>
                <w:rFonts w:cs="Arial"/>
                <w:b/>
                <w:bCs/>
                <w:sz w:val="18"/>
                <w:szCs w:val="18"/>
                <w:lang w:val="fi-FI"/>
              </w:rPr>
              <w:t>Mitkä ovat kehittämisen tavoitteet?</w:t>
            </w:r>
          </w:p>
          <w:p w14:paraId="13695EDC" w14:textId="77777777" w:rsidR="00DC7D83" w:rsidRPr="00DC7D83" w:rsidRDefault="00DC7D83" w:rsidP="00DC7D83">
            <w:pPr>
              <w:rPr>
                <w:rFonts w:cs="Arial"/>
                <w:b/>
                <w:bCs/>
                <w:sz w:val="18"/>
                <w:szCs w:val="18"/>
                <w:lang w:val="fi-FI"/>
              </w:rPr>
            </w:pPr>
          </w:p>
          <w:p w14:paraId="4C68EAA6" w14:textId="77777777" w:rsidR="00DC7D83" w:rsidRPr="00DC7D83" w:rsidRDefault="00DC7D83" w:rsidP="00DC7D83">
            <w:pPr>
              <w:rPr>
                <w:rFonts w:cs="Arial"/>
                <w:b/>
                <w:bCs/>
                <w:sz w:val="18"/>
                <w:szCs w:val="18"/>
                <w:lang w:val="fi-FI"/>
              </w:rPr>
            </w:pPr>
            <w:r w:rsidRPr="00DC7D83">
              <w:rPr>
                <w:rFonts w:cs="Arial"/>
                <w:b/>
                <w:bCs/>
                <w:sz w:val="18"/>
                <w:szCs w:val="18"/>
                <w:lang w:val="fi-FI"/>
              </w:rPr>
              <w:t>Miten tavoitteet kytkeytyvät viraston tavoitteisiin?</w:t>
            </w:r>
          </w:p>
          <w:p w14:paraId="6FFEBC24" w14:textId="77777777" w:rsidR="00DC7D83" w:rsidRPr="00DC7D83" w:rsidRDefault="00DC7D83" w:rsidP="00DC7D83">
            <w:pPr>
              <w:rPr>
                <w:rFonts w:cs="Arial"/>
                <w:b/>
                <w:bCs/>
                <w:sz w:val="18"/>
                <w:szCs w:val="18"/>
                <w:lang w:val="fi-FI"/>
              </w:rPr>
            </w:pPr>
          </w:p>
        </w:tc>
        <w:tc>
          <w:tcPr>
            <w:tcW w:w="5954" w:type="dxa"/>
            <w:gridSpan w:val="2"/>
            <w:tcBorders>
              <w:top w:val="single" w:sz="4" w:space="0" w:color="auto"/>
              <w:left w:val="single" w:sz="4" w:space="0" w:color="auto"/>
              <w:bottom w:val="single" w:sz="4" w:space="0" w:color="auto"/>
              <w:right w:val="single" w:sz="4" w:space="0" w:color="auto"/>
            </w:tcBorders>
          </w:tcPr>
          <w:p w14:paraId="1A84A91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[Mitkä ovat kehittämisen tavoitteet?]</w:t>
            </w:r>
          </w:p>
          <w:p w14:paraId="6E589712"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[Mitä vaikutuksia pyritään saamaan aikaan?] </w:t>
            </w:r>
          </w:p>
          <w:p w14:paraId="57A8901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[Mitä toiminnallisia, laadullisia tai taloudellisia hyötyjä tavoitellaan?]</w:t>
            </w:r>
          </w:p>
          <w:p w14:paraId="78AB9FD5"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[Miten tavoitteet linkittyvät viraston strategisiin tavoitteisiin tai tulossopimustavoitteisiin?]</w:t>
            </w:r>
          </w:p>
        </w:tc>
      </w:tr>
      <w:tr w:rsidR="00DC7D83" w:rsidRPr="00FC18D2" w14:paraId="275814B3" w14:textId="77777777" w:rsidTr="007464EE">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3998FA87"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Onko kehittämisessä kyse ministeriön toimialalleen asettamien tavoitteiden toimeenpanosta? </w:t>
            </w:r>
          </w:p>
        </w:tc>
        <w:tc>
          <w:tcPr>
            <w:tcW w:w="5954" w:type="dxa"/>
            <w:gridSpan w:val="2"/>
            <w:tcBorders>
              <w:top w:val="single" w:sz="4" w:space="0" w:color="auto"/>
              <w:left w:val="single" w:sz="4" w:space="0" w:color="auto"/>
              <w:bottom w:val="single" w:sz="4" w:space="0" w:color="auto"/>
              <w:right w:val="single" w:sz="4" w:space="0" w:color="auto"/>
            </w:tcBorders>
          </w:tcPr>
          <w:p w14:paraId="3CCFED7A"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[Onko kehittämisessä kyse eduskunnan päättämän talousarvion tavoitteiden toimeenpanosta? Jos, niin yksilöi talousarvion pääluokka tai momentti ja siihen sisältyvä tavoite]</w:t>
            </w:r>
          </w:p>
          <w:p w14:paraId="0FD63265"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[Onko kehittämisessä kyse valmisteltavan hallinnonalan talousarvioehdotukseen sisällytettävän tavoitteen toimeenpanosta? Jos, niin yksilöi talousarvion pääluokka tai momentti ja siihen sisältyvä tavoite-ehdotus] </w:t>
            </w:r>
          </w:p>
        </w:tc>
      </w:tr>
      <w:tr w:rsidR="00DC7D83" w:rsidRPr="00DC7D83" w14:paraId="5DE7B711" w14:textId="77777777" w:rsidTr="007464EE">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791EDFDB" w14:textId="77777777" w:rsidR="00DC7D83" w:rsidRPr="00DC7D83" w:rsidRDefault="00DC7D83" w:rsidP="00DC7D83">
            <w:pPr>
              <w:rPr>
                <w:rFonts w:cs="Arial"/>
                <w:b/>
                <w:bCs/>
                <w:sz w:val="18"/>
                <w:szCs w:val="18"/>
                <w:lang w:val="fi-FI"/>
              </w:rPr>
            </w:pPr>
            <w:r w:rsidRPr="00DC7D83">
              <w:rPr>
                <w:rFonts w:cs="Arial"/>
                <w:b/>
                <w:bCs/>
                <w:sz w:val="18"/>
                <w:szCs w:val="18"/>
                <w:lang w:val="fi-FI"/>
              </w:rPr>
              <w:t>Onko kehittämisessä kyse hallitusohjelman tai kehyspäätöksen (JTS) toimeenpanosta?</w:t>
            </w:r>
          </w:p>
        </w:tc>
        <w:tc>
          <w:tcPr>
            <w:tcW w:w="5954" w:type="dxa"/>
            <w:gridSpan w:val="2"/>
            <w:tcBorders>
              <w:top w:val="single" w:sz="4" w:space="0" w:color="auto"/>
              <w:left w:val="single" w:sz="4" w:space="0" w:color="auto"/>
              <w:bottom w:val="single" w:sz="4" w:space="0" w:color="auto"/>
              <w:right w:val="single" w:sz="4" w:space="0" w:color="auto"/>
            </w:tcBorders>
          </w:tcPr>
          <w:p w14:paraId="307EC3A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[Onko kehittämisessä kyse hallitusohjelmatavoitteen toimeenpanosta? Jos, niin yksilöi ko. hallitusohjelmatavoite]</w:t>
            </w:r>
          </w:p>
          <w:p w14:paraId="0A25AC14"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[Onko kehittämisessä kyse valtioneuvoston kehyspäätöksen toimeenpanosta? Jos, niin yksilöi kehyspäätökseen sisältyvä tavoite.]</w:t>
            </w:r>
          </w:p>
          <w:p w14:paraId="624721C7"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[Onko kehittämisessä kyse valmisteltavan hallinnonalan kehysehdotukseen sisällytettävän tavoitteen toimeenpanosta? Jos, niin yksilöi tavoite-ehdotus.]</w:t>
            </w:r>
          </w:p>
        </w:tc>
      </w:tr>
      <w:tr w:rsidR="00DC7D83" w:rsidRPr="00FC18D2" w14:paraId="359E8C17" w14:textId="77777777" w:rsidTr="007464EE">
        <w:tc>
          <w:tcPr>
            <w:tcW w:w="3402" w:type="dxa"/>
            <w:tcBorders>
              <w:left w:val="single" w:sz="4" w:space="0" w:color="auto"/>
              <w:bottom w:val="single" w:sz="4" w:space="0" w:color="auto"/>
              <w:right w:val="single" w:sz="4" w:space="0" w:color="auto"/>
            </w:tcBorders>
            <w:shd w:val="clear" w:color="auto" w:fill="E7E6E6" w:themeFill="background2"/>
          </w:tcPr>
          <w:p w14:paraId="1D66F6F9" w14:textId="77777777" w:rsidR="00DC7D83" w:rsidRPr="00DC7D83" w:rsidRDefault="00DC7D83" w:rsidP="00DC7D83">
            <w:pPr>
              <w:rPr>
                <w:rFonts w:cs="Arial"/>
                <w:b/>
                <w:bCs/>
                <w:sz w:val="18"/>
                <w:szCs w:val="18"/>
                <w:lang w:val="fi-FI"/>
              </w:rPr>
            </w:pPr>
            <w:r w:rsidRPr="00DC7D83">
              <w:rPr>
                <w:rFonts w:cs="Arial"/>
                <w:b/>
                <w:bCs/>
                <w:sz w:val="18"/>
                <w:szCs w:val="18"/>
                <w:lang w:val="fi-FI"/>
              </w:rPr>
              <w:t>Tavoiteltavien hyötyjen seuranta ja mittarointi kehittämisen aikana ja kehittämisen jälkeen</w:t>
            </w:r>
          </w:p>
        </w:tc>
        <w:tc>
          <w:tcPr>
            <w:tcW w:w="5954" w:type="dxa"/>
            <w:gridSpan w:val="2"/>
            <w:tcBorders>
              <w:left w:val="single" w:sz="4" w:space="0" w:color="auto"/>
              <w:bottom w:val="single" w:sz="4" w:space="0" w:color="auto"/>
              <w:right w:val="single" w:sz="4" w:space="0" w:color="auto"/>
            </w:tcBorders>
          </w:tcPr>
          <w:p w14:paraId="121D623C"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[Milloin ja millä tavalla hyötytavoitteiden toteutumista on tarkoitus seurata ja mitata kehittämisen aikana ja sen päätyttyä?]</w:t>
            </w:r>
          </w:p>
          <w:p w14:paraId="0C4E5EFB"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[Kuvaa esimerkiksi keskeiset laadullisten ja taloudellisten hyötytavoitteiden arviointi- / mittausmenettely ja mahdolliset mittareiden nykyarvot]</w:t>
            </w:r>
          </w:p>
        </w:tc>
      </w:tr>
      <w:tr w:rsidR="00DC7D83" w:rsidRPr="00FC18D2" w14:paraId="17862EE5" w14:textId="77777777" w:rsidTr="007464EE">
        <w:tc>
          <w:tcPr>
            <w:tcW w:w="3402" w:type="dxa"/>
            <w:tcBorders>
              <w:left w:val="single" w:sz="4" w:space="0" w:color="auto"/>
              <w:bottom w:val="single" w:sz="4" w:space="0" w:color="auto"/>
              <w:right w:val="single" w:sz="4" w:space="0" w:color="auto"/>
            </w:tcBorders>
            <w:shd w:val="clear" w:color="auto" w:fill="E7E6E6" w:themeFill="background2"/>
          </w:tcPr>
          <w:p w14:paraId="1E711E15"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muutoksessa tai sen tavoitteissa?</w:t>
            </w:r>
          </w:p>
        </w:tc>
        <w:tc>
          <w:tcPr>
            <w:tcW w:w="5954" w:type="dxa"/>
            <w:gridSpan w:val="2"/>
            <w:tcBorders>
              <w:left w:val="single" w:sz="4" w:space="0" w:color="auto"/>
              <w:bottom w:val="single" w:sz="4" w:space="0" w:color="auto"/>
              <w:right w:val="single" w:sz="4" w:space="0" w:color="auto"/>
            </w:tcBorders>
          </w:tcPr>
          <w:p w14:paraId="749BC94B" w14:textId="77777777" w:rsidR="00DC7D83" w:rsidRPr="00DC7D83" w:rsidRDefault="00DC7D83" w:rsidP="00DC7D83">
            <w:pPr>
              <w:rPr>
                <w:rFonts w:cs="Arial"/>
                <w:sz w:val="18"/>
                <w:szCs w:val="18"/>
                <w:lang w:val="fi-FI"/>
              </w:rPr>
            </w:pPr>
          </w:p>
        </w:tc>
      </w:tr>
      <w:tr w:rsidR="00DC7D83" w:rsidRPr="00FC18D2" w14:paraId="583E6EB4" w14:textId="77777777" w:rsidTr="007464EE">
        <w:tc>
          <w:tcPr>
            <w:tcW w:w="3402" w:type="dxa"/>
            <w:tcBorders>
              <w:top w:val="single" w:sz="4" w:space="0" w:color="auto"/>
              <w:left w:val="nil"/>
              <w:bottom w:val="nil"/>
              <w:right w:val="nil"/>
            </w:tcBorders>
            <w:shd w:val="clear" w:color="auto" w:fill="FFFFFF" w:themeFill="background1"/>
          </w:tcPr>
          <w:p w14:paraId="11C1C95B" w14:textId="77777777" w:rsidR="00DC7D83" w:rsidRPr="00DC7D83" w:rsidRDefault="00DC7D83" w:rsidP="00DC7D83">
            <w:pPr>
              <w:rPr>
                <w:rFonts w:cs="Arial"/>
                <w:b/>
                <w:bCs/>
                <w:color w:val="A5A5A5" w:themeColor="accent3"/>
                <w:sz w:val="18"/>
                <w:szCs w:val="18"/>
                <w:lang w:val="fi-FI"/>
              </w:rPr>
            </w:pPr>
          </w:p>
        </w:tc>
        <w:tc>
          <w:tcPr>
            <w:tcW w:w="5954" w:type="dxa"/>
            <w:gridSpan w:val="2"/>
            <w:tcBorders>
              <w:top w:val="single" w:sz="4" w:space="0" w:color="auto"/>
              <w:left w:val="nil"/>
              <w:bottom w:val="nil"/>
              <w:right w:val="nil"/>
            </w:tcBorders>
          </w:tcPr>
          <w:p w14:paraId="52566A72" w14:textId="77777777" w:rsidR="00DC7D83" w:rsidRPr="00DC7D83" w:rsidRDefault="00DC7D83" w:rsidP="00DC7D83">
            <w:pPr>
              <w:rPr>
                <w:rFonts w:cs="Arial"/>
                <w:color w:val="A5A5A5" w:themeColor="accent3"/>
                <w:sz w:val="18"/>
                <w:szCs w:val="18"/>
                <w:lang w:val="fi-FI"/>
              </w:rPr>
            </w:pPr>
          </w:p>
        </w:tc>
      </w:tr>
      <w:tr w:rsidR="00DC7D83" w:rsidRPr="00DC7D83" w14:paraId="579D65A0" w14:textId="77777777" w:rsidTr="007464EE">
        <w:trPr>
          <w:trHeight w:val="310"/>
        </w:trPr>
        <w:tc>
          <w:tcPr>
            <w:tcW w:w="9356" w:type="dxa"/>
            <w:gridSpan w:val="3"/>
            <w:tcBorders>
              <w:top w:val="nil"/>
            </w:tcBorders>
            <w:shd w:val="clear" w:color="auto" w:fill="000000" w:themeFill="text1"/>
          </w:tcPr>
          <w:p w14:paraId="6E29E0AE" w14:textId="77777777" w:rsidR="00DC7D83" w:rsidRPr="00DC7D83" w:rsidRDefault="00DC7D83" w:rsidP="00DC7D83">
            <w:pPr>
              <w:pStyle w:val="Luettelokappale"/>
              <w:numPr>
                <w:ilvl w:val="0"/>
                <w:numId w:val="2"/>
              </w:numPr>
              <w:tabs>
                <w:tab w:val="clear" w:pos="2608"/>
                <w:tab w:val="clear" w:pos="5670"/>
              </w:tabs>
              <w:spacing w:after="0" w:line="240" w:lineRule="auto"/>
              <w:rPr>
                <w:rFonts w:ascii="Arial" w:hAnsi="Arial" w:cs="Arial"/>
                <w:b/>
                <w:bCs/>
                <w:color w:val="FFFFFF" w:themeColor="background1"/>
                <w:sz w:val="20"/>
                <w:szCs w:val="18"/>
              </w:rPr>
            </w:pPr>
            <w:r w:rsidRPr="00DC7D83">
              <w:rPr>
                <w:rFonts w:ascii="Arial" w:hAnsi="Arial" w:cs="Arial"/>
                <w:b/>
                <w:bCs/>
                <w:color w:val="FFFFFF" w:themeColor="background1"/>
                <w:sz w:val="20"/>
                <w:szCs w:val="18"/>
              </w:rPr>
              <w:t>TOTEUTUS</w:t>
            </w:r>
          </w:p>
        </w:tc>
      </w:tr>
      <w:tr w:rsidR="00DC7D83" w:rsidRPr="00FC18D2" w14:paraId="4A263117" w14:textId="77777777" w:rsidTr="007464EE">
        <w:trPr>
          <w:trHeight w:val="310"/>
        </w:trPr>
        <w:tc>
          <w:tcPr>
            <w:tcW w:w="9356" w:type="dxa"/>
            <w:gridSpan w:val="3"/>
            <w:tcBorders>
              <w:top w:val="nil"/>
            </w:tcBorders>
            <w:shd w:val="clear" w:color="auto" w:fill="E7E6E6" w:themeFill="background2"/>
          </w:tcPr>
          <w:p w14:paraId="4C50930D" w14:textId="77777777" w:rsidR="00DC7D83" w:rsidRPr="00DC7D83" w:rsidRDefault="00DC7D83" w:rsidP="00DC7D83">
            <w:pPr>
              <w:rPr>
                <w:rFonts w:cs="Arial"/>
                <w:b/>
                <w:bCs/>
                <w:color w:val="FFFFFF" w:themeColor="background1"/>
                <w:sz w:val="18"/>
                <w:szCs w:val="18"/>
                <w:lang w:val="fi-FI"/>
              </w:rPr>
            </w:pPr>
            <w:r w:rsidRPr="00DC7D83">
              <w:rPr>
                <w:rFonts w:cs="Arial"/>
                <w:sz w:val="18"/>
                <w:szCs w:val="18"/>
                <w:lang w:val="fi-FI"/>
              </w:rPr>
              <w:t xml:space="preserve">Ks. lausuntomenettelyn ohjeen luku 5.2.3. Toteutus </w:t>
            </w:r>
            <w:hyperlink/>
          </w:p>
        </w:tc>
      </w:tr>
      <w:tr w:rsidR="00DC7D83" w:rsidRPr="00DC7D83" w14:paraId="67879415" w14:textId="77777777" w:rsidTr="007464EE">
        <w:tc>
          <w:tcPr>
            <w:tcW w:w="3402" w:type="dxa"/>
            <w:shd w:val="clear" w:color="auto" w:fill="F2F2F2" w:themeFill="background1" w:themeFillShade="F2"/>
          </w:tcPr>
          <w:p w14:paraId="36361141"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Kuvaa </w:t>
            </w:r>
            <w:r w:rsidRPr="00DC7D83">
              <w:rPr>
                <w:rFonts w:cs="Arial"/>
                <w:b/>
                <w:bCs/>
                <w:sz w:val="18"/>
                <w:szCs w:val="18"/>
                <w:u w:val="single"/>
                <w:lang w:val="fi-FI"/>
              </w:rPr>
              <w:t>tiiviisti</w:t>
            </w:r>
            <w:r w:rsidRPr="00DC7D83">
              <w:rPr>
                <w:rFonts w:cs="Arial"/>
                <w:b/>
                <w:bCs/>
                <w:sz w:val="18"/>
                <w:szCs w:val="18"/>
                <w:lang w:val="fi-FI"/>
              </w:rPr>
              <w:t xml:space="preserve"> keskeiset vaiheet: aikataulu, toteuttajat ja tuotokset</w:t>
            </w:r>
          </w:p>
        </w:tc>
        <w:tc>
          <w:tcPr>
            <w:tcW w:w="3169" w:type="dxa"/>
            <w:shd w:val="clear" w:color="auto" w:fill="F2F2F2" w:themeFill="background1" w:themeFillShade="F2"/>
          </w:tcPr>
          <w:p w14:paraId="5340B28B" w14:textId="77777777" w:rsidR="00DC7D83" w:rsidRPr="00DC7D83" w:rsidRDefault="00DC7D83" w:rsidP="00DC7D83">
            <w:pPr>
              <w:rPr>
                <w:rFonts w:cs="Arial"/>
                <w:b/>
                <w:bCs/>
                <w:sz w:val="18"/>
                <w:szCs w:val="18"/>
              </w:rPr>
            </w:pPr>
            <w:r w:rsidRPr="00DC7D83">
              <w:rPr>
                <w:rFonts w:cs="Arial"/>
                <w:b/>
                <w:bCs/>
                <w:sz w:val="18"/>
                <w:szCs w:val="18"/>
              </w:rPr>
              <w:t>Toteuttaja(t)</w:t>
            </w:r>
          </w:p>
        </w:tc>
        <w:tc>
          <w:tcPr>
            <w:tcW w:w="2785" w:type="dxa"/>
            <w:shd w:val="clear" w:color="auto" w:fill="F2F2F2" w:themeFill="background1" w:themeFillShade="F2"/>
          </w:tcPr>
          <w:p w14:paraId="740E66B8" w14:textId="77777777" w:rsidR="00DC7D83" w:rsidRPr="00DC7D83" w:rsidRDefault="00DC7D83" w:rsidP="00DC7D83">
            <w:pPr>
              <w:rPr>
                <w:rFonts w:cs="Arial"/>
                <w:b/>
                <w:bCs/>
                <w:sz w:val="18"/>
                <w:szCs w:val="18"/>
              </w:rPr>
            </w:pPr>
            <w:r w:rsidRPr="00DC7D83">
              <w:rPr>
                <w:rFonts w:cs="Arial"/>
                <w:b/>
                <w:bCs/>
                <w:sz w:val="18"/>
                <w:szCs w:val="18"/>
              </w:rPr>
              <w:t>Lopputulos (tuotos)</w:t>
            </w:r>
          </w:p>
        </w:tc>
      </w:tr>
      <w:tr w:rsidR="00DC7D83" w:rsidRPr="00DC7D83" w14:paraId="0B41B311" w14:textId="77777777" w:rsidTr="007464EE">
        <w:tc>
          <w:tcPr>
            <w:tcW w:w="3402" w:type="dxa"/>
            <w:shd w:val="clear" w:color="auto" w:fill="FFFFFF" w:themeFill="background1"/>
          </w:tcPr>
          <w:p w14:paraId="5748D18E" w14:textId="77777777" w:rsidR="00DC7D83" w:rsidRPr="00DC7D83" w:rsidRDefault="00DC7D83" w:rsidP="00DC7D83">
            <w:pPr>
              <w:rPr>
                <w:rFonts w:cs="Arial"/>
                <w:b/>
                <w:bCs/>
                <w:sz w:val="18"/>
                <w:szCs w:val="18"/>
              </w:rPr>
            </w:pPr>
            <w:r w:rsidRPr="00DC7D83">
              <w:rPr>
                <w:rFonts w:cs="Arial"/>
                <w:sz w:val="18"/>
                <w:szCs w:val="18"/>
              </w:rPr>
              <w:t>[Vaihe 1, kk/vvvv – kk/vvvv]</w:t>
            </w:r>
          </w:p>
        </w:tc>
        <w:tc>
          <w:tcPr>
            <w:tcW w:w="3169" w:type="dxa"/>
          </w:tcPr>
          <w:p w14:paraId="1F9C0BF4" w14:textId="77777777" w:rsidR="00DC7D83" w:rsidRPr="00DC7D83" w:rsidRDefault="00DC7D83" w:rsidP="00DC7D83">
            <w:pPr>
              <w:rPr>
                <w:rFonts w:cs="Arial"/>
                <w:sz w:val="18"/>
                <w:szCs w:val="18"/>
                <w:lang w:val="fi-FI"/>
              </w:rPr>
            </w:pPr>
            <w:r w:rsidRPr="00DC7D83">
              <w:rPr>
                <w:rFonts w:cs="Arial"/>
                <w:sz w:val="18"/>
                <w:szCs w:val="18"/>
                <w:lang w:val="fi-FI"/>
              </w:rPr>
              <w:t>[virasto(t), palveluntuottajat, sidosryhmät, asiakkaat]</w:t>
            </w:r>
          </w:p>
        </w:tc>
        <w:tc>
          <w:tcPr>
            <w:tcW w:w="2785" w:type="dxa"/>
          </w:tcPr>
          <w:p w14:paraId="4083618A" w14:textId="77777777" w:rsidR="00DC7D83" w:rsidRPr="00DC7D83" w:rsidRDefault="00DC7D83" w:rsidP="00DC7D83">
            <w:pPr>
              <w:rPr>
                <w:rFonts w:cs="Arial"/>
                <w:sz w:val="18"/>
                <w:szCs w:val="18"/>
              </w:rPr>
            </w:pPr>
            <w:r w:rsidRPr="00DC7D83">
              <w:rPr>
                <w:rFonts w:cs="Arial"/>
                <w:sz w:val="18"/>
                <w:szCs w:val="18"/>
              </w:rPr>
              <w:t>[lopputulos]</w:t>
            </w:r>
          </w:p>
        </w:tc>
      </w:tr>
      <w:tr w:rsidR="00DC7D83" w:rsidRPr="00DC7D83" w14:paraId="0AC2FB8A" w14:textId="77777777" w:rsidTr="007464EE">
        <w:tc>
          <w:tcPr>
            <w:tcW w:w="3402" w:type="dxa"/>
            <w:shd w:val="clear" w:color="auto" w:fill="FFFFFF" w:themeFill="background1"/>
          </w:tcPr>
          <w:p w14:paraId="727F5509" w14:textId="77777777" w:rsidR="00DC7D83" w:rsidRPr="00DC7D83" w:rsidRDefault="00DC7D83" w:rsidP="00DC7D83">
            <w:pPr>
              <w:rPr>
                <w:rFonts w:cs="Arial"/>
                <w:b/>
                <w:bCs/>
                <w:sz w:val="18"/>
                <w:szCs w:val="18"/>
              </w:rPr>
            </w:pPr>
            <w:r w:rsidRPr="00DC7D83">
              <w:rPr>
                <w:rFonts w:cs="Arial"/>
                <w:sz w:val="18"/>
                <w:szCs w:val="18"/>
              </w:rPr>
              <w:t>[Vaihe n, kk/vvvv – kk/vvvv]</w:t>
            </w:r>
          </w:p>
        </w:tc>
        <w:tc>
          <w:tcPr>
            <w:tcW w:w="3169" w:type="dxa"/>
          </w:tcPr>
          <w:p w14:paraId="19EE2D83" w14:textId="77777777" w:rsidR="00DC7D83" w:rsidRPr="00DC7D83" w:rsidRDefault="00DC7D83" w:rsidP="00DC7D83">
            <w:pPr>
              <w:rPr>
                <w:rFonts w:cs="Arial"/>
                <w:sz w:val="18"/>
                <w:szCs w:val="18"/>
                <w:lang w:val="fi-FI"/>
              </w:rPr>
            </w:pPr>
            <w:r w:rsidRPr="00DC7D83">
              <w:rPr>
                <w:rFonts w:cs="Arial"/>
                <w:sz w:val="18"/>
                <w:szCs w:val="18"/>
                <w:lang w:val="fi-FI"/>
              </w:rPr>
              <w:t>[virasto(t), palveluntuottajat, sidosryhmät, asiakkaat]</w:t>
            </w:r>
          </w:p>
        </w:tc>
        <w:tc>
          <w:tcPr>
            <w:tcW w:w="2785" w:type="dxa"/>
          </w:tcPr>
          <w:p w14:paraId="6154BC27" w14:textId="77777777" w:rsidR="00DC7D83" w:rsidRPr="00DC7D83" w:rsidRDefault="00DC7D83" w:rsidP="00DC7D83">
            <w:pPr>
              <w:rPr>
                <w:rFonts w:cs="Arial"/>
                <w:sz w:val="18"/>
                <w:szCs w:val="18"/>
              </w:rPr>
            </w:pPr>
            <w:r w:rsidRPr="00DC7D83">
              <w:rPr>
                <w:rFonts w:cs="Arial"/>
                <w:sz w:val="18"/>
                <w:szCs w:val="18"/>
              </w:rPr>
              <w:t>[lopputulos]</w:t>
            </w:r>
          </w:p>
        </w:tc>
      </w:tr>
      <w:tr w:rsidR="00DC7D83" w:rsidRPr="00DC7D83" w14:paraId="743CB927" w14:textId="77777777" w:rsidTr="007464EE">
        <w:tc>
          <w:tcPr>
            <w:tcW w:w="3402" w:type="dxa"/>
            <w:shd w:val="clear" w:color="auto" w:fill="FFFFFF" w:themeFill="background1"/>
          </w:tcPr>
          <w:p w14:paraId="753888AA" w14:textId="77777777" w:rsidR="00DC7D83" w:rsidRPr="00DC7D83" w:rsidRDefault="00DC7D83" w:rsidP="00DC7D83">
            <w:pPr>
              <w:rPr>
                <w:rFonts w:cs="Arial"/>
                <w:b/>
                <w:bCs/>
                <w:sz w:val="18"/>
                <w:szCs w:val="18"/>
              </w:rPr>
            </w:pPr>
          </w:p>
        </w:tc>
        <w:tc>
          <w:tcPr>
            <w:tcW w:w="3169" w:type="dxa"/>
          </w:tcPr>
          <w:p w14:paraId="14DFD00E" w14:textId="77777777" w:rsidR="00DC7D83" w:rsidRPr="00DC7D83" w:rsidRDefault="00DC7D83" w:rsidP="00DC7D83">
            <w:pPr>
              <w:rPr>
                <w:rFonts w:cs="Arial"/>
                <w:sz w:val="18"/>
                <w:szCs w:val="18"/>
              </w:rPr>
            </w:pPr>
          </w:p>
        </w:tc>
        <w:tc>
          <w:tcPr>
            <w:tcW w:w="2785" w:type="dxa"/>
          </w:tcPr>
          <w:p w14:paraId="693D6AF2" w14:textId="77777777" w:rsidR="00DC7D83" w:rsidRPr="00DC7D83" w:rsidRDefault="00DC7D83" w:rsidP="00DC7D83">
            <w:pPr>
              <w:rPr>
                <w:rFonts w:cs="Arial"/>
                <w:sz w:val="18"/>
                <w:szCs w:val="18"/>
              </w:rPr>
            </w:pPr>
          </w:p>
        </w:tc>
      </w:tr>
      <w:tr w:rsidR="00DC7D83" w:rsidRPr="00DC7D83" w14:paraId="0FFCFE3F" w14:textId="77777777" w:rsidTr="007464EE">
        <w:tc>
          <w:tcPr>
            <w:tcW w:w="3402" w:type="dxa"/>
            <w:shd w:val="clear" w:color="auto" w:fill="FFFFFF" w:themeFill="background1"/>
          </w:tcPr>
          <w:p w14:paraId="5897F4F1" w14:textId="77777777" w:rsidR="00DC7D83" w:rsidRPr="00DC7D83" w:rsidRDefault="00DC7D83" w:rsidP="00DC7D83">
            <w:pPr>
              <w:rPr>
                <w:rFonts w:cs="Arial"/>
                <w:b/>
                <w:bCs/>
                <w:sz w:val="18"/>
                <w:szCs w:val="18"/>
              </w:rPr>
            </w:pPr>
          </w:p>
        </w:tc>
        <w:tc>
          <w:tcPr>
            <w:tcW w:w="3169" w:type="dxa"/>
          </w:tcPr>
          <w:p w14:paraId="589CB16B" w14:textId="77777777" w:rsidR="00DC7D83" w:rsidRPr="00DC7D83" w:rsidRDefault="00DC7D83" w:rsidP="00DC7D83">
            <w:pPr>
              <w:rPr>
                <w:rFonts w:cs="Arial"/>
                <w:sz w:val="18"/>
                <w:szCs w:val="18"/>
              </w:rPr>
            </w:pPr>
          </w:p>
        </w:tc>
        <w:tc>
          <w:tcPr>
            <w:tcW w:w="2785" w:type="dxa"/>
          </w:tcPr>
          <w:p w14:paraId="0E4F36FB" w14:textId="77777777" w:rsidR="00DC7D83" w:rsidRPr="00DC7D83" w:rsidRDefault="00DC7D83" w:rsidP="00DC7D83">
            <w:pPr>
              <w:rPr>
                <w:rFonts w:cs="Arial"/>
                <w:sz w:val="18"/>
                <w:szCs w:val="18"/>
              </w:rPr>
            </w:pPr>
          </w:p>
        </w:tc>
      </w:tr>
      <w:tr w:rsidR="00DC7D83" w:rsidRPr="00DC7D83" w14:paraId="562B024B" w14:textId="77777777" w:rsidTr="007464EE">
        <w:tc>
          <w:tcPr>
            <w:tcW w:w="3402" w:type="dxa"/>
            <w:shd w:val="clear" w:color="auto" w:fill="FFFFFF" w:themeFill="background1"/>
          </w:tcPr>
          <w:p w14:paraId="77B2802A" w14:textId="77777777" w:rsidR="00DC7D83" w:rsidRPr="00DC7D83" w:rsidRDefault="00DC7D83" w:rsidP="00DC7D83">
            <w:pPr>
              <w:rPr>
                <w:rFonts w:cs="Arial"/>
                <w:b/>
                <w:bCs/>
                <w:sz w:val="18"/>
                <w:szCs w:val="18"/>
              </w:rPr>
            </w:pPr>
          </w:p>
        </w:tc>
        <w:tc>
          <w:tcPr>
            <w:tcW w:w="3169" w:type="dxa"/>
          </w:tcPr>
          <w:p w14:paraId="15EBBDD3" w14:textId="77777777" w:rsidR="00DC7D83" w:rsidRPr="00DC7D83" w:rsidRDefault="00DC7D83" w:rsidP="00DC7D83">
            <w:pPr>
              <w:rPr>
                <w:rFonts w:cs="Arial"/>
                <w:sz w:val="18"/>
                <w:szCs w:val="18"/>
              </w:rPr>
            </w:pPr>
          </w:p>
        </w:tc>
        <w:tc>
          <w:tcPr>
            <w:tcW w:w="2785" w:type="dxa"/>
          </w:tcPr>
          <w:p w14:paraId="0FDE1728" w14:textId="77777777" w:rsidR="00DC7D83" w:rsidRPr="00DC7D83" w:rsidRDefault="00DC7D83" w:rsidP="00DC7D83">
            <w:pPr>
              <w:rPr>
                <w:rFonts w:cs="Arial"/>
                <w:sz w:val="18"/>
                <w:szCs w:val="18"/>
              </w:rPr>
            </w:pPr>
          </w:p>
        </w:tc>
      </w:tr>
      <w:tr w:rsidR="00DC7D83" w:rsidRPr="00FC18D2" w14:paraId="20333FA5" w14:textId="77777777" w:rsidTr="007464EE">
        <w:tc>
          <w:tcPr>
            <w:tcW w:w="3402" w:type="dxa"/>
            <w:shd w:val="clear" w:color="auto" w:fill="F2F2F2" w:themeFill="background1" w:themeFillShade="F2"/>
          </w:tcPr>
          <w:p w14:paraId="4B03C9E4" w14:textId="77777777" w:rsidR="00DC7D83" w:rsidRPr="00DC7D83" w:rsidRDefault="00DC7D83" w:rsidP="00DC7D83">
            <w:pPr>
              <w:rPr>
                <w:rFonts w:cs="Arial"/>
                <w:b/>
                <w:bCs/>
                <w:sz w:val="18"/>
                <w:szCs w:val="18"/>
                <w:lang w:val="fi-FI"/>
              </w:rPr>
            </w:pPr>
            <w:r w:rsidRPr="00DC7D83">
              <w:rPr>
                <w:rFonts w:cs="Arial"/>
                <w:b/>
                <w:bCs/>
                <w:sz w:val="18"/>
                <w:szCs w:val="18"/>
                <w:lang w:val="fi-FI"/>
              </w:rPr>
              <w:t>Mitkä ovat kehittämisen keskeiset riippuvuudet?</w:t>
            </w:r>
          </w:p>
        </w:tc>
        <w:tc>
          <w:tcPr>
            <w:tcW w:w="5954" w:type="dxa"/>
            <w:gridSpan w:val="2"/>
          </w:tcPr>
          <w:p w14:paraId="6B651714" w14:textId="77777777" w:rsidR="00DC7D83" w:rsidRPr="00DC7D83" w:rsidRDefault="00DC7D83" w:rsidP="00DC7D83">
            <w:pPr>
              <w:rPr>
                <w:rFonts w:cs="Arial"/>
                <w:sz w:val="18"/>
                <w:szCs w:val="18"/>
                <w:lang w:val="fi-FI"/>
              </w:rPr>
            </w:pPr>
            <w:r w:rsidRPr="00DC7D83">
              <w:rPr>
                <w:rFonts w:cs="Arial"/>
                <w:sz w:val="18"/>
                <w:szCs w:val="18"/>
                <w:lang w:val="fi-FI"/>
              </w:rPr>
              <w:t>[Kuvaa keskeiset riippuvuudet toimintaympäristön, muiden toimijoiden ja mahdollisten muiden hankkeiden sekä lainsäädännön näkökulmasta. Esim. edellyttääkö kehittäminen jonkin muun kehittämisen/hankkeen toteutusta tai sääntelyn uudistamista.]</w:t>
            </w:r>
          </w:p>
        </w:tc>
      </w:tr>
      <w:tr w:rsidR="00DC7D83" w:rsidRPr="00FC18D2" w14:paraId="20861CF7" w14:textId="77777777" w:rsidTr="007464EE">
        <w:tc>
          <w:tcPr>
            <w:tcW w:w="3402" w:type="dxa"/>
            <w:shd w:val="clear" w:color="auto" w:fill="F2F2F2" w:themeFill="background1" w:themeFillShade="F2"/>
          </w:tcPr>
          <w:p w14:paraId="691D6DA3" w14:textId="77777777" w:rsidR="00DC7D83" w:rsidRPr="00DC7D83" w:rsidRDefault="00DC7D83" w:rsidP="00DC7D83">
            <w:pPr>
              <w:rPr>
                <w:rFonts w:cs="Arial"/>
                <w:b/>
                <w:bCs/>
                <w:sz w:val="18"/>
                <w:szCs w:val="18"/>
              </w:rPr>
            </w:pPr>
            <w:r w:rsidRPr="00DC7D83">
              <w:rPr>
                <w:rFonts w:cs="Arial"/>
                <w:b/>
                <w:bCs/>
                <w:sz w:val="18"/>
                <w:szCs w:val="18"/>
              </w:rPr>
              <w:t>Mitä riskejä kehittämiseen liittyy?</w:t>
            </w:r>
          </w:p>
        </w:tc>
        <w:tc>
          <w:tcPr>
            <w:tcW w:w="5954" w:type="dxa"/>
            <w:gridSpan w:val="2"/>
          </w:tcPr>
          <w:p w14:paraId="2903F81C" w14:textId="77777777" w:rsidR="00DC7D83" w:rsidRPr="00DC7D83" w:rsidRDefault="00DC7D83" w:rsidP="00DC7D83">
            <w:pPr>
              <w:rPr>
                <w:rFonts w:cs="Arial"/>
                <w:sz w:val="18"/>
                <w:szCs w:val="18"/>
                <w:lang w:val="fi-FI"/>
              </w:rPr>
            </w:pPr>
            <w:r w:rsidRPr="00DC7D83">
              <w:rPr>
                <w:rFonts w:cs="Arial"/>
                <w:sz w:val="18"/>
                <w:szCs w:val="18"/>
                <w:lang w:val="fi-FI"/>
              </w:rPr>
              <w:t>[Kuvaa keskeiset kehittämiseen liittyvät riskit]</w:t>
            </w:r>
          </w:p>
          <w:p w14:paraId="1852013F" w14:textId="77777777" w:rsidR="00DC7D83" w:rsidRPr="00DC7D83" w:rsidRDefault="00DC7D83" w:rsidP="00DC7D83">
            <w:pPr>
              <w:rPr>
                <w:rFonts w:cs="Arial"/>
                <w:sz w:val="18"/>
                <w:szCs w:val="18"/>
                <w:lang w:val="fi-FI"/>
              </w:rPr>
            </w:pPr>
          </w:p>
          <w:p w14:paraId="1D0694C5" w14:textId="77777777" w:rsidR="00DC7D83" w:rsidRPr="00DC7D83" w:rsidRDefault="00DC7D83" w:rsidP="00DC7D83">
            <w:pPr>
              <w:rPr>
                <w:rFonts w:cs="Arial"/>
                <w:sz w:val="18"/>
                <w:szCs w:val="18"/>
                <w:lang w:val="fi-FI"/>
              </w:rPr>
            </w:pPr>
            <w:r w:rsidRPr="00DC7D83">
              <w:rPr>
                <w:rFonts w:cs="Arial"/>
                <w:sz w:val="18"/>
                <w:szCs w:val="18"/>
                <w:lang w:val="fi-FI"/>
              </w:rPr>
              <w:t>[Tietoturvallisuuteen ja toiminnan jatkuvuuden varmistamiseen liittyvän riskiarviointia (TiHL 13.1 § ja 13 a § 3 mom.) käsitellään lomakkeen kohdassa 4.4.]</w:t>
            </w:r>
          </w:p>
        </w:tc>
      </w:tr>
      <w:tr w:rsidR="00DC7D83" w:rsidRPr="00FC18D2" w14:paraId="41C0701E" w14:textId="77777777" w:rsidTr="007464EE">
        <w:tc>
          <w:tcPr>
            <w:tcW w:w="3402" w:type="dxa"/>
            <w:shd w:val="clear" w:color="auto" w:fill="F2F2F2" w:themeFill="background1" w:themeFillShade="F2"/>
          </w:tcPr>
          <w:p w14:paraId="5411E993" w14:textId="77777777" w:rsidR="00DC7D83" w:rsidRPr="00DC7D83" w:rsidRDefault="00DC7D83" w:rsidP="00DC7D83">
            <w:pPr>
              <w:rPr>
                <w:rFonts w:cs="Arial"/>
                <w:b/>
                <w:bCs/>
                <w:sz w:val="18"/>
                <w:szCs w:val="18"/>
              </w:rPr>
            </w:pPr>
            <w:r w:rsidRPr="00DC7D83">
              <w:rPr>
                <w:rFonts w:cs="Arial"/>
                <w:b/>
                <w:bCs/>
                <w:sz w:val="18"/>
                <w:szCs w:val="18"/>
              </w:rPr>
              <w:t>Miten kehittämistä tullaan ohjaamaan?</w:t>
            </w:r>
          </w:p>
          <w:p w14:paraId="4E3A8EEF" w14:textId="77777777" w:rsidR="00DC7D83" w:rsidRPr="00DC7D83" w:rsidRDefault="00DC7D83" w:rsidP="00DC7D83">
            <w:pPr>
              <w:rPr>
                <w:rFonts w:cs="Arial"/>
                <w:b/>
                <w:bCs/>
                <w:sz w:val="18"/>
                <w:szCs w:val="18"/>
              </w:rPr>
            </w:pPr>
          </w:p>
          <w:p w14:paraId="378A3B32" w14:textId="77777777" w:rsidR="00DC7D83" w:rsidRPr="00DC7D83" w:rsidRDefault="00DC7D83" w:rsidP="00DC7D83">
            <w:pPr>
              <w:rPr>
                <w:rFonts w:cs="Arial"/>
                <w:b/>
                <w:bCs/>
                <w:sz w:val="18"/>
                <w:szCs w:val="18"/>
              </w:rPr>
            </w:pPr>
          </w:p>
        </w:tc>
        <w:tc>
          <w:tcPr>
            <w:tcW w:w="5954" w:type="dxa"/>
            <w:gridSpan w:val="2"/>
          </w:tcPr>
          <w:p w14:paraId="4D0DB4DF" w14:textId="77777777" w:rsidR="00DC7D83" w:rsidRPr="00DC7D83" w:rsidRDefault="00DC7D83" w:rsidP="00DC7D83">
            <w:pPr>
              <w:rPr>
                <w:rFonts w:cs="Arial"/>
                <w:sz w:val="18"/>
                <w:szCs w:val="18"/>
                <w:lang w:val="fi-FI"/>
              </w:rPr>
            </w:pPr>
            <w:r w:rsidRPr="00DC7D83">
              <w:rPr>
                <w:rFonts w:cs="Arial"/>
                <w:sz w:val="18"/>
                <w:szCs w:val="18"/>
                <w:lang w:val="fi-FI"/>
              </w:rPr>
              <w:t>[Millainen ohjausmallin on tarkoitus olla?]</w:t>
            </w:r>
          </w:p>
          <w:p w14:paraId="21E0A256" w14:textId="77777777" w:rsidR="00DC7D83" w:rsidRPr="00DC7D83" w:rsidRDefault="00DC7D83" w:rsidP="00DC7D83">
            <w:pPr>
              <w:rPr>
                <w:rFonts w:cs="Arial"/>
                <w:sz w:val="18"/>
                <w:szCs w:val="18"/>
                <w:lang w:val="fi-FI"/>
              </w:rPr>
            </w:pPr>
            <w:r w:rsidRPr="00DC7D83">
              <w:rPr>
                <w:rFonts w:cs="Arial"/>
                <w:sz w:val="18"/>
                <w:szCs w:val="18"/>
                <w:lang w:val="fi-FI"/>
              </w:rPr>
              <w:t>[Miten erityisesti poikkihallinnollisessa kehittämisessä ja sen ohjauksessa huomioidaan eri toimijoiden tavoitteet ja niiden tarvittava yhteensovitus (esim. hallinnonalojen, viranomaisten tai käyttäjätahon tavoitteet)?]</w:t>
            </w:r>
          </w:p>
        </w:tc>
      </w:tr>
      <w:tr w:rsidR="00DC7D83" w:rsidRPr="00FC18D2" w14:paraId="6444AD92" w14:textId="77777777" w:rsidTr="007464EE">
        <w:tc>
          <w:tcPr>
            <w:tcW w:w="3402" w:type="dxa"/>
            <w:shd w:val="clear" w:color="auto" w:fill="F2F2F2" w:themeFill="background1" w:themeFillShade="F2"/>
          </w:tcPr>
          <w:p w14:paraId="0E9A158E" w14:textId="77777777" w:rsidR="00DC7D83" w:rsidRPr="00DC7D83" w:rsidRDefault="00DC7D83" w:rsidP="00DC7D83">
            <w:pPr>
              <w:rPr>
                <w:rFonts w:cs="Arial"/>
                <w:b/>
                <w:bCs/>
                <w:sz w:val="18"/>
                <w:szCs w:val="18"/>
                <w:lang w:val="fi-FI"/>
              </w:rPr>
            </w:pPr>
            <w:r w:rsidRPr="00DC7D83">
              <w:rPr>
                <w:rFonts w:cs="Arial"/>
                <w:b/>
                <w:bCs/>
                <w:sz w:val="18"/>
                <w:szCs w:val="18"/>
                <w:lang w:val="fi-FI"/>
              </w:rPr>
              <w:t>Miten ja mitkä sidosryhmät voivat osallistua kehittämiseen</w:t>
            </w:r>
            <w:r w:rsidRPr="00DC7D83">
              <w:rPr>
                <w:rFonts w:cs="Arial"/>
                <w:sz w:val="18"/>
                <w:szCs w:val="18"/>
                <w:lang w:val="fi-FI"/>
              </w:rPr>
              <w:t>?</w:t>
            </w:r>
          </w:p>
        </w:tc>
        <w:tc>
          <w:tcPr>
            <w:tcW w:w="5954" w:type="dxa"/>
            <w:gridSpan w:val="2"/>
          </w:tcPr>
          <w:p w14:paraId="48399638" w14:textId="77777777" w:rsidR="00DC7D83" w:rsidRPr="00DC7D83" w:rsidRDefault="00DC7D83" w:rsidP="00DC7D83">
            <w:pPr>
              <w:rPr>
                <w:rFonts w:cs="Arial"/>
                <w:sz w:val="18"/>
                <w:szCs w:val="18"/>
                <w:lang w:val="fi-FI"/>
              </w:rPr>
            </w:pPr>
          </w:p>
        </w:tc>
      </w:tr>
      <w:tr w:rsidR="00DC7D83" w:rsidRPr="00DC7D83" w14:paraId="4A2588FA" w14:textId="77777777" w:rsidTr="007464EE">
        <w:tc>
          <w:tcPr>
            <w:tcW w:w="3402" w:type="dxa"/>
            <w:shd w:val="clear" w:color="auto" w:fill="F2F2F2" w:themeFill="background1" w:themeFillShade="F2"/>
          </w:tcPr>
          <w:p w14:paraId="39C3A1F7" w14:textId="77777777" w:rsidR="00DC7D83" w:rsidRPr="00DC7D83" w:rsidRDefault="00DC7D83" w:rsidP="00DC7D83">
            <w:pPr>
              <w:rPr>
                <w:rFonts w:cs="Arial"/>
                <w:b/>
                <w:bCs/>
                <w:sz w:val="18"/>
                <w:szCs w:val="18"/>
              </w:rPr>
            </w:pPr>
            <w:r w:rsidRPr="00DC7D83">
              <w:rPr>
                <w:rFonts w:cs="Arial"/>
                <w:b/>
                <w:bCs/>
                <w:sz w:val="18"/>
                <w:szCs w:val="18"/>
              </w:rPr>
              <w:t>Muuta toteutuksessa huomioitavaa?</w:t>
            </w:r>
          </w:p>
        </w:tc>
        <w:tc>
          <w:tcPr>
            <w:tcW w:w="5954" w:type="dxa"/>
            <w:gridSpan w:val="2"/>
          </w:tcPr>
          <w:p w14:paraId="21295819" w14:textId="77777777" w:rsidR="00DC7D83" w:rsidRPr="00DC7D83" w:rsidRDefault="00DC7D83" w:rsidP="00DC7D83">
            <w:pPr>
              <w:rPr>
                <w:rFonts w:cs="Arial"/>
                <w:sz w:val="18"/>
                <w:szCs w:val="18"/>
              </w:rPr>
            </w:pPr>
          </w:p>
        </w:tc>
      </w:tr>
    </w:tbl>
    <w:p w14:paraId="68F24970" w14:textId="5A6198EE" w:rsidR="001471B9" w:rsidRDefault="001471B9" w:rsidP="00DC7D83">
      <w:pPr>
        <w:pStyle w:val="Leipteksti"/>
        <w:ind w:left="993"/>
        <w:rPr>
          <w:rFonts w:ascii="Arial" w:hAnsi="Arial" w:cs="Arial"/>
          <w:sz w:val="20"/>
          <w:szCs w:val="20"/>
        </w:rPr>
      </w:pPr>
    </w:p>
    <w:tbl>
      <w:tblPr>
        <w:tblStyle w:val="TaulukkoRuudukko"/>
        <w:tblW w:w="9928" w:type="dxa"/>
        <w:tblInd w:w="562" w:type="dxa"/>
        <w:tblLayout w:type="fixed"/>
        <w:tblCellMar>
          <w:top w:w="57" w:type="dxa"/>
          <w:left w:w="85" w:type="dxa"/>
          <w:bottom w:w="28" w:type="dxa"/>
          <w:right w:w="85" w:type="dxa"/>
        </w:tblCellMar>
        <w:tblLook w:val="04A0" w:firstRow="1" w:lastRow="0" w:firstColumn="1" w:lastColumn="0" w:noHBand="0" w:noVBand="1"/>
      </w:tblPr>
      <w:tblGrid>
        <w:gridCol w:w="426"/>
        <w:gridCol w:w="2976"/>
        <w:gridCol w:w="6096"/>
        <w:gridCol w:w="430"/>
      </w:tblGrid>
      <w:tr w:rsidR="00DC7D83" w:rsidRPr="00DC7D83" w14:paraId="61D4F98A" w14:textId="77777777" w:rsidTr="00452C25">
        <w:trPr>
          <w:gridAfter w:val="1"/>
          <w:wAfter w:w="430" w:type="dxa"/>
        </w:trPr>
        <w:tc>
          <w:tcPr>
            <w:tcW w:w="9498" w:type="dxa"/>
            <w:gridSpan w:val="3"/>
            <w:shd w:val="clear" w:color="auto" w:fill="000000" w:themeFill="text1"/>
          </w:tcPr>
          <w:p w14:paraId="57D6ADC3" w14:textId="77777777" w:rsidR="00DC7D83" w:rsidRPr="00DC7D83" w:rsidRDefault="00DC7D83" w:rsidP="00DC7D83">
            <w:pPr>
              <w:pStyle w:val="Luettelokappale"/>
              <w:numPr>
                <w:ilvl w:val="0"/>
                <w:numId w:val="2"/>
              </w:numPr>
              <w:tabs>
                <w:tab w:val="clear" w:pos="2608"/>
                <w:tab w:val="clear" w:pos="5670"/>
              </w:tabs>
              <w:spacing w:after="0" w:line="240" w:lineRule="auto"/>
              <w:jc w:val="both"/>
              <w:rPr>
                <w:rFonts w:ascii="Arial" w:hAnsi="Arial" w:cs="Arial"/>
                <w:b/>
                <w:bCs/>
                <w:sz w:val="20"/>
                <w:szCs w:val="18"/>
              </w:rPr>
            </w:pPr>
            <w:r w:rsidRPr="00DC7D83">
              <w:rPr>
                <w:rFonts w:ascii="Arial" w:hAnsi="Arial" w:cs="Arial"/>
                <w:b/>
                <w:bCs/>
                <w:sz w:val="20"/>
                <w:szCs w:val="18"/>
              </w:rPr>
              <w:t>VAIKUTUKSET TIEDONHALLINTAAN</w:t>
            </w:r>
          </w:p>
        </w:tc>
      </w:tr>
      <w:tr w:rsidR="00DC7D83" w:rsidRPr="00FC18D2" w14:paraId="45B59444" w14:textId="77777777" w:rsidTr="00452C25">
        <w:trPr>
          <w:gridAfter w:val="1"/>
          <w:wAfter w:w="430" w:type="dxa"/>
        </w:trPr>
        <w:tc>
          <w:tcPr>
            <w:tcW w:w="9498" w:type="dxa"/>
            <w:gridSpan w:val="3"/>
            <w:shd w:val="clear" w:color="auto" w:fill="000000" w:themeFill="text1"/>
          </w:tcPr>
          <w:p w14:paraId="42760BF5" w14:textId="77777777" w:rsidR="00DC7D83" w:rsidRPr="00DC7D83" w:rsidRDefault="00DC7D83" w:rsidP="00DC7D83">
            <w:pPr>
              <w:ind w:left="360"/>
              <w:jc w:val="both"/>
              <w:rPr>
                <w:rFonts w:cs="Arial"/>
                <w:sz w:val="20"/>
                <w:szCs w:val="18"/>
                <w:lang w:val="fi-FI"/>
              </w:rPr>
            </w:pPr>
            <w:r w:rsidRPr="00DC7D83">
              <w:rPr>
                <w:rFonts w:cs="Arial"/>
                <w:b/>
                <w:bCs/>
                <w:sz w:val="20"/>
                <w:szCs w:val="18"/>
                <w:lang w:val="fi-FI"/>
              </w:rPr>
              <w:lastRenderedPageBreak/>
              <w:t>4.1   Vaikutukset tehtäviin, vastuisiin, prosesseihin ja/tai palveluihin</w:t>
            </w:r>
          </w:p>
        </w:tc>
      </w:tr>
      <w:tr w:rsidR="00DC7D83" w:rsidRPr="00FC18D2" w14:paraId="10F75D05" w14:textId="77777777" w:rsidTr="00452C25">
        <w:trPr>
          <w:gridAfter w:val="1"/>
          <w:wAfter w:w="430" w:type="dxa"/>
        </w:trPr>
        <w:tc>
          <w:tcPr>
            <w:tcW w:w="9498" w:type="dxa"/>
            <w:gridSpan w:val="3"/>
            <w:shd w:val="clear" w:color="auto" w:fill="E7E6E6" w:themeFill="background2"/>
          </w:tcPr>
          <w:p w14:paraId="6205BB82" w14:textId="77777777" w:rsidR="00DC7D83" w:rsidRPr="00DC7D83" w:rsidRDefault="00DC7D83" w:rsidP="00DC7D83">
            <w:pPr>
              <w:jc w:val="both"/>
              <w:rPr>
                <w:rFonts w:cs="Arial"/>
                <w:b/>
                <w:bCs/>
                <w:sz w:val="18"/>
                <w:szCs w:val="18"/>
                <w:lang w:val="fi-FI"/>
              </w:rPr>
            </w:pPr>
            <w:r w:rsidRPr="00DC7D83">
              <w:rPr>
                <w:rFonts w:cs="Arial"/>
                <w:sz w:val="18"/>
                <w:szCs w:val="18"/>
                <w:lang w:val="fi-FI"/>
              </w:rPr>
              <w:t>Ks. lausuntomenettelyn ohjeen luku 5.2.4. Vaikutukset tehtäviin, vastuisiin, prosesseihin ja palveluihin</w:t>
            </w:r>
          </w:p>
        </w:tc>
      </w:tr>
      <w:tr w:rsidR="00DC7D83" w:rsidRPr="00DC7D83" w14:paraId="78CE05AC" w14:textId="77777777" w:rsidTr="00452C25">
        <w:trPr>
          <w:gridAfter w:val="1"/>
          <w:wAfter w:w="430" w:type="dxa"/>
        </w:trPr>
        <w:tc>
          <w:tcPr>
            <w:tcW w:w="3402" w:type="dxa"/>
            <w:gridSpan w:val="2"/>
            <w:shd w:val="clear" w:color="auto" w:fill="F2F2F2" w:themeFill="background1" w:themeFillShade="F2"/>
          </w:tcPr>
          <w:p w14:paraId="7CB846C7"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Vaikuttaako kehittäminen lausunnonpyytäjän ja/tai vastuuviraston tehtäviin, vastuisiin ja/tai prosesseihin? </w:t>
            </w:r>
          </w:p>
          <w:p w14:paraId="448048D0" w14:textId="77777777" w:rsidR="00DC7D83" w:rsidRPr="00DC7D83" w:rsidRDefault="00DC7D83" w:rsidP="00DC7D83">
            <w:pPr>
              <w:rPr>
                <w:rFonts w:cs="Arial"/>
                <w:b/>
                <w:bCs/>
                <w:sz w:val="18"/>
                <w:szCs w:val="18"/>
                <w:lang w:val="fi-FI"/>
              </w:rPr>
            </w:pPr>
          </w:p>
          <w:p w14:paraId="08762B9B"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Millainen muutoksen vaikutus on ja mihin tehtäviin, prosesseihin tai vastuisiin se kohdistuu? </w:t>
            </w:r>
          </w:p>
          <w:p w14:paraId="38739D32" w14:textId="77777777" w:rsidR="00DC7D83" w:rsidRPr="00DC7D83" w:rsidRDefault="00DC7D83" w:rsidP="00DC7D83">
            <w:pPr>
              <w:rPr>
                <w:rFonts w:cs="Arial"/>
                <w:b/>
                <w:bCs/>
                <w:sz w:val="18"/>
                <w:szCs w:val="18"/>
                <w:lang w:val="fi-FI"/>
              </w:rPr>
            </w:pPr>
          </w:p>
          <w:p w14:paraId="4662505E" w14:textId="77777777" w:rsidR="00DC7D83" w:rsidRPr="00DC7D83" w:rsidRDefault="00DC7D83" w:rsidP="00DC7D83">
            <w:pPr>
              <w:rPr>
                <w:rFonts w:cs="Arial"/>
                <w:b/>
                <w:bCs/>
                <w:sz w:val="18"/>
                <w:szCs w:val="18"/>
                <w:lang w:val="fi-FI"/>
              </w:rPr>
            </w:pPr>
          </w:p>
        </w:tc>
        <w:tc>
          <w:tcPr>
            <w:tcW w:w="6096" w:type="dxa"/>
          </w:tcPr>
          <w:p w14:paraId="44B211BF" w14:textId="77777777" w:rsidR="00DC7D83" w:rsidRPr="00DC7D83" w:rsidRDefault="00DC7D83" w:rsidP="00DC7D83">
            <w:pPr>
              <w:rPr>
                <w:rFonts w:cs="Arial"/>
                <w:sz w:val="18"/>
                <w:szCs w:val="18"/>
                <w:lang w:val="fi-FI"/>
              </w:rPr>
            </w:pPr>
            <w:r w:rsidRPr="00DC7D83">
              <w:rPr>
                <w:rFonts w:cs="Arial"/>
                <w:sz w:val="18"/>
                <w:szCs w:val="18"/>
                <w:lang w:val="fi-FI"/>
              </w:rPr>
              <w:t>[Tehtäviin, niiden järjestämistapaan, tietoaineistojen käsittelyyn tai tietoaineistoihin kohdistuvilla muutoksilla voi olla vaikutuksia vastuisiin. Vastuisiin kohdistuvien vaikutusten arviointi edellyttää tietoa millaisesta muutoksesta on kyse, mihin se kohdistuu sekä tietoa siitä, miten vastuut ovat nykytilassa määritetty.]</w:t>
            </w:r>
          </w:p>
          <w:p w14:paraId="7E5F9FEE" w14:textId="77777777" w:rsidR="00DC7D83" w:rsidRPr="00DC7D83" w:rsidRDefault="00DC7D83" w:rsidP="00DC7D83">
            <w:pPr>
              <w:pStyle w:val="Luettelokappale"/>
              <w:spacing w:after="0" w:line="240" w:lineRule="auto"/>
              <w:ind w:left="317" w:firstLine="0"/>
              <w:rPr>
                <w:rFonts w:ascii="Arial" w:hAnsi="Arial" w:cs="Arial"/>
                <w:sz w:val="18"/>
                <w:szCs w:val="18"/>
              </w:rPr>
            </w:pPr>
          </w:p>
          <w:p w14:paraId="35875B9B"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viranomaisen säädettyihin tehtäviin?]</w:t>
            </w:r>
          </w:p>
          <w:p w14:paraId="24D223C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toimintaprosesseihin ja niihin liittyviin vastuisiin?]</w:t>
            </w:r>
          </w:p>
          <w:p w14:paraId="2CB23972"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tietojärjestelmien tai tietovarantojen vastuuviranomaisen vastuisiin?]</w:t>
            </w:r>
          </w:p>
          <w:p w14:paraId="4C5282D6"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tiedonhallintalaissa säädettyihin tiedonhallinnan vastuisiin?]</w:t>
            </w:r>
          </w:p>
          <w:p w14:paraId="14721CF8"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muussa lainsäädännössä säädettyihin vastuisiin (julkisuuslaki, tietosuoja-asetus, arkistolaki, erityislainsäädäntö)? Esim. onko muutoksella vaikutuksia rekisterinpitäjän vastuisiin?]</w:t>
            </w:r>
          </w:p>
        </w:tc>
      </w:tr>
      <w:tr w:rsidR="00DC7D83" w:rsidRPr="00FC18D2" w14:paraId="3988F0A6"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12BC7E70" w14:textId="77777777" w:rsidR="00DC7D83" w:rsidRPr="00DC7D83" w:rsidRDefault="00DC7D83" w:rsidP="00DC7D83">
            <w:pPr>
              <w:tabs>
                <w:tab w:val="center" w:pos="1616"/>
              </w:tabs>
              <w:rPr>
                <w:rFonts w:cs="Arial"/>
                <w:b/>
                <w:bCs/>
                <w:sz w:val="18"/>
                <w:szCs w:val="18"/>
                <w:lang w:val="fi-FI"/>
              </w:rPr>
            </w:pPr>
            <w:r w:rsidRPr="00DC7D83">
              <w:rPr>
                <w:rFonts w:cs="Arial"/>
                <w:b/>
                <w:bCs/>
                <w:sz w:val="18"/>
                <w:szCs w:val="18"/>
                <w:lang w:val="fi-FI"/>
              </w:rPr>
              <w:t>Onko muutoksen kohteena hallintolain 8 b luvussa tarkoitettu asian automaattinen ratkaiseminen, johon tiedonhallintalain 6 a luvun säännökset tulevat sovellettavaksi?</w:t>
            </w:r>
          </w:p>
        </w:tc>
        <w:tc>
          <w:tcPr>
            <w:tcW w:w="6096" w:type="dxa"/>
            <w:tcBorders>
              <w:bottom w:val="single" w:sz="4" w:space="0" w:color="auto"/>
            </w:tcBorders>
          </w:tcPr>
          <w:p w14:paraId="644B5857"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[Jos kyllä, miten tiedonhallintalain 6 a luvussa säädetyt menettelytavat ja vaatimukset muuttavat ratkaisua toteuttavan toimintaprosessin ja siinä käytettävien tietojen laadunvarmistus ja –valvontamenettelyjä ja mitkä ovat muutoksen vaikutukset viranomaisen tiedonhallintaan?]</w:t>
            </w:r>
          </w:p>
        </w:tc>
      </w:tr>
      <w:tr w:rsidR="00DC7D83" w:rsidRPr="00FC18D2" w14:paraId="54686A31"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5584F17C" w14:textId="77777777" w:rsidR="00DC7D83" w:rsidRPr="00DC7D83" w:rsidRDefault="00DC7D83" w:rsidP="00DC7D83">
            <w:pPr>
              <w:rPr>
                <w:rFonts w:cs="Arial"/>
                <w:b/>
                <w:bCs/>
                <w:sz w:val="18"/>
                <w:szCs w:val="18"/>
                <w:lang w:val="fi-FI"/>
              </w:rPr>
            </w:pPr>
            <w:r w:rsidRPr="00DC7D83">
              <w:rPr>
                <w:rFonts w:cs="Arial"/>
                <w:b/>
                <w:bCs/>
                <w:sz w:val="18"/>
                <w:szCs w:val="18"/>
                <w:lang w:val="fi-FI"/>
              </w:rPr>
              <w:t>Vaikuttaako kehittäminen asiakkaan käyttämään palveluun? Miten?</w:t>
            </w:r>
          </w:p>
        </w:tc>
        <w:tc>
          <w:tcPr>
            <w:tcW w:w="6096" w:type="dxa"/>
            <w:tcBorders>
              <w:bottom w:val="single" w:sz="4" w:space="0" w:color="auto"/>
            </w:tcBorders>
          </w:tcPr>
          <w:p w14:paraId="6831127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[Hallinnon asiakkaat: yritykset, yhteisöt, henkilöasiakkaat]</w:t>
            </w:r>
          </w:p>
          <w:p w14:paraId="3D9D3E36"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[Hallinnon sisäiset asiakkaat: viranomaiset ja muut toimijat]</w:t>
            </w:r>
          </w:p>
        </w:tc>
      </w:tr>
      <w:tr w:rsidR="00DC7D83" w:rsidRPr="00DC7D83" w14:paraId="67DFA087"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44BECC11" w14:textId="77777777" w:rsidR="00DC7D83" w:rsidRPr="00DC7D83" w:rsidRDefault="00DC7D83" w:rsidP="00DC7D83">
            <w:pPr>
              <w:rPr>
                <w:rFonts w:cs="Arial"/>
                <w:b/>
                <w:bCs/>
                <w:color w:val="000000" w:themeColor="text1"/>
                <w:sz w:val="18"/>
                <w:szCs w:val="18"/>
                <w:lang w:val="fi-FI"/>
              </w:rPr>
            </w:pPr>
            <w:r w:rsidRPr="00DC7D83">
              <w:rPr>
                <w:rFonts w:cs="Arial"/>
                <w:b/>
                <w:bCs/>
                <w:color w:val="000000" w:themeColor="text1"/>
                <w:sz w:val="18"/>
                <w:szCs w:val="18"/>
                <w:lang w:val="fi-FI"/>
              </w:rPr>
              <w:t>Vaikuttaako kehittäminen muiden viranomaisten tai muiden toimijoiden tehtäviin, vastuisiin ja/tai prosesseihin? Miten?</w:t>
            </w:r>
          </w:p>
          <w:p w14:paraId="66A78216" w14:textId="77777777" w:rsidR="00DC7D83" w:rsidRPr="00DC7D83" w:rsidRDefault="00DC7D83" w:rsidP="00DC7D83">
            <w:pPr>
              <w:rPr>
                <w:rFonts w:cs="Arial"/>
                <w:b/>
                <w:bCs/>
                <w:strike/>
                <w:color w:val="000000" w:themeColor="text1"/>
                <w:sz w:val="18"/>
                <w:szCs w:val="18"/>
                <w:lang w:val="fi-FI"/>
              </w:rPr>
            </w:pPr>
          </w:p>
          <w:p w14:paraId="433684FF" w14:textId="77777777" w:rsidR="00DC7D83" w:rsidRPr="00DC7D83" w:rsidRDefault="00DC7D83" w:rsidP="00DC7D83">
            <w:pPr>
              <w:rPr>
                <w:rFonts w:cs="Arial"/>
                <w:bCs/>
                <w:color w:val="000000" w:themeColor="text1"/>
                <w:sz w:val="18"/>
                <w:szCs w:val="18"/>
                <w:lang w:val="fi-FI"/>
              </w:rPr>
            </w:pPr>
          </w:p>
        </w:tc>
        <w:tc>
          <w:tcPr>
            <w:tcW w:w="6096" w:type="dxa"/>
            <w:tcBorders>
              <w:bottom w:val="single" w:sz="4" w:space="0" w:color="auto"/>
            </w:tcBorders>
          </w:tcPr>
          <w:p w14:paraId="1D98FFE8"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muiden viranomaisten/toimijoiden säädettyihin tehtäviin?]</w:t>
            </w:r>
          </w:p>
          <w:p w14:paraId="119E35E2"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muiden viranomaisten/toimijoiden toimintaprosesseihin ja niihin liittyviin vastuisiin?]</w:t>
            </w:r>
          </w:p>
          <w:p w14:paraId="7D85E754"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muutos muiden viranomaisten/toimijoiden tietojärjestelmiin tai tietovarantoihin ja niihin liittyviin vastuisiin?]</w:t>
            </w:r>
          </w:p>
          <w:p w14:paraId="1508859E"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[Muodostetaanko muille viranomaisten/toimijoille uusia käyttövelvoitteita?]</w:t>
            </w:r>
          </w:p>
          <w:p w14:paraId="02FABADF" w14:textId="77777777" w:rsidR="00DC7D83" w:rsidRPr="00DC7D83" w:rsidRDefault="00DC7D83" w:rsidP="00DC7D83">
            <w:pPr>
              <w:pStyle w:val="Luettelokappale"/>
              <w:numPr>
                <w:ilvl w:val="0"/>
                <w:numId w:val="1"/>
              </w:numPr>
              <w:spacing w:after="0" w:line="240" w:lineRule="auto"/>
              <w:ind w:left="317" w:hanging="357"/>
              <w:rPr>
                <w:rFonts w:ascii="Arial" w:hAnsi="Arial" w:cs="Arial"/>
                <w:strike/>
                <w:sz w:val="18"/>
                <w:szCs w:val="18"/>
              </w:rPr>
            </w:pPr>
            <w:r w:rsidRPr="00DC7D83">
              <w:rPr>
                <w:rFonts w:ascii="Arial" w:hAnsi="Arial" w:cs="Arial"/>
                <w:sz w:val="18"/>
                <w:szCs w:val="18"/>
              </w:rPr>
              <w:t>[Kohdistuuko muutos hallinnon tai toimialan/toimialojen yhteisiin palveluihin? Jos, mitkä ovat yhteisten palvelujen käyttäjille kohdistuvat vaikutukset?]</w:t>
            </w:r>
          </w:p>
        </w:tc>
        <w:bookmarkStart w:id="1" w:name="_GoBack"/>
        <w:bookmarkEnd w:id="1"/>
      </w:tr>
      <w:tr w:rsidR="00DC7D83" w:rsidRPr="00FC18D2" w14:paraId="67A039D5"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091E38A2" w14:textId="77777777" w:rsidR="00DC7D83" w:rsidRPr="00DC7D83" w:rsidRDefault="00DC7D83" w:rsidP="00DC7D83">
            <w:pPr>
              <w:rPr>
                <w:rFonts w:cs="Arial"/>
                <w:b/>
                <w:bCs/>
                <w:color w:val="000000" w:themeColor="text1"/>
                <w:sz w:val="18"/>
                <w:szCs w:val="18"/>
                <w:lang w:val="fi-FI"/>
              </w:rPr>
            </w:pPr>
            <w:r w:rsidRPr="00DC7D83">
              <w:rPr>
                <w:rFonts w:cs="Arial"/>
                <w:b/>
                <w:bCs/>
                <w:color w:val="000000" w:themeColor="text1"/>
                <w:sz w:val="18"/>
                <w:szCs w:val="18"/>
                <w:lang w:val="fi-FI"/>
              </w:rPr>
              <w:t>Vaikuttaako kehittäminen tuotantotapaan tai palvelutuotantomalliin? Miten?</w:t>
            </w:r>
          </w:p>
        </w:tc>
        <w:tc>
          <w:tcPr>
            <w:tcW w:w="6096" w:type="dxa"/>
            <w:tcBorders>
              <w:bottom w:val="single" w:sz="4" w:space="0" w:color="auto"/>
            </w:tcBorders>
          </w:tcPr>
          <w:p w14:paraId="676F644F"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[Millainen tuotantotapa tai palvelutuotantomalli on tarkoitus muodostaa?]</w:t>
            </w:r>
          </w:p>
          <w:p w14:paraId="37681326"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[Muuttuuko malli verrattuna nykytilaan? Mikä on nykytilan malli? Mitä ja keneen kohdistuvia vaikutuksia muutoksella on? Esim. muuttuvatko viranomaisen ja palveluntuottajan vastuut?]</w:t>
            </w:r>
          </w:p>
          <w:p w14:paraId="2EB37A96"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[Esim. Toimiiko asiassa virasto itse, toimitaanko yhteistyörakenteessa tai hankintarakenteessa ostopalveluna]</w:t>
            </w:r>
          </w:p>
          <w:p w14:paraId="3672A7E8"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[Esim. onko kyseessä maksullinen toiminta]</w:t>
            </w:r>
          </w:p>
        </w:tc>
      </w:tr>
      <w:tr w:rsidR="00DC7D83" w:rsidRPr="00FC18D2" w14:paraId="2D2BF7D8"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08D79652"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tehtäviin, vastuisiin, prosesseihin tai palveluihin kohdistuvissa vaikutuksissa?</w:t>
            </w:r>
          </w:p>
        </w:tc>
        <w:tc>
          <w:tcPr>
            <w:tcW w:w="6096" w:type="dxa"/>
            <w:tcBorders>
              <w:bottom w:val="single" w:sz="4" w:space="0" w:color="auto"/>
            </w:tcBorders>
          </w:tcPr>
          <w:p w14:paraId="51AE7785" w14:textId="77777777" w:rsidR="00DC7D83" w:rsidRPr="00DC7D83" w:rsidRDefault="00DC7D83" w:rsidP="00DC7D83">
            <w:pPr>
              <w:rPr>
                <w:rFonts w:cs="Arial"/>
                <w:sz w:val="18"/>
                <w:szCs w:val="18"/>
                <w:lang w:val="fi-FI"/>
              </w:rPr>
            </w:pPr>
          </w:p>
        </w:tc>
      </w:tr>
      <w:tr w:rsidR="00DC7D83" w:rsidRPr="00FC18D2" w14:paraId="22753CC4" w14:textId="77777777" w:rsidTr="00452C25">
        <w:trPr>
          <w:gridAfter w:val="1"/>
          <w:wAfter w:w="430" w:type="dxa"/>
        </w:trPr>
        <w:tc>
          <w:tcPr>
            <w:tcW w:w="3402" w:type="dxa"/>
            <w:gridSpan w:val="2"/>
            <w:tcBorders>
              <w:left w:val="nil"/>
              <w:bottom w:val="single" w:sz="4" w:space="0" w:color="auto"/>
              <w:right w:val="nil"/>
            </w:tcBorders>
            <w:shd w:val="clear" w:color="auto" w:fill="FFFFFF" w:themeFill="background1"/>
          </w:tcPr>
          <w:p w14:paraId="0ACFDABC" w14:textId="77777777" w:rsidR="00DC7D83" w:rsidRPr="00DC7D83" w:rsidRDefault="00DC7D83" w:rsidP="00DC7D83">
            <w:pPr>
              <w:rPr>
                <w:rFonts w:cs="Arial"/>
                <w:b/>
                <w:bCs/>
                <w:sz w:val="18"/>
                <w:szCs w:val="18"/>
                <w:lang w:val="fi-FI"/>
              </w:rPr>
            </w:pPr>
          </w:p>
        </w:tc>
        <w:tc>
          <w:tcPr>
            <w:tcW w:w="6096" w:type="dxa"/>
            <w:tcBorders>
              <w:left w:val="nil"/>
              <w:bottom w:val="single" w:sz="4" w:space="0" w:color="auto"/>
              <w:right w:val="nil"/>
            </w:tcBorders>
            <w:shd w:val="clear" w:color="auto" w:fill="FFFFFF" w:themeFill="background1"/>
          </w:tcPr>
          <w:p w14:paraId="630719CA" w14:textId="77777777" w:rsidR="00DC7D83" w:rsidRPr="00DC7D83" w:rsidRDefault="00DC7D83" w:rsidP="00DC7D83">
            <w:pPr>
              <w:rPr>
                <w:rFonts w:cs="Arial"/>
                <w:sz w:val="18"/>
                <w:szCs w:val="18"/>
                <w:lang w:val="fi-FI"/>
              </w:rPr>
            </w:pPr>
          </w:p>
        </w:tc>
      </w:tr>
      <w:tr w:rsidR="007464EE" w:rsidRPr="00FC18D2" w14:paraId="423A7FD4" w14:textId="77777777" w:rsidTr="00452C25">
        <w:trPr>
          <w:gridAfter w:val="1"/>
          <w:wAfter w:w="430" w:type="dxa"/>
        </w:trPr>
        <w:tc>
          <w:tcPr>
            <w:tcW w:w="9498" w:type="dxa"/>
            <w:gridSpan w:val="3"/>
            <w:tcBorders>
              <w:top w:val="nil"/>
            </w:tcBorders>
            <w:shd w:val="clear" w:color="auto" w:fill="000000" w:themeFill="text1"/>
          </w:tcPr>
          <w:p w14:paraId="06A8F1A4" w14:textId="58F70BB0" w:rsidR="00DC7D83" w:rsidRPr="007464EE" w:rsidRDefault="00DC7D83" w:rsidP="00DC7D83">
            <w:pPr>
              <w:ind w:left="338"/>
              <w:rPr>
                <w:rFonts w:cs="Arial"/>
                <w:b/>
                <w:bCs/>
                <w:color w:val="FFFFFF" w:themeColor="background1"/>
                <w:sz w:val="20"/>
                <w:szCs w:val="18"/>
                <w:lang w:val="fi-FI"/>
              </w:rPr>
            </w:pPr>
            <w:r w:rsidRPr="007464EE">
              <w:rPr>
                <w:rFonts w:cs="Arial"/>
                <w:b/>
                <w:bCs/>
                <w:color w:val="FFFFFF" w:themeColor="background1"/>
                <w:sz w:val="20"/>
                <w:szCs w:val="18"/>
                <w:lang w:val="fi-FI"/>
              </w:rPr>
              <w:t>4.2. Vaikutukset yhteisten tietovarantojen</w:t>
            </w:r>
            <w:r w:rsidR="00FC18D2">
              <w:rPr>
                <w:rFonts w:cs="Arial"/>
                <w:b/>
                <w:bCs/>
                <w:color w:val="FFFFFF" w:themeColor="background1"/>
                <w:sz w:val="20"/>
                <w:szCs w:val="18"/>
                <w:lang w:val="fi-FI"/>
              </w:rPr>
              <w:t xml:space="preserve"> ja</w:t>
            </w:r>
            <w:r w:rsidRPr="007464EE">
              <w:rPr>
                <w:rFonts w:cs="Arial"/>
                <w:b/>
                <w:bCs/>
                <w:color w:val="FFFFFF" w:themeColor="background1"/>
                <w:sz w:val="20"/>
                <w:szCs w:val="18"/>
                <w:lang w:val="fi-FI"/>
              </w:rPr>
              <w:t xml:space="preserve"> tietojärjestelmien hyödyntämiseen</w:t>
            </w:r>
          </w:p>
          <w:p w14:paraId="1A4ACA2A" w14:textId="77777777" w:rsidR="00DC7D83" w:rsidRPr="007464EE" w:rsidRDefault="00DC7D83" w:rsidP="00DC7D83">
            <w:pPr>
              <w:ind w:left="338"/>
              <w:rPr>
                <w:rFonts w:cs="Arial"/>
                <w:sz w:val="18"/>
                <w:szCs w:val="18"/>
                <w:lang w:val="fi-FI"/>
              </w:rPr>
            </w:pPr>
            <w:r w:rsidRPr="007464EE">
              <w:rPr>
                <w:rFonts w:cs="Arial"/>
                <w:color w:val="FFFFFF" w:themeColor="background1"/>
                <w:sz w:val="20"/>
                <w:szCs w:val="18"/>
                <w:lang w:val="fi-FI"/>
              </w:rPr>
              <w:t xml:space="preserve">Tarkoituksena on kuvata, miten kehittämisen suunnittelussa on otettu huomioon yhteisten tietovarantojen ja tietojärjestelmien hyödyntäminen sekä kehittämiskohdetta koskevat tietojen saantioikeudet ja luovutusvelvoitteet </w:t>
            </w:r>
          </w:p>
        </w:tc>
      </w:tr>
      <w:tr w:rsidR="00DC7D83" w:rsidRPr="00FC18D2" w14:paraId="0B7EF51D" w14:textId="77777777" w:rsidTr="00452C25">
        <w:trPr>
          <w:gridAfter w:val="1"/>
          <w:wAfter w:w="430" w:type="dxa"/>
        </w:trPr>
        <w:tc>
          <w:tcPr>
            <w:tcW w:w="9498" w:type="dxa"/>
            <w:gridSpan w:val="3"/>
            <w:shd w:val="clear" w:color="auto" w:fill="F2F2F2" w:themeFill="background1" w:themeFillShade="F2"/>
          </w:tcPr>
          <w:p w14:paraId="5946C84C" w14:textId="77777777" w:rsidR="00DC7D83" w:rsidRPr="00DC7D83" w:rsidRDefault="00DC7D83" w:rsidP="00DC7D83">
            <w:pPr>
              <w:rPr>
                <w:rFonts w:cs="Arial"/>
                <w:sz w:val="18"/>
                <w:szCs w:val="18"/>
                <w:lang w:val="fi-FI"/>
              </w:rPr>
            </w:pPr>
            <w:r w:rsidRPr="00DC7D83">
              <w:rPr>
                <w:rFonts w:cs="Arial"/>
                <w:sz w:val="18"/>
                <w:szCs w:val="18"/>
                <w:lang w:val="fi-FI"/>
              </w:rPr>
              <w:t xml:space="preserve">Ks. lausuntomenettelyn ohjeen luku 5.2.5. Vaikutukset yhteisten tietovarantojen ja tietojärjestelmien hyödyntämiseen </w:t>
            </w:r>
          </w:p>
        </w:tc>
      </w:tr>
      <w:tr w:rsidR="00DC7D83" w:rsidRPr="00DC7D83" w14:paraId="03260E52" w14:textId="77777777" w:rsidTr="00452C25">
        <w:trPr>
          <w:gridAfter w:val="1"/>
          <w:wAfter w:w="430" w:type="dxa"/>
        </w:trPr>
        <w:tc>
          <w:tcPr>
            <w:tcW w:w="9498" w:type="dxa"/>
            <w:gridSpan w:val="3"/>
            <w:shd w:val="clear" w:color="auto" w:fill="F2F2F2" w:themeFill="background1" w:themeFillShade="F2"/>
          </w:tcPr>
          <w:p w14:paraId="208E036C" w14:textId="77777777" w:rsidR="00DC7D83" w:rsidRPr="00DC7D83" w:rsidRDefault="00DC7D83" w:rsidP="00DC7D83">
            <w:pPr>
              <w:jc w:val="both"/>
              <w:rPr>
                <w:rFonts w:cs="Arial"/>
                <w:b/>
                <w:bCs/>
                <w:sz w:val="18"/>
                <w:szCs w:val="18"/>
              </w:rPr>
            </w:pPr>
            <w:r w:rsidRPr="00DC7D83">
              <w:rPr>
                <w:rFonts w:cs="Arial"/>
                <w:b/>
                <w:bCs/>
                <w:sz w:val="18"/>
                <w:szCs w:val="18"/>
              </w:rPr>
              <w:t>Yhteisten tietovarantojen hyödyntäminen</w:t>
            </w:r>
          </w:p>
        </w:tc>
      </w:tr>
      <w:tr w:rsidR="00DC7D83" w:rsidRPr="00FC18D2" w14:paraId="3DC7390E" w14:textId="77777777" w:rsidTr="00452C25">
        <w:trPr>
          <w:gridAfter w:val="1"/>
          <w:wAfter w:w="430" w:type="dxa"/>
        </w:trPr>
        <w:tc>
          <w:tcPr>
            <w:tcW w:w="3402" w:type="dxa"/>
            <w:gridSpan w:val="2"/>
            <w:shd w:val="clear" w:color="auto" w:fill="F2F2F2" w:themeFill="background1" w:themeFillShade="F2"/>
          </w:tcPr>
          <w:p w14:paraId="66000939" w14:textId="77777777" w:rsidR="00DC7D83" w:rsidRPr="00DC7D83" w:rsidRDefault="00DC7D83" w:rsidP="00DC7D83">
            <w:pPr>
              <w:rPr>
                <w:rFonts w:cs="Arial"/>
                <w:b/>
                <w:bCs/>
                <w:sz w:val="18"/>
                <w:szCs w:val="18"/>
                <w:lang w:val="fi-FI"/>
              </w:rPr>
            </w:pPr>
            <w:r w:rsidRPr="00DC7D83">
              <w:rPr>
                <w:rFonts w:cs="Arial"/>
                <w:b/>
                <w:bCs/>
                <w:sz w:val="18"/>
                <w:szCs w:val="18"/>
                <w:lang w:val="fi-FI"/>
              </w:rPr>
              <w:t>Voidaanko kehittämisen yhteydessä muuttaa tietojen hyödyntämisen tapaa siten, että oman tietojen keruun sijasta hyödynnetään toisten viranomaisten tietoaineistoja? Miten?</w:t>
            </w:r>
          </w:p>
        </w:tc>
        <w:tc>
          <w:tcPr>
            <w:tcW w:w="6096" w:type="dxa"/>
          </w:tcPr>
          <w:p w14:paraId="2A6EBAB5"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[Miten tiedon yhteiskäyttöisyyttä on selvitetty ja arvioitu (TiHL 20 §) kehittämisen yhteydessä?] </w:t>
            </w:r>
          </w:p>
          <w:p w14:paraId="74FD8AEA"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[Jos lausunnonpyytäjän on tarkoitus hyödyntää aiempaa laajemmin toisen viranomaisen tietoaineistoja, niin mistä tietoaineistoista on kyse ja miten hyödyntäminen on tarkoitus toteuttaa?]</w:t>
            </w:r>
          </w:p>
        </w:tc>
      </w:tr>
      <w:tr w:rsidR="00DC7D83" w:rsidRPr="00FC18D2" w14:paraId="4F9DC6C4" w14:textId="77777777" w:rsidTr="00452C25">
        <w:trPr>
          <w:gridAfter w:val="1"/>
          <w:wAfter w:w="430" w:type="dxa"/>
        </w:trPr>
        <w:tc>
          <w:tcPr>
            <w:tcW w:w="3402" w:type="dxa"/>
            <w:gridSpan w:val="2"/>
            <w:shd w:val="clear" w:color="auto" w:fill="F2F2F2" w:themeFill="background1" w:themeFillShade="F2"/>
          </w:tcPr>
          <w:p w14:paraId="1EE4A647" w14:textId="77777777" w:rsidR="00DC7D83" w:rsidRPr="00DC7D83" w:rsidRDefault="00DC7D83" w:rsidP="00DC7D83">
            <w:pPr>
              <w:rPr>
                <w:rFonts w:cs="Arial"/>
                <w:b/>
                <w:bCs/>
                <w:sz w:val="18"/>
                <w:szCs w:val="18"/>
                <w:lang w:val="fi-FI"/>
              </w:rPr>
            </w:pPr>
            <w:r w:rsidRPr="00DC7D83">
              <w:rPr>
                <w:rFonts w:cs="Arial"/>
                <w:b/>
                <w:bCs/>
                <w:sz w:val="18"/>
                <w:szCs w:val="18"/>
                <w:lang w:val="fi-FI"/>
              </w:rPr>
              <w:t>Voidaanko kehittämisellä vaikuttaa muiden viranomaisten mahdollisuuksiin hyödyntää lausunnonpyytäjän tietoaineistoja?</w:t>
            </w:r>
          </w:p>
        </w:tc>
        <w:tc>
          <w:tcPr>
            <w:tcW w:w="6096" w:type="dxa"/>
          </w:tcPr>
          <w:p w14:paraId="44CBC39D"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[Vaikuttaako suunniteltu muutos muiden viranomaisten mahdollisuuksiin hyödyntää lausunnonpyytäjän vastuulla olevia tietoaineistoja?]</w:t>
            </w:r>
          </w:p>
          <w:p w14:paraId="581C455C"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[Jos kyllä, kuvaa millaisesta vaikutuksesta on kyse ja mihin viranomaisiin se kohdistuu]</w:t>
            </w:r>
          </w:p>
        </w:tc>
      </w:tr>
      <w:tr w:rsidR="00DC7D83" w:rsidRPr="00FC18D2" w14:paraId="45F478DE" w14:textId="77777777" w:rsidTr="00452C25">
        <w:trPr>
          <w:gridAfter w:val="1"/>
          <w:wAfter w:w="430" w:type="dxa"/>
        </w:trPr>
        <w:tc>
          <w:tcPr>
            <w:tcW w:w="3402" w:type="dxa"/>
            <w:gridSpan w:val="2"/>
            <w:shd w:val="clear" w:color="auto" w:fill="F2F2F2" w:themeFill="background1" w:themeFillShade="F2"/>
          </w:tcPr>
          <w:p w14:paraId="72DF4011"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yhteisten tietovarantojen hyödyntämisessä ja siitä muodostuvista vaikutuksista?</w:t>
            </w:r>
          </w:p>
        </w:tc>
        <w:tc>
          <w:tcPr>
            <w:tcW w:w="6096" w:type="dxa"/>
          </w:tcPr>
          <w:p w14:paraId="79A9B778" w14:textId="77777777" w:rsidR="00DC7D83" w:rsidRPr="00DC7D83" w:rsidRDefault="00DC7D83" w:rsidP="00DC7D83">
            <w:pPr>
              <w:pStyle w:val="Luettelokappale"/>
              <w:numPr>
                <w:ilvl w:val="0"/>
                <w:numId w:val="1"/>
              </w:numPr>
              <w:spacing w:after="0" w:line="240" w:lineRule="auto"/>
              <w:ind w:left="317" w:hanging="357"/>
              <w:rPr>
                <w:rFonts w:ascii="Arial" w:hAnsi="Arial" w:cs="Arial"/>
                <w:bCs/>
                <w:sz w:val="18"/>
                <w:szCs w:val="18"/>
              </w:rPr>
            </w:pPr>
            <w:r w:rsidRPr="00DC7D83">
              <w:rPr>
                <w:rFonts w:ascii="Arial" w:hAnsi="Arial" w:cs="Arial"/>
                <w:bCs/>
                <w:sz w:val="18"/>
                <w:szCs w:val="18"/>
              </w:rPr>
              <w:t>[Esim. jos kehittämisen kohteena on yhteinen tietovaranto, miten muihin viranomaisiin kohdistuvat vaikutukset on arvioitu?]</w:t>
            </w:r>
          </w:p>
          <w:p w14:paraId="7EF07AFD" w14:textId="77777777" w:rsidR="00DC7D83" w:rsidRPr="00DC7D83" w:rsidRDefault="00DC7D83" w:rsidP="00DC7D83">
            <w:pPr>
              <w:pStyle w:val="Luettelokappale"/>
              <w:numPr>
                <w:ilvl w:val="0"/>
                <w:numId w:val="1"/>
              </w:numPr>
              <w:spacing w:after="0" w:line="240" w:lineRule="auto"/>
              <w:ind w:left="317" w:hanging="357"/>
              <w:rPr>
                <w:rFonts w:ascii="Arial" w:hAnsi="Arial" w:cs="Arial"/>
                <w:bCs/>
                <w:sz w:val="18"/>
                <w:szCs w:val="18"/>
              </w:rPr>
            </w:pPr>
            <w:r w:rsidRPr="00DC7D83">
              <w:rPr>
                <w:rFonts w:ascii="Arial" w:hAnsi="Arial" w:cs="Arial"/>
                <w:bCs/>
                <w:sz w:val="18"/>
                <w:szCs w:val="18"/>
              </w:rPr>
              <w:t xml:space="preserve">[Esim. Aiheutuuko kehittämisestä lisävaatimuksia muiden viranomaisten ylläpitämiin yhteisiin tietovarantoihin?] </w:t>
            </w:r>
          </w:p>
          <w:p w14:paraId="6AAB3A9D" w14:textId="77777777" w:rsidR="00DC7D83" w:rsidRPr="00DC7D83" w:rsidRDefault="00DC7D83" w:rsidP="00DC7D83">
            <w:pPr>
              <w:pStyle w:val="Luettelokappale"/>
              <w:numPr>
                <w:ilvl w:val="0"/>
                <w:numId w:val="1"/>
              </w:numPr>
              <w:spacing w:after="0" w:line="240" w:lineRule="auto"/>
              <w:ind w:left="317" w:hanging="357"/>
              <w:rPr>
                <w:rFonts w:ascii="Arial" w:hAnsi="Arial" w:cs="Arial"/>
                <w:bCs/>
                <w:sz w:val="18"/>
                <w:szCs w:val="18"/>
              </w:rPr>
            </w:pPr>
            <w:r w:rsidRPr="00DC7D83">
              <w:rPr>
                <w:rFonts w:ascii="Arial" w:hAnsi="Arial" w:cs="Arial"/>
                <w:sz w:val="18"/>
                <w:szCs w:val="18"/>
              </w:rPr>
              <w:lastRenderedPageBreak/>
              <w:t>[Esim. Kuvaa, mahdolliset tietovarantojen hyödyntämiseen liittyvät taloudelliset vaikutukset ja miten ne on huomioitu kustannushyötyanalyysissa]</w:t>
            </w:r>
          </w:p>
        </w:tc>
      </w:tr>
      <w:tr w:rsidR="00DC7D83" w:rsidRPr="00DC7D83" w14:paraId="46B33600" w14:textId="77777777" w:rsidTr="00452C25">
        <w:trPr>
          <w:gridAfter w:val="1"/>
          <w:wAfter w:w="430" w:type="dxa"/>
        </w:trPr>
        <w:tc>
          <w:tcPr>
            <w:tcW w:w="9498" w:type="dxa"/>
            <w:gridSpan w:val="3"/>
            <w:shd w:val="clear" w:color="auto" w:fill="F2F2F2" w:themeFill="background1" w:themeFillShade="F2"/>
          </w:tcPr>
          <w:p w14:paraId="4ECDC2B3" w14:textId="77777777" w:rsidR="00DC7D83" w:rsidRPr="00DC7D83" w:rsidRDefault="00DC7D83" w:rsidP="00DC7D83">
            <w:pPr>
              <w:rPr>
                <w:rFonts w:cs="Arial"/>
                <w:bCs/>
                <w:sz w:val="18"/>
                <w:szCs w:val="18"/>
              </w:rPr>
            </w:pPr>
            <w:r w:rsidRPr="00DC7D83">
              <w:rPr>
                <w:rFonts w:cs="Arial"/>
                <w:b/>
                <w:bCs/>
                <w:sz w:val="18"/>
                <w:szCs w:val="18"/>
              </w:rPr>
              <w:lastRenderedPageBreak/>
              <w:t>Tietojen saantioikeudet ja luovutusvelvoitteet</w:t>
            </w:r>
          </w:p>
        </w:tc>
      </w:tr>
      <w:tr w:rsidR="00DC7D83" w:rsidRPr="00FC18D2" w14:paraId="4B5C835F" w14:textId="77777777" w:rsidTr="00452C25">
        <w:trPr>
          <w:gridAfter w:val="1"/>
          <w:wAfter w:w="430" w:type="dxa"/>
        </w:trPr>
        <w:tc>
          <w:tcPr>
            <w:tcW w:w="3402" w:type="dxa"/>
            <w:gridSpan w:val="2"/>
            <w:shd w:val="clear" w:color="auto" w:fill="F2F2F2" w:themeFill="background1" w:themeFillShade="F2"/>
          </w:tcPr>
          <w:p w14:paraId="642B8A32" w14:textId="77777777" w:rsidR="00DC7D83" w:rsidRPr="00DC7D83" w:rsidRDefault="00DC7D83" w:rsidP="00DC7D83">
            <w:pPr>
              <w:rPr>
                <w:rFonts w:cs="Arial"/>
                <w:b/>
                <w:bCs/>
                <w:sz w:val="18"/>
                <w:szCs w:val="18"/>
                <w:lang w:val="fi-FI"/>
              </w:rPr>
            </w:pPr>
            <w:r w:rsidRPr="00DC7D83">
              <w:rPr>
                <w:rFonts w:cs="Arial"/>
                <w:b/>
                <w:bCs/>
                <w:sz w:val="18"/>
                <w:szCs w:val="18"/>
                <w:lang w:val="fi-FI"/>
              </w:rPr>
              <w:t>Edellyttääkö kehittäminen tietojen saantioikeutta ja –luovutusvelvollisuutta koskevan sääntelyn muutoksia? Jos, niin miten?</w:t>
            </w:r>
          </w:p>
          <w:p w14:paraId="75618517" w14:textId="77777777" w:rsidR="00DC7D83" w:rsidRPr="00DC7D83" w:rsidRDefault="00DC7D83" w:rsidP="00DC7D83">
            <w:pPr>
              <w:rPr>
                <w:rFonts w:cs="Arial"/>
                <w:b/>
                <w:bCs/>
                <w:sz w:val="18"/>
                <w:szCs w:val="18"/>
                <w:lang w:val="fi-FI"/>
              </w:rPr>
            </w:pPr>
          </w:p>
        </w:tc>
        <w:tc>
          <w:tcPr>
            <w:tcW w:w="6096" w:type="dxa"/>
          </w:tcPr>
          <w:p w14:paraId="393BB6E5"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[Edellyttääkö kehittäminen ja/tai toisen viranomaisen tietoaineistojen hyödyntäminen muutoksia viranomaisten tietojen saantioikeuksiin tai luovutusvelvoitteisiin?]</w:t>
            </w:r>
          </w:p>
          <w:p w14:paraId="42E44CA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[Jos, niin miten ja minkä sääntelyn osalta?] </w:t>
            </w:r>
          </w:p>
        </w:tc>
      </w:tr>
      <w:tr w:rsidR="00DC7D83" w:rsidRPr="00FC18D2" w14:paraId="2EF1FCEC" w14:textId="77777777" w:rsidTr="00452C25">
        <w:trPr>
          <w:gridAfter w:val="1"/>
          <w:wAfter w:w="430" w:type="dxa"/>
        </w:trPr>
        <w:tc>
          <w:tcPr>
            <w:tcW w:w="3402" w:type="dxa"/>
            <w:gridSpan w:val="2"/>
            <w:shd w:val="clear" w:color="auto" w:fill="F2F2F2" w:themeFill="background1" w:themeFillShade="F2"/>
          </w:tcPr>
          <w:p w14:paraId="3728A6E8"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tietojen saantioikeuksiin ja luovutusvelvoitteisiin kohdistuvista vaikutuksista?</w:t>
            </w:r>
          </w:p>
        </w:tc>
        <w:tc>
          <w:tcPr>
            <w:tcW w:w="6096" w:type="dxa"/>
          </w:tcPr>
          <w:p w14:paraId="2D97F27E" w14:textId="77777777" w:rsidR="00DC7D83" w:rsidRPr="00DC7D83" w:rsidRDefault="00DC7D83" w:rsidP="00DC7D83">
            <w:pPr>
              <w:pStyle w:val="Luettelokappale"/>
              <w:numPr>
                <w:ilvl w:val="0"/>
                <w:numId w:val="1"/>
              </w:numPr>
              <w:spacing w:after="0" w:line="240" w:lineRule="auto"/>
              <w:ind w:left="317" w:hanging="357"/>
              <w:rPr>
                <w:rFonts w:ascii="Arial" w:hAnsi="Arial" w:cs="Arial"/>
                <w:bCs/>
                <w:sz w:val="18"/>
                <w:szCs w:val="18"/>
              </w:rPr>
            </w:pPr>
            <w:r w:rsidRPr="00DC7D83">
              <w:rPr>
                <w:rFonts w:ascii="Arial" w:hAnsi="Arial" w:cs="Arial"/>
                <w:bCs/>
                <w:sz w:val="18"/>
                <w:szCs w:val="18"/>
              </w:rPr>
              <w:t>[Esimerkiksi kehittämisen edellyttämän säädösvalmistelun tilanne]</w:t>
            </w:r>
          </w:p>
          <w:p w14:paraId="393E87F1" w14:textId="77777777" w:rsidR="00DC7D83" w:rsidRPr="00DC7D83" w:rsidRDefault="00DC7D83" w:rsidP="00DC7D83">
            <w:pPr>
              <w:pStyle w:val="Luettelokappale"/>
              <w:numPr>
                <w:ilvl w:val="0"/>
                <w:numId w:val="1"/>
              </w:numPr>
              <w:spacing w:after="0" w:line="240" w:lineRule="auto"/>
              <w:ind w:left="317" w:hanging="357"/>
              <w:rPr>
                <w:rFonts w:ascii="Arial" w:hAnsi="Arial" w:cs="Arial"/>
                <w:bCs/>
                <w:sz w:val="18"/>
                <w:szCs w:val="18"/>
              </w:rPr>
            </w:pPr>
            <w:r w:rsidRPr="00DC7D83">
              <w:rPr>
                <w:rFonts w:ascii="Arial" w:hAnsi="Arial" w:cs="Arial"/>
                <w:bCs/>
                <w:sz w:val="18"/>
                <w:szCs w:val="18"/>
              </w:rPr>
              <w:t>[Esimerkiksi säädösmuutostarpeiden aiheuttamat taloudelliset vaikutukset ja sisältyvätkö vaikutukset lausuntokohteesta esitettyyn kustannushyötyanalyysiin]</w:t>
            </w:r>
          </w:p>
        </w:tc>
      </w:tr>
      <w:tr w:rsidR="00DC7D83" w:rsidRPr="00FC18D2" w14:paraId="28240F5F" w14:textId="77777777" w:rsidTr="00452C25">
        <w:trPr>
          <w:gridAfter w:val="1"/>
          <w:wAfter w:w="430" w:type="dxa"/>
        </w:trPr>
        <w:tc>
          <w:tcPr>
            <w:tcW w:w="9498" w:type="dxa"/>
            <w:gridSpan w:val="3"/>
            <w:shd w:val="clear" w:color="auto" w:fill="F2F2F2" w:themeFill="background1" w:themeFillShade="F2"/>
          </w:tcPr>
          <w:p w14:paraId="1480B172" w14:textId="77777777" w:rsidR="00DC7D83" w:rsidRPr="00DC7D83" w:rsidRDefault="00DC7D83" w:rsidP="00DC7D83">
            <w:pPr>
              <w:jc w:val="both"/>
              <w:rPr>
                <w:rFonts w:cs="Arial"/>
                <w:b/>
                <w:bCs/>
                <w:sz w:val="18"/>
                <w:szCs w:val="18"/>
                <w:lang w:val="fi-FI"/>
              </w:rPr>
            </w:pPr>
            <w:r w:rsidRPr="00DC7D83">
              <w:rPr>
                <w:rFonts w:cs="Arial"/>
                <w:b/>
                <w:bCs/>
                <w:sz w:val="18"/>
                <w:szCs w:val="18"/>
                <w:lang w:val="fi-FI"/>
              </w:rPr>
              <w:t xml:space="preserve">Yhteisten tietojärjestelmien hyödyntäminen: valtion yhteiset </w:t>
            </w:r>
          </w:p>
        </w:tc>
      </w:tr>
      <w:tr w:rsidR="00DC7D83" w:rsidRPr="00FC18D2" w14:paraId="3C70BD25" w14:textId="77777777" w:rsidTr="00452C25">
        <w:trPr>
          <w:gridAfter w:val="1"/>
          <w:wAfter w:w="430" w:type="dxa"/>
        </w:trPr>
        <w:tc>
          <w:tcPr>
            <w:tcW w:w="3402" w:type="dxa"/>
            <w:gridSpan w:val="2"/>
            <w:shd w:val="clear" w:color="auto" w:fill="F2F2F2" w:themeFill="background1" w:themeFillShade="F2"/>
          </w:tcPr>
          <w:p w14:paraId="0A6E88C1" w14:textId="77777777" w:rsidR="00DC7D83" w:rsidRPr="00DC7D83" w:rsidRDefault="00DC7D83" w:rsidP="00DC7D83">
            <w:pPr>
              <w:rPr>
                <w:rFonts w:cs="Arial"/>
                <w:sz w:val="18"/>
                <w:szCs w:val="18"/>
                <w:lang w:val="fi-FI"/>
              </w:rPr>
            </w:pPr>
            <w:r w:rsidRPr="00DC7D83">
              <w:rPr>
                <w:rFonts w:cs="Arial"/>
                <w:b/>
                <w:bCs/>
                <w:sz w:val="18"/>
                <w:szCs w:val="18"/>
                <w:lang w:val="fi-FI"/>
              </w:rPr>
              <w:t>Mitä yhteisiä perustietotekniikkapalveluita hyödynnetään,</w:t>
            </w:r>
            <w:r w:rsidRPr="00DC7D83">
              <w:rPr>
                <w:rFonts w:cs="Arial"/>
                <w:sz w:val="18"/>
                <w:szCs w:val="18"/>
                <w:lang w:val="fi-FI"/>
              </w:rPr>
              <w:t xml:space="preserve"> valitse luettelosta tarpeelliset ja tarvittaessa tarkenna.</w:t>
            </w:r>
          </w:p>
          <w:p w14:paraId="4D811467" w14:textId="77777777" w:rsidR="00DC7D83" w:rsidRPr="00DC7D83" w:rsidRDefault="00DC7D83" w:rsidP="00DC7D83">
            <w:pPr>
              <w:rPr>
                <w:rFonts w:cs="Arial"/>
                <w:sz w:val="18"/>
                <w:szCs w:val="18"/>
                <w:lang w:val="fi-FI"/>
              </w:rPr>
            </w:pPr>
          </w:p>
          <w:p w14:paraId="6BF88769" w14:textId="77777777" w:rsidR="00DC7D83" w:rsidRPr="00DC7D83" w:rsidRDefault="00DC7D83" w:rsidP="00DC7D83">
            <w:pPr>
              <w:rPr>
                <w:rFonts w:cs="Arial"/>
                <w:b/>
                <w:bCs/>
                <w:sz w:val="18"/>
                <w:szCs w:val="18"/>
                <w:lang w:val="fi-FI"/>
              </w:rPr>
            </w:pPr>
            <w:r w:rsidRPr="00DC7D83">
              <w:rPr>
                <w:rFonts w:cs="Arial"/>
                <w:b/>
                <w:bCs/>
                <w:sz w:val="18"/>
                <w:szCs w:val="18"/>
                <w:lang w:val="fi-FI"/>
              </w:rPr>
              <w:t>Muuttuuko hyödyntäminen kehittämisen myötä?</w:t>
            </w:r>
          </w:p>
        </w:tc>
        <w:tc>
          <w:tcPr>
            <w:tcW w:w="6096" w:type="dxa"/>
          </w:tcPr>
          <w:p w14:paraId="386FB8BD" w14:textId="77777777" w:rsidR="00DC7D83" w:rsidRPr="00DC7D83" w:rsidRDefault="00DC7D83" w:rsidP="00DC7D83">
            <w:pPr>
              <w:rPr>
                <w:rFonts w:cs="Arial"/>
                <w:sz w:val="18"/>
                <w:szCs w:val="18"/>
                <w:lang w:val="fi-FI"/>
              </w:rPr>
            </w:pPr>
            <w:r w:rsidRPr="00DC7D83">
              <w:rPr>
                <w:rFonts w:cs="Arial"/>
                <w:sz w:val="18"/>
                <w:szCs w:val="18"/>
                <w:lang w:val="fi-FI"/>
              </w:rPr>
              <w:t xml:space="preserve">Valitse kehittämiskohteessa hyödynnettävät valtion yhteiset </w:t>
            </w:r>
            <w:r w:rsidRPr="00DC7D83">
              <w:rPr>
                <w:rFonts w:cs="Arial"/>
                <w:b/>
                <w:sz w:val="18"/>
                <w:szCs w:val="18"/>
                <w:lang w:val="fi-FI"/>
              </w:rPr>
              <w:t>perustietotekniikkapalvelut</w:t>
            </w:r>
            <w:r w:rsidRPr="00DC7D83">
              <w:rPr>
                <w:rFonts w:cs="Arial"/>
                <w:sz w:val="18"/>
                <w:szCs w:val="18"/>
                <w:lang w:val="fi-FI"/>
              </w:rPr>
              <w:t xml:space="preserve"> (A 132/2014):</w:t>
            </w:r>
          </w:p>
          <w:p w14:paraId="310EEC39" w14:textId="77777777" w:rsidR="00DC7D83" w:rsidRPr="00DC7D83" w:rsidRDefault="006B0B51" w:rsidP="00DC7D83">
            <w:pPr>
              <w:rPr>
                <w:rFonts w:cs="Arial"/>
                <w:sz w:val="18"/>
                <w:szCs w:val="18"/>
                <w:lang w:val="fi-FI"/>
              </w:rPr>
            </w:pPr>
            <w:sdt>
              <w:sdtPr>
                <w:rPr>
                  <w:rFonts w:cs="Arial"/>
                  <w:sz w:val="18"/>
                  <w:szCs w:val="18"/>
                </w:rPr>
                <w:id w:val="-1492717316"/>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päätelaite- ja käyttäjätukipalvelut</w:t>
            </w:r>
          </w:p>
          <w:p w14:paraId="24891E13" w14:textId="77777777" w:rsidR="00DC7D83" w:rsidRPr="00DC7D83" w:rsidRDefault="006B0B51" w:rsidP="00DC7D83">
            <w:pPr>
              <w:rPr>
                <w:rFonts w:cs="Arial"/>
                <w:sz w:val="18"/>
                <w:szCs w:val="18"/>
                <w:lang w:val="fi-FI"/>
              </w:rPr>
            </w:pPr>
            <w:sdt>
              <w:sdtPr>
                <w:rPr>
                  <w:rFonts w:cs="Arial"/>
                  <w:sz w:val="18"/>
                  <w:szCs w:val="18"/>
                </w:rPr>
                <w:id w:val="-352105002"/>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tieto- ja viestintätekniset työympäristöpalvelut</w:t>
            </w:r>
          </w:p>
          <w:p w14:paraId="3B5390CD" w14:textId="77777777" w:rsidR="00DC7D83" w:rsidRPr="00DC7D83" w:rsidRDefault="006B0B51" w:rsidP="00DC7D83">
            <w:pPr>
              <w:rPr>
                <w:rFonts w:cs="Arial"/>
                <w:sz w:val="18"/>
                <w:szCs w:val="18"/>
                <w:lang w:val="fi-FI"/>
              </w:rPr>
            </w:pPr>
            <w:sdt>
              <w:sdtPr>
                <w:rPr>
                  <w:rFonts w:cs="Arial"/>
                  <w:sz w:val="18"/>
                  <w:szCs w:val="18"/>
                </w:rPr>
                <w:id w:val="703060717"/>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tietoliikenne- ja integraatiopalvelut</w:t>
            </w:r>
          </w:p>
          <w:p w14:paraId="0FE6D068" w14:textId="77777777" w:rsidR="00DC7D83" w:rsidRPr="00DC7D83" w:rsidRDefault="006B0B51" w:rsidP="00DC7D83">
            <w:pPr>
              <w:rPr>
                <w:rFonts w:cs="Arial"/>
                <w:sz w:val="18"/>
                <w:szCs w:val="18"/>
                <w:lang w:val="fi-FI"/>
              </w:rPr>
            </w:pPr>
            <w:sdt>
              <w:sdtPr>
                <w:rPr>
                  <w:rFonts w:cs="Arial"/>
                  <w:sz w:val="18"/>
                  <w:szCs w:val="18"/>
                </w:rPr>
                <w:id w:val="-1095628116"/>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käyttö- ja kapasiteettipalvelut</w:t>
            </w:r>
          </w:p>
          <w:p w14:paraId="24D5E7A5" w14:textId="77777777" w:rsidR="00DC7D83" w:rsidRPr="00DC7D83" w:rsidRDefault="006B0B51" w:rsidP="00DC7D83">
            <w:pPr>
              <w:rPr>
                <w:rFonts w:cs="Arial"/>
                <w:sz w:val="18"/>
                <w:szCs w:val="18"/>
                <w:lang w:val="fi-FI"/>
              </w:rPr>
            </w:pPr>
            <w:sdt>
              <w:sdtPr>
                <w:rPr>
                  <w:rFonts w:cs="Arial"/>
                  <w:sz w:val="18"/>
                  <w:szCs w:val="18"/>
                </w:rPr>
                <w:id w:val="2128730707"/>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tietoturva- ja valvontapalvelut</w:t>
            </w:r>
          </w:p>
          <w:p w14:paraId="3D2471D1" w14:textId="77777777" w:rsidR="00DC7D83" w:rsidRPr="00DC7D83" w:rsidRDefault="00DC7D83" w:rsidP="00DC7D83">
            <w:pPr>
              <w:rPr>
                <w:rFonts w:cs="Arial"/>
                <w:sz w:val="18"/>
                <w:szCs w:val="18"/>
                <w:lang w:val="fi-FI"/>
              </w:rPr>
            </w:pPr>
          </w:p>
          <w:p w14:paraId="3A2F46B4"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[Tarvittaessa tarkenna hyödyntämistä esim. palvelutasolla]</w:t>
            </w:r>
          </w:p>
          <w:p w14:paraId="42B830D2"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 xml:space="preserve">[Tuottaako kehittäminen muutosta palveluiden hyödyntämiseen verrattuna nykytilaan?] </w:t>
            </w:r>
          </w:p>
          <w:p w14:paraId="2F35C26E"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[Onko kehittämisessä huomioitu em. palveluiden käyttövelvoitteet?]</w:t>
            </w:r>
          </w:p>
        </w:tc>
      </w:tr>
      <w:tr w:rsidR="00DC7D83" w:rsidRPr="00FC18D2" w14:paraId="73E1E12B" w14:textId="77777777" w:rsidTr="00452C25">
        <w:trPr>
          <w:gridAfter w:val="1"/>
          <w:wAfter w:w="430" w:type="dxa"/>
        </w:trPr>
        <w:tc>
          <w:tcPr>
            <w:tcW w:w="3402" w:type="dxa"/>
            <w:gridSpan w:val="2"/>
            <w:shd w:val="clear" w:color="auto" w:fill="F2F2F2" w:themeFill="background1" w:themeFillShade="F2"/>
          </w:tcPr>
          <w:p w14:paraId="4C14FD59" w14:textId="77777777" w:rsidR="00DC7D83" w:rsidRPr="00DC7D83" w:rsidRDefault="00DC7D83" w:rsidP="00DC7D83">
            <w:pPr>
              <w:rPr>
                <w:rFonts w:cs="Arial"/>
                <w:b/>
                <w:bCs/>
                <w:sz w:val="18"/>
                <w:szCs w:val="18"/>
                <w:lang w:val="fi-FI"/>
              </w:rPr>
            </w:pPr>
            <w:r w:rsidRPr="00DC7D83">
              <w:rPr>
                <w:rFonts w:cs="Arial"/>
                <w:b/>
                <w:bCs/>
                <w:sz w:val="18"/>
                <w:szCs w:val="18"/>
                <w:lang w:val="fi-FI"/>
              </w:rPr>
              <w:t>Mitä yhteisiä turvallisuusverkkotoiminnan palveluja hyödynnetään,</w:t>
            </w:r>
            <w:r w:rsidRPr="00DC7D83">
              <w:rPr>
                <w:rFonts w:cs="Arial"/>
                <w:sz w:val="18"/>
                <w:szCs w:val="18"/>
                <w:lang w:val="fi-FI"/>
              </w:rPr>
              <w:t xml:space="preserve"> valitse luettelosta ja tarvittaessa tarkenna.</w:t>
            </w:r>
            <w:r w:rsidRPr="00DC7D83">
              <w:rPr>
                <w:rFonts w:cs="Arial"/>
                <w:b/>
                <w:bCs/>
                <w:sz w:val="18"/>
                <w:szCs w:val="18"/>
                <w:lang w:val="fi-FI"/>
              </w:rPr>
              <w:t xml:space="preserve"> </w:t>
            </w:r>
          </w:p>
          <w:p w14:paraId="5C480F0E" w14:textId="77777777" w:rsidR="00DC7D83" w:rsidRPr="00DC7D83" w:rsidRDefault="00DC7D83" w:rsidP="00DC7D83">
            <w:pPr>
              <w:rPr>
                <w:rFonts w:cs="Arial"/>
                <w:b/>
                <w:bCs/>
                <w:sz w:val="18"/>
                <w:szCs w:val="18"/>
                <w:lang w:val="fi-FI"/>
              </w:rPr>
            </w:pPr>
          </w:p>
          <w:p w14:paraId="5376701D"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Muuttuuko TUVE-palveluiden hyödyntäminen kehittämisen myötä? </w:t>
            </w:r>
          </w:p>
        </w:tc>
        <w:tc>
          <w:tcPr>
            <w:tcW w:w="6096" w:type="dxa"/>
          </w:tcPr>
          <w:p w14:paraId="01B7F52F" w14:textId="77777777" w:rsidR="00DC7D83" w:rsidRPr="00DC7D83" w:rsidRDefault="00DC7D83" w:rsidP="00DC7D83">
            <w:pPr>
              <w:rPr>
                <w:rFonts w:cs="Arial"/>
                <w:sz w:val="18"/>
                <w:szCs w:val="18"/>
                <w:lang w:val="fi-FI"/>
              </w:rPr>
            </w:pPr>
            <w:r w:rsidRPr="00DC7D83">
              <w:rPr>
                <w:rFonts w:cs="Arial"/>
                <w:bCs/>
                <w:sz w:val="18"/>
                <w:szCs w:val="18"/>
                <w:lang w:val="fi-FI"/>
              </w:rPr>
              <w:t xml:space="preserve">Valitse kehittämiskohteessa hyödynnettävät TUVE-palvelut: </w:t>
            </w:r>
            <w:r w:rsidRPr="00DC7D83">
              <w:rPr>
                <w:rFonts w:cs="Arial"/>
                <w:b/>
                <w:bCs/>
                <w:sz w:val="18"/>
                <w:szCs w:val="18"/>
                <w:lang w:val="fi-FI"/>
              </w:rPr>
              <w:t>Tieto- ja viestintätekniset palvelut</w:t>
            </w:r>
            <w:r w:rsidRPr="00DC7D83">
              <w:rPr>
                <w:rFonts w:cs="Arial"/>
                <w:sz w:val="18"/>
                <w:szCs w:val="18"/>
                <w:lang w:val="fi-FI"/>
              </w:rPr>
              <w:t xml:space="preserve"> (A 1109/2015)</w:t>
            </w:r>
          </w:p>
          <w:p w14:paraId="0945CE17" w14:textId="77777777" w:rsidR="00DC7D83" w:rsidRPr="00DC7D83" w:rsidRDefault="006B0B51" w:rsidP="00DC7D83">
            <w:pPr>
              <w:rPr>
                <w:rFonts w:cs="Arial"/>
                <w:sz w:val="18"/>
                <w:szCs w:val="18"/>
                <w:lang w:val="fi-FI"/>
              </w:rPr>
            </w:pPr>
            <w:sdt>
              <w:sdtPr>
                <w:rPr>
                  <w:rFonts w:cs="Arial"/>
                  <w:sz w:val="18"/>
                  <w:szCs w:val="18"/>
                </w:rPr>
                <w:id w:val="-419496220"/>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päätelaitepalvelut ja käyttäjätukipalvelut</w:t>
            </w:r>
          </w:p>
          <w:p w14:paraId="55FFFCCE" w14:textId="77777777" w:rsidR="00DC7D83" w:rsidRPr="00DC7D83" w:rsidRDefault="006B0B51" w:rsidP="00DC7D83">
            <w:pPr>
              <w:rPr>
                <w:rFonts w:cs="Arial"/>
                <w:sz w:val="18"/>
                <w:szCs w:val="18"/>
                <w:lang w:val="fi-FI"/>
              </w:rPr>
            </w:pPr>
            <w:sdt>
              <w:sdtPr>
                <w:rPr>
                  <w:rFonts w:cs="Arial"/>
                  <w:sz w:val="18"/>
                  <w:szCs w:val="18"/>
                </w:rPr>
                <w:id w:val="1094897496"/>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viestintätekniset palvelut </w:t>
            </w:r>
            <w:r w:rsidR="00DC7D83" w:rsidRPr="00DC7D83">
              <w:rPr>
                <w:rFonts w:cs="Arial"/>
                <w:strike/>
                <w:sz w:val="18"/>
                <w:szCs w:val="18"/>
                <w:lang w:val="fi-FI"/>
              </w:rPr>
              <w:t xml:space="preserve"> </w:t>
            </w:r>
          </w:p>
          <w:p w14:paraId="5892615D" w14:textId="77777777" w:rsidR="00DC7D83" w:rsidRPr="00DC7D83" w:rsidRDefault="006B0B51" w:rsidP="00DC7D83">
            <w:pPr>
              <w:rPr>
                <w:rFonts w:cs="Arial"/>
                <w:sz w:val="18"/>
                <w:szCs w:val="18"/>
                <w:lang w:val="fi-FI"/>
              </w:rPr>
            </w:pPr>
            <w:sdt>
              <w:sdtPr>
                <w:rPr>
                  <w:rFonts w:cs="Arial"/>
                  <w:sz w:val="18"/>
                  <w:szCs w:val="18"/>
                </w:rPr>
                <w:id w:val="-1727514735"/>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käyttöpalvelut</w:t>
            </w:r>
          </w:p>
          <w:p w14:paraId="02AE04FB" w14:textId="77777777" w:rsidR="00DC7D83" w:rsidRPr="00DC7D83" w:rsidRDefault="006B0B51" w:rsidP="00DC7D83">
            <w:pPr>
              <w:rPr>
                <w:rFonts w:cs="Arial"/>
                <w:sz w:val="18"/>
                <w:szCs w:val="18"/>
                <w:lang w:val="fi-FI"/>
              </w:rPr>
            </w:pPr>
            <w:sdt>
              <w:sdtPr>
                <w:rPr>
                  <w:rFonts w:cs="Arial"/>
                  <w:sz w:val="18"/>
                  <w:szCs w:val="18"/>
                </w:rPr>
                <w:id w:val="-2139713792"/>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tietokanta- ja sovellusalustapalvelut</w:t>
            </w:r>
          </w:p>
          <w:p w14:paraId="6901BCA4" w14:textId="77777777" w:rsidR="00DC7D83" w:rsidRPr="00DC7D83" w:rsidRDefault="006B0B51" w:rsidP="00DC7D83">
            <w:pPr>
              <w:rPr>
                <w:rFonts w:cs="Arial"/>
                <w:b/>
                <w:bCs/>
                <w:sz w:val="18"/>
                <w:szCs w:val="18"/>
                <w:lang w:val="fi-FI"/>
              </w:rPr>
            </w:pPr>
            <w:sdt>
              <w:sdtPr>
                <w:rPr>
                  <w:rFonts w:cs="Arial"/>
                  <w:sz w:val="18"/>
                  <w:szCs w:val="18"/>
                </w:rPr>
                <w:id w:val="-355501719"/>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integraatio- ja sanomanvälityspalvelut</w:t>
            </w:r>
          </w:p>
          <w:p w14:paraId="02AEC6E9" w14:textId="77777777" w:rsidR="00DC7D83" w:rsidRPr="00DC7D83" w:rsidRDefault="00DC7D83" w:rsidP="00DC7D83">
            <w:pPr>
              <w:rPr>
                <w:rFonts w:cs="Arial"/>
                <w:b/>
                <w:sz w:val="18"/>
                <w:szCs w:val="18"/>
                <w:lang w:val="fi-FI"/>
              </w:rPr>
            </w:pPr>
          </w:p>
          <w:p w14:paraId="06118F45" w14:textId="77777777" w:rsidR="00DC7D83" w:rsidRPr="00DC7D83" w:rsidRDefault="00DC7D83" w:rsidP="00DC7D83">
            <w:pPr>
              <w:rPr>
                <w:rFonts w:cs="Arial"/>
                <w:sz w:val="18"/>
                <w:szCs w:val="18"/>
                <w:lang w:val="fi-FI"/>
              </w:rPr>
            </w:pPr>
            <w:r w:rsidRPr="00DC7D83">
              <w:rPr>
                <w:rFonts w:cs="Arial"/>
                <w:bCs/>
                <w:sz w:val="18"/>
                <w:szCs w:val="18"/>
                <w:lang w:val="fi-FI"/>
              </w:rPr>
              <w:t xml:space="preserve">Valitse kehittämiskohteessa hyödynnettävät TUVE-palvelut: </w:t>
            </w:r>
            <w:r w:rsidRPr="00DC7D83">
              <w:rPr>
                <w:rFonts w:cs="Arial"/>
                <w:b/>
                <w:bCs/>
                <w:sz w:val="18"/>
                <w:szCs w:val="18"/>
                <w:lang w:val="fi-FI"/>
              </w:rPr>
              <w:t>Verkko- ja infrastruktuuripalvelut</w:t>
            </w:r>
            <w:r w:rsidRPr="00DC7D83">
              <w:rPr>
                <w:rFonts w:cs="Arial"/>
                <w:sz w:val="18"/>
                <w:szCs w:val="18"/>
                <w:lang w:val="fi-FI"/>
              </w:rPr>
              <w:t xml:space="preserve"> (A 1109/2015):</w:t>
            </w:r>
          </w:p>
          <w:p w14:paraId="6AB20D80" w14:textId="77777777" w:rsidR="00DC7D83" w:rsidRPr="00DC7D83" w:rsidRDefault="006B0B51" w:rsidP="00DC7D83">
            <w:pPr>
              <w:rPr>
                <w:rFonts w:cs="Arial"/>
                <w:sz w:val="18"/>
                <w:szCs w:val="18"/>
                <w:lang w:val="fi-FI"/>
              </w:rPr>
            </w:pPr>
            <w:sdt>
              <w:sdtPr>
                <w:rPr>
                  <w:rFonts w:cs="Arial"/>
                  <w:sz w:val="18"/>
                  <w:szCs w:val="18"/>
                </w:rPr>
                <w:id w:val="-2008358712"/>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turvallisuusverkon runkoverkkopalvelu pl. Valtorin tietoliikennepalvelut</w:t>
            </w:r>
          </w:p>
          <w:p w14:paraId="4BBCEA9D" w14:textId="77777777" w:rsidR="00DC7D83" w:rsidRPr="00DC7D83" w:rsidRDefault="006B0B51" w:rsidP="00DC7D83">
            <w:pPr>
              <w:rPr>
                <w:rFonts w:cs="Arial"/>
                <w:sz w:val="18"/>
                <w:szCs w:val="18"/>
                <w:lang w:val="fi-FI"/>
              </w:rPr>
            </w:pPr>
            <w:sdt>
              <w:sdtPr>
                <w:rPr>
                  <w:rFonts w:cs="Arial"/>
                  <w:sz w:val="18"/>
                  <w:szCs w:val="18"/>
                </w:rPr>
                <w:id w:val="-2041574317"/>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fyysinen liityntäpalvelu turvallisuusverkon runkoverkkoon</w:t>
            </w:r>
          </w:p>
          <w:p w14:paraId="29817502" w14:textId="77777777" w:rsidR="00DC7D83" w:rsidRPr="00DC7D83" w:rsidRDefault="006B0B51" w:rsidP="00DC7D83">
            <w:pPr>
              <w:rPr>
                <w:rFonts w:cs="Arial"/>
                <w:sz w:val="18"/>
                <w:szCs w:val="18"/>
                <w:lang w:val="fi-FI"/>
              </w:rPr>
            </w:pPr>
            <w:sdt>
              <w:sdtPr>
                <w:rPr>
                  <w:rFonts w:cs="Arial"/>
                  <w:sz w:val="18"/>
                  <w:szCs w:val="18"/>
                </w:rPr>
                <w:id w:val="1398093348"/>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infrastruktuuripalvelut (laitetilat, laite- ja antennipaikat)</w:t>
            </w:r>
          </w:p>
          <w:p w14:paraId="66729DBF" w14:textId="77777777" w:rsidR="00DC7D83" w:rsidRPr="00DC7D83" w:rsidRDefault="00DC7D83" w:rsidP="00DC7D83">
            <w:pPr>
              <w:rPr>
                <w:rFonts w:cs="Arial"/>
                <w:sz w:val="18"/>
                <w:szCs w:val="18"/>
                <w:lang w:val="fi-FI"/>
              </w:rPr>
            </w:pPr>
          </w:p>
          <w:p w14:paraId="561AA84A" w14:textId="77777777" w:rsidR="00DC7D83" w:rsidRPr="00DC7D83" w:rsidRDefault="006B0B51" w:rsidP="00DC7D83">
            <w:pPr>
              <w:rPr>
                <w:rFonts w:cs="Arial"/>
                <w:sz w:val="18"/>
                <w:szCs w:val="18"/>
                <w:lang w:val="fi-FI"/>
              </w:rPr>
            </w:pPr>
            <w:sdt>
              <w:sdtPr>
                <w:rPr>
                  <w:rFonts w:cs="Arial"/>
                  <w:sz w:val="18"/>
                  <w:szCs w:val="18"/>
                </w:rPr>
                <w:id w:val="542183332"/>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Viranomaisradioverkon sekä viranomaisten aikakriittisen laajakaistaisen matkaviestinnän yhteiset tieto- ja viestintätekniset palvelut (Virve2) (A 1109/2015)</w:t>
            </w:r>
          </w:p>
          <w:p w14:paraId="57B6FB0B" w14:textId="77777777" w:rsidR="00DC7D83" w:rsidRPr="00DC7D83" w:rsidRDefault="00DC7D83" w:rsidP="00DC7D83">
            <w:pPr>
              <w:rPr>
                <w:rFonts w:cs="Arial"/>
                <w:sz w:val="18"/>
                <w:szCs w:val="18"/>
                <w:lang w:val="fi-FI"/>
              </w:rPr>
            </w:pPr>
          </w:p>
          <w:p w14:paraId="21C9BEDF"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[Tarvittaessa tarkenna hyödyntämistä esim. palvelutasolla]</w:t>
            </w:r>
          </w:p>
          <w:p w14:paraId="53AC3DBD" w14:textId="77777777" w:rsidR="00DC7D83" w:rsidRPr="00DC7D83" w:rsidRDefault="00DC7D83" w:rsidP="00DC7D83">
            <w:pPr>
              <w:pStyle w:val="Luettelokappale"/>
              <w:numPr>
                <w:ilvl w:val="0"/>
                <w:numId w:val="5"/>
              </w:numPr>
              <w:spacing w:line="240" w:lineRule="auto"/>
              <w:ind w:left="348" w:hanging="357"/>
              <w:rPr>
                <w:rFonts w:ascii="Arial" w:hAnsi="Arial" w:cs="Arial"/>
                <w:sz w:val="18"/>
                <w:szCs w:val="18"/>
              </w:rPr>
            </w:pPr>
            <w:r w:rsidRPr="00DC7D83">
              <w:rPr>
                <w:rFonts w:ascii="Arial" w:hAnsi="Arial" w:cs="Arial"/>
                <w:sz w:val="18"/>
                <w:szCs w:val="18"/>
              </w:rPr>
              <w:t xml:space="preserve">[Tuottaako kehittäminen muutosta palveluiden hyödyntämiseen verrattuna nykytilaan? Esim. siirrytäänkö kehittämisen myötä hyödyntämään TUVE-palveluita tai muodostetaanko kehittämisessä liittymiä TUVE-ympäristöön?] </w:t>
            </w:r>
          </w:p>
          <w:p w14:paraId="11C95581"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[Onko kehittämisessä huomioitu em. palveluiden käyttövelvoitteet?]</w:t>
            </w:r>
          </w:p>
        </w:tc>
      </w:tr>
      <w:tr w:rsidR="00DC7D83" w:rsidRPr="00FC18D2" w14:paraId="22FEABD9" w14:textId="77777777" w:rsidTr="00452C25">
        <w:trPr>
          <w:gridAfter w:val="1"/>
          <w:wAfter w:w="430" w:type="dxa"/>
        </w:trPr>
        <w:tc>
          <w:tcPr>
            <w:tcW w:w="3402" w:type="dxa"/>
            <w:gridSpan w:val="2"/>
            <w:shd w:val="clear" w:color="auto" w:fill="F2F2F2" w:themeFill="background1" w:themeFillShade="F2"/>
          </w:tcPr>
          <w:p w14:paraId="3B882E60" w14:textId="77777777" w:rsidR="00DC7D83" w:rsidRPr="00DC7D83" w:rsidRDefault="00DC7D83" w:rsidP="00DC7D83">
            <w:pPr>
              <w:rPr>
                <w:rFonts w:cs="Arial"/>
                <w:sz w:val="18"/>
                <w:szCs w:val="18"/>
                <w:lang w:val="fi-FI"/>
              </w:rPr>
            </w:pPr>
            <w:r w:rsidRPr="00DC7D83">
              <w:rPr>
                <w:rFonts w:cs="Arial"/>
                <w:b/>
                <w:bCs/>
                <w:sz w:val="18"/>
                <w:szCs w:val="18"/>
                <w:lang w:val="fi-FI"/>
              </w:rPr>
              <w:t>Mitä hallinnon yhteisiä sähköisen asioinnin tukipalveluita hyödynnetään,</w:t>
            </w:r>
            <w:r w:rsidRPr="00DC7D83">
              <w:rPr>
                <w:rFonts w:cs="Arial"/>
                <w:sz w:val="18"/>
                <w:szCs w:val="18"/>
                <w:lang w:val="fi-FI"/>
              </w:rPr>
              <w:t xml:space="preserve"> valitse luettelosta tarpeelliset ja tarvittaessa tarkenna.</w:t>
            </w:r>
          </w:p>
          <w:p w14:paraId="7267E72C" w14:textId="77777777" w:rsidR="00DC7D83" w:rsidRPr="00DC7D83" w:rsidRDefault="00DC7D83" w:rsidP="00DC7D83">
            <w:pPr>
              <w:rPr>
                <w:rFonts w:cs="Arial"/>
                <w:sz w:val="18"/>
                <w:szCs w:val="18"/>
                <w:lang w:val="fi-FI"/>
              </w:rPr>
            </w:pPr>
          </w:p>
          <w:p w14:paraId="171C7C12" w14:textId="77777777" w:rsidR="00DC7D83" w:rsidRPr="00DC7D83" w:rsidRDefault="00DC7D83" w:rsidP="00DC7D83">
            <w:pPr>
              <w:rPr>
                <w:rFonts w:cs="Arial"/>
                <w:b/>
                <w:bCs/>
                <w:sz w:val="18"/>
                <w:szCs w:val="18"/>
                <w:lang w:val="fi-FI"/>
              </w:rPr>
            </w:pPr>
            <w:r w:rsidRPr="00DC7D83">
              <w:rPr>
                <w:rFonts w:cs="Arial"/>
                <w:b/>
                <w:bCs/>
                <w:sz w:val="18"/>
                <w:szCs w:val="18"/>
                <w:lang w:val="fi-FI"/>
              </w:rPr>
              <w:t>Muuttuuko hyödyntäminen kehittämisen myötä?</w:t>
            </w:r>
          </w:p>
        </w:tc>
        <w:tc>
          <w:tcPr>
            <w:tcW w:w="6096" w:type="dxa"/>
          </w:tcPr>
          <w:p w14:paraId="3AD08665" w14:textId="77777777" w:rsidR="00DC7D83" w:rsidRPr="00DC7D83" w:rsidRDefault="00DC7D83" w:rsidP="00DC7D83">
            <w:pPr>
              <w:rPr>
                <w:rFonts w:cs="Arial"/>
                <w:sz w:val="18"/>
                <w:szCs w:val="18"/>
                <w:lang w:val="fi-FI"/>
              </w:rPr>
            </w:pPr>
            <w:r w:rsidRPr="00DC7D83">
              <w:rPr>
                <w:rFonts w:cs="Arial"/>
                <w:sz w:val="18"/>
                <w:szCs w:val="18"/>
                <w:lang w:val="fi-FI"/>
              </w:rPr>
              <w:t xml:space="preserve">Valitse kehittämiskohteessa hyödynnettävät </w:t>
            </w:r>
            <w:r w:rsidRPr="00DC7D83">
              <w:rPr>
                <w:rFonts w:cs="Arial"/>
                <w:b/>
                <w:sz w:val="18"/>
                <w:szCs w:val="18"/>
                <w:lang w:val="fi-FI"/>
              </w:rPr>
              <w:t xml:space="preserve">yhteiset sähköisen asioinnin tukipalvelut </w:t>
            </w:r>
            <w:r w:rsidRPr="00DC7D83">
              <w:rPr>
                <w:rFonts w:cs="Arial"/>
                <w:sz w:val="18"/>
                <w:szCs w:val="18"/>
                <w:lang w:val="fi-FI"/>
              </w:rPr>
              <w:t>(L 571/2016):</w:t>
            </w:r>
          </w:p>
          <w:p w14:paraId="6CC0B1F2" w14:textId="77777777" w:rsidR="00DC7D83" w:rsidRPr="00DC7D83" w:rsidRDefault="006B0B51" w:rsidP="00DC7D83">
            <w:pPr>
              <w:ind w:left="-40"/>
              <w:rPr>
                <w:rFonts w:cs="Arial"/>
                <w:sz w:val="18"/>
                <w:szCs w:val="18"/>
                <w:lang w:val="fi-FI"/>
              </w:rPr>
            </w:pPr>
            <w:sdt>
              <w:sdtPr>
                <w:rPr>
                  <w:rFonts w:cs="Arial"/>
                  <w:sz w:val="18"/>
                  <w:szCs w:val="18"/>
                </w:rPr>
                <w:id w:val="1371113175"/>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kansallinen palveluväylä</w:t>
            </w:r>
          </w:p>
          <w:p w14:paraId="37778847" w14:textId="77777777" w:rsidR="00DC7D83" w:rsidRPr="00DC7D83" w:rsidRDefault="006B0B51" w:rsidP="00DC7D83">
            <w:pPr>
              <w:ind w:left="-40"/>
              <w:rPr>
                <w:rFonts w:cs="Arial"/>
                <w:sz w:val="18"/>
                <w:szCs w:val="18"/>
                <w:lang w:val="fi-FI"/>
              </w:rPr>
            </w:pPr>
            <w:sdt>
              <w:sdtPr>
                <w:rPr>
                  <w:rFonts w:cs="Arial"/>
                  <w:sz w:val="18"/>
                  <w:szCs w:val="18"/>
                </w:rPr>
                <w:id w:val="-1872678582"/>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palvelutietovaranto</w:t>
            </w:r>
          </w:p>
          <w:p w14:paraId="7FB3CCE7" w14:textId="77777777" w:rsidR="00DC7D83" w:rsidRPr="00DC7D83" w:rsidRDefault="006B0B51" w:rsidP="00DC7D83">
            <w:pPr>
              <w:ind w:left="-40"/>
              <w:rPr>
                <w:rFonts w:cs="Arial"/>
                <w:sz w:val="18"/>
                <w:szCs w:val="18"/>
                <w:lang w:val="fi-FI"/>
              </w:rPr>
            </w:pPr>
            <w:sdt>
              <w:sdtPr>
                <w:rPr>
                  <w:rFonts w:cs="Arial"/>
                  <w:sz w:val="18"/>
                  <w:szCs w:val="18"/>
                </w:rPr>
                <w:id w:val="-530564508"/>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palvelunäkymä </w:t>
            </w:r>
          </w:p>
          <w:p w14:paraId="2FC8B434" w14:textId="77777777" w:rsidR="00DC7D83" w:rsidRPr="00DC7D83" w:rsidRDefault="006B0B51" w:rsidP="00DC7D83">
            <w:pPr>
              <w:ind w:left="-40"/>
              <w:rPr>
                <w:rFonts w:cs="Arial"/>
                <w:sz w:val="18"/>
                <w:szCs w:val="18"/>
                <w:lang w:val="fi-FI"/>
              </w:rPr>
            </w:pPr>
            <w:sdt>
              <w:sdtPr>
                <w:rPr>
                  <w:rFonts w:cs="Arial"/>
                  <w:sz w:val="18"/>
                  <w:szCs w:val="18"/>
                </w:rPr>
                <w:id w:val="-1222138087"/>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tunnistuspalvelut</w:t>
            </w:r>
          </w:p>
          <w:p w14:paraId="41B5F327" w14:textId="77777777" w:rsidR="00DC7D83" w:rsidRPr="00DC7D83" w:rsidRDefault="006B0B51" w:rsidP="00DC7D83">
            <w:pPr>
              <w:ind w:left="-40"/>
              <w:rPr>
                <w:rFonts w:cs="Arial"/>
                <w:sz w:val="18"/>
                <w:szCs w:val="18"/>
                <w:lang w:val="fi-FI"/>
              </w:rPr>
            </w:pPr>
            <w:sdt>
              <w:sdtPr>
                <w:rPr>
                  <w:rFonts w:cs="Arial"/>
                  <w:sz w:val="18"/>
                  <w:szCs w:val="18"/>
                </w:rPr>
                <w:id w:val="753863605"/>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asiointivaltuuspalvelu</w:t>
            </w:r>
          </w:p>
          <w:p w14:paraId="7C3DE4D9" w14:textId="77777777" w:rsidR="00DC7D83" w:rsidRPr="00DC7D83" w:rsidRDefault="006B0B51" w:rsidP="00DC7D83">
            <w:pPr>
              <w:ind w:left="-40"/>
              <w:rPr>
                <w:rFonts w:cs="Arial"/>
                <w:sz w:val="18"/>
                <w:szCs w:val="18"/>
                <w:lang w:val="fi-FI"/>
              </w:rPr>
            </w:pPr>
            <w:sdt>
              <w:sdtPr>
                <w:rPr>
                  <w:rFonts w:cs="Arial"/>
                  <w:sz w:val="18"/>
                  <w:szCs w:val="18"/>
                </w:rPr>
                <w:id w:val="173156864"/>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viestinvälityspalvelu</w:t>
            </w:r>
          </w:p>
          <w:p w14:paraId="6D81562F" w14:textId="77777777" w:rsidR="00DC7D83" w:rsidRPr="00DC7D83" w:rsidRDefault="006B0B51" w:rsidP="00DC7D83">
            <w:pPr>
              <w:ind w:left="-40"/>
              <w:rPr>
                <w:rFonts w:cs="Arial"/>
                <w:sz w:val="18"/>
                <w:szCs w:val="18"/>
                <w:lang w:val="fi-FI"/>
              </w:rPr>
            </w:pPr>
            <w:sdt>
              <w:sdtPr>
                <w:rPr>
                  <w:rFonts w:cs="Arial"/>
                  <w:sz w:val="18"/>
                  <w:szCs w:val="18"/>
                </w:rPr>
                <w:id w:val="-971904695"/>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verkkomaksamisen kokoamis- ja hallinnointipalvelu</w:t>
            </w:r>
          </w:p>
          <w:p w14:paraId="15D444EF" w14:textId="77777777" w:rsidR="00DC7D83" w:rsidRPr="00DC7D83" w:rsidRDefault="006B0B51" w:rsidP="00DC7D83">
            <w:pPr>
              <w:ind w:left="-40"/>
              <w:rPr>
                <w:rFonts w:cs="Arial"/>
                <w:sz w:val="18"/>
                <w:szCs w:val="18"/>
                <w:lang w:val="fi-FI"/>
              </w:rPr>
            </w:pPr>
            <w:sdt>
              <w:sdtPr>
                <w:rPr>
                  <w:rFonts w:cs="Arial"/>
                  <w:sz w:val="18"/>
                  <w:szCs w:val="18"/>
                </w:rPr>
                <w:id w:val="290712805"/>
                <w14:checkbox>
                  <w14:checked w14:val="0"/>
                  <w14:checkedState w14:val="2612" w14:font="MS Gothic"/>
                  <w14:uncheckedState w14:val="2610" w14:font="MS Gothic"/>
                </w14:checkbox>
              </w:sdtPr>
              <w:sdtEndPr/>
              <w:sdtContent>
                <w:r w:rsidR="00DC7D83" w:rsidRPr="00DC7D83">
                  <w:rPr>
                    <w:rFonts w:ascii="Segoe UI Symbol" w:eastAsia="MS Gothic" w:hAnsi="Segoe UI Symbol" w:cs="Segoe UI Symbol"/>
                    <w:sz w:val="18"/>
                    <w:szCs w:val="18"/>
                    <w:lang w:val="fi-FI"/>
                  </w:rPr>
                  <w:t>☐</w:t>
                </w:r>
              </w:sdtContent>
            </w:sdt>
            <w:r w:rsidR="00DC7D83" w:rsidRPr="00DC7D83">
              <w:rPr>
                <w:rFonts w:cs="Arial"/>
                <w:sz w:val="18"/>
                <w:szCs w:val="18"/>
                <w:lang w:val="fi-FI"/>
              </w:rPr>
              <w:t xml:space="preserve"> hallinnon karttapalvelu</w:t>
            </w:r>
          </w:p>
          <w:p w14:paraId="0B65420B" w14:textId="77777777" w:rsidR="00DC7D83" w:rsidRPr="00DC7D83" w:rsidRDefault="00DC7D83" w:rsidP="00DC7D83">
            <w:pPr>
              <w:rPr>
                <w:rFonts w:cs="Arial"/>
                <w:sz w:val="18"/>
                <w:szCs w:val="18"/>
                <w:lang w:val="fi-FI"/>
              </w:rPr>
            </w:pPr>
          </w:p>
          <w:p w14:paraId="46A362D5" w14:textId="77777777" w:rsidR="00DC7D83" w:rsidRPr="00DC7D83" w:rsidRDefault="00DC7D83" w:rsidP="00DC7D83">
            <w:pPr>
              <w:rPr>
                <w:rFonts w:cs="Arial"/>
                <w:sz w:val="18"/>
                <w:szCs w:val="18"/>
                <w:lang w:val="fi-FI"/>
              </w:rPr>
            </w:pPr>
          </w:p>
          <w:p w14:paraId="0513601F"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[Tarvittaessa tarkenna hyödyntämistä esim. palvelutasolla]</w:t>
            </w:r>
          </w:p>
          <w:p w14:paraId="535B3776"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[Tuottaako kehittäminen muutosta hyödyntämiseen verrattuna nykytilaan?]</w:t>
            </w:r>
          </w:p>
          <w:p w14:paraId="6D6B9E87"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lastRenderedPageBreak/>
              <w:t xml:space="preserve">[Onko kehittämisessä huomioitu em. palveluiden käyttövelvoitteet?] </w:t>
            </w:r>
          </w:p>
          <w:p w14:paraId="54AD9A20"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[Kuvaa lisäksi Suomi.fi-palveluiden Laatutyökalujen huomiointi ja hyödyntäminen kehittämisessä]</w:t>
            </w:r>
          </w:p>
        </w:tc>
      </w:tr>
      <w:tr w:rsidR="00DC7D83" w:rsidRPr="00FC18D2" w14:paraId="57A56013" w14:textId="77777777" w:rsidTr="00452C25">
        <w:trPr>
          <w:gridAfter w:val="1"/>
          <w:wAfter w:w="430" w:type="dxa"/>
        </w:trPr>
        <w:tc>
          <w:tcPr>
            <w:tcW w:w="3402" w:type="dxa"/>
            <w:gridSpan w:val="2"/>
            <w:shd w:val="clear" w:color="auto" w:fill="F2F2F2" w:themeFill="background1" w:themeFillShade="F2"/>
          </w:tcPr>
          <w:p w14:paraId="1F135EBA" w14:textId="77777777" w:rsidR="00DC7D83" w:rsidRPr="00DC7D83" w:rsidRDefault="00DC7D83" w:rsidP="00DC7D83">
            <w:pPr>
              <w:rPr>
                <w:rFonts w:cs="Arial"/>
                <w:b/>
                <w:bCs/>
                <w:sz w:val="18"/>
                <w:szCs w:val="18"/>
                <w:lang w:val="fi-FI"/>
              </w:rPr>
            </w:pPr>
            <w:r w:rsidRPr="00DC7D83">
              <w:rPr>
                <w:rFonts w:cs="Arial"/>
                <w:b/>
                <w:bCs/>
                <w:sz w:val="18"/>
                <w:szCs w:val="18"/>
                <w:lang w:val="fi-FI"/>
              </w:rPr>
              <w:lastRenderedPageBreak/>
              <w:t xml:space="preserve">Jos em. käyttövelvoitteen alaisia yhteisiä palveluita ei hyödynnetä joltain osin, kuvaa peruste, miksi? </w:t>
            </w:r>
          </w:p>
        </w:tc>
        <w:tc>
          <w:tcPr>
            <w:tcW w:w="6096" w:type="dxa"/>
          </w:tcPr>
          <w:p w14:paraId="4525D691"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[Kuvaa perusteet ja yksilöi mahdollinen poikkeamapäätös]</w:t>
            </w:r>
          </w:p>
        </w:tc>
      </w:tr>
      <w:tr w:rsidR="00DC7D83" w:rsidRPr="00DC7D83" w14:paraId="10946B0F" w14:textId="77777777" w:rsidTr="00452C25">
        <w:trPr>
          <w:gridAfter w:val="1"/>
          <w:wAfter w:w="430" w:type="dxa"/>
        </w:trPr>
        <w:tc>
          <w:tcPr>
            <w:tcW w:w="3402" w:type="dxa"/>
            <w:gridSpan w:val="2"/>
            <w:shd w:val="clear" w:color="auto" w:fill="F2F2F2" w:themeFill="background1" w:themeFillShade="F2"/>
          </w:tcPr>
          <w:p w14:paraId="7E63AC37" w14:textId="77777777" w:rsidR="00DC7D83" w:rsidRPr="00DC7D83" w:rsidRDefault="00DC7D83" w:rsidP="00DC7D83">
            <w:pPr>
              <w:rPr>
                <w:rFonts w:cs="Arial"/>
                <w:sz w:val="18"/>
                <w:szCs w:val="18"/>
                <w:lang w:val="fi-FI"/>
              </w:rPr>
            </w:pPr>
            <w:r w:rsidRPr="00DC7D83">
              <w:rPr>
                <w:rFonts w:cs="Arial"/>
                <w:b/>
                <w:bCs/>
                <w:sz w:val="18"/>
                <w:szCs w:val="18"/>
                <w:lang w:val="fi-FI"/>
              </w:rPr>
              <w:t>Sisältääkö suunniteltu kehittäminen päällekkäisyyksiä suhteessa em. käyttövelvoitteen alaisiin yhteisiin palveluihin</w:t>
            </w:r>
            <w:r w:rsidRPr="00DC7D83">
              <w:rPr>
                <w:rFonts w:cs="Arial"/>
                <w:sz w:val="18"/>
                <w:szCs w:val="18"/>
                <w:lang w:val="fi-FI"/>
              </w:rPr>
              <w:t>?</w:t>
            </w:r>
          </w:p>
          <w:p w14:paraId="50D2A8B9" w14:textId="77777777" w:rsidR="00DC7D83" w:rsidRPr="00DC7D83" w:rsidRDefault="00DC7D83" w:rsidP="00DC7D83">
            <w:pPr>
              <w:rPr>
                <w:rFonts w:cs="Arial"/>
                <w:b/>
                <w:bCs/>
                <w:sz w:val="18"/>
                <w:szCs w:val="18"/>
                <w:lang w:val="fi-FI"/>
              </w:rPr>
            </w:pPr>
          </w:p>
        </w:tc>
        <w:tc>
          <w:tcPr>
            <w:tcW w:w="6096" w:type="dxa"/>
          </w:tcPr>
          <w:p w14:paraId="3C9FAD08"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[Kuvaa mahdolliset päällekkäisyydet]</w:t>
            </w:r>
          </w:p>
          <w:p w14:paraId="54BDCDFE"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[Mikäli kehittämisestä aiheutuu vaatimuksia em. käyttövelvoitteen alaisiin yhteisiin palveluihin, kuvaa vaikutukset. Esim. mahdolliset uudet lisävaatimukset tai aikatauluriippuvuudet.]</w:t>
            </w:r>
          </w:p>
        </w:tc>
      </w:tr>
      <w:tr w:rsidR="00DC7D83" w:rsidRPr="00FC18D2" w14:paraId="6492B6EF" w14:textId="77777777" w:rsidTr="00452C25">
        <w:trPr>
          <w:gridAfter w:val="1"/>
          <w:wAfter w:w="430" w:type="dxa"/>
        </w:trPr>
        <w:tc>
          <w:tcPr>
            <w:tcW w:w="3402" w:type="dxa"/>
            <w:gridSpan w:val="2"/>
            <w:shd w:val="clear" w:color="auto" w:fill="F2F2F2" w:themeFill="background1" w:themeFillShade="F2"/>
          </w:tcPr>
          <w:p w14:paraId="28DBD380"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em. yhteisten palveluiden hyödyntämisessä ja siitä muodostuvista vaikutuksista?</w:t>
            </w:r>
          </w:p>
        </w:tc>
        <w:tc>
          <w:tcPr>
            <w:tcW w:w="6096" w:type="dxa"/>
          </w:tcPr>
          <w:p w14:paraId="144DA00F"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[Esim. jos kehittämisen kohteena on yhteinen tietojärjestelmä, miten muihin viranomaisiin kohdistuvat vaikutukset on arvioitu?]</w:t>
            </w:r>
          </w:p>
          <w:p w14:paraId="010208AA"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 xml:space="preserve">[Esim. Aiheutuuko kehittämisestä lisävaatimuksia muiden viranomaisten ylläpitämiin yhteisiin tietojärjestelmiin?] </w:t>
            </w:r>
          </w:p>
          <w:p w14:paraId="4613117D"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[Esim. Kuvaa, mahdolliset yhteisten tietojärjestelmien hyödyntämiseen liittyvät taloudelliset vaikutukset ja miten ne on huomioitu kustannushyötyanalyysissa]</w:t>
            </w:r>
          </w:p>
        </w:tc>
      </w:tr>
      <w:tr w:rsidR="00DC7D83" w:rsidRPr="00FC18D2" w14:paraId="4A67A7D9" w14:textId="77777777" w:rsidTr="00452C25">
        <w:trPr>
          <w:gridAfter w:val="1"/>
          <w:wAfter w:w="430" w:type="dxa"/>
        </w:trPr>
        <w:tc>
          <w:tcPr>
            <w:tcW w:w="9498" w:type="dxa"/>
            <w:gridSpan w:val="3"/>
            <w:shd w:val="clear" w:color="auto" w:fill="F2F2F2" w:themeFill="background1" w:themeFillShade="F2"/>
          </w:tcPr>
          <w:p w14:paraId="6B80E1E9"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Yhteisten tietojärjestelmien hyödyntäminen: toimialan tai toimialojen yhteiset </w:t>
            </w:r>
          </w:p>
        </w:tc>
      </w:tr>
      <w:tr w:rsidR="00DC7D83" w:rsidRPr="00DC7D83" w14:paraId="13B48C45" w14:textId="77777777" w:rsidTr="00452C25">
        <w:trPr>
          <w:gridAfter w:val="1"/>
          <w:wAfter w:w="430" w:type="dxa"/>
        </w:trPr>
        <w:tc>
          <w:tcPr>
            <w:tcW w:w="3402" w:type="dxa"/>
            <w:gridSpan w:val="2"/>
            <w:shd w:val="clear" w:color="auto" w:fill="F2F2F2" w:themeFill="background1" w:themeFillShade="F2"/>
          </w:tcPr>
          <w:p w14:paraId="059F0195" w14:textId="77777777" w:rsidR="00DC7D83" w:rsidRPr="00DC7D83" w:rsidRDefault="00DC7D83" w:rsidP="00DC7D83">
            <w:pPr>
              <w:rPr>
                <w:rFonts w:cs="Arial"/>
                <w:b/>
                <w:bCs/>
                <w:sz w:val="18"/>
                <w:szCs w:val="18"/>
                <w:lang w:val="fi-FI"/>
              </w:rPr>
            </w:pPr>
            <w:r w:rsidRPr="00DC7D83">
              <w:rPr>
                <w:rFonts w:cs="Arial"/>
                <w:b/>
                <w:bCs/>
                <w:sz w:val="18"/>
                <w:szCs w:val="18"/>
                <w:lang w:val="fi-FI"/>
              </w:rPr>
              <w:t>Hyödynnetäänkö kehittämiskohteessa toimialan / toimialojen yhteisiä tietojärjestelmiä?</w:t>
            </w:r>
          </w:p>
          <w:p w14:paraId="400C6B20" w14:textId="77777777" w:rsidR="00DC7D83" w:rsidRPr="00DC7D83" w:rsidRDefault="00DC7D83" w:rsidP="00DC7D83">
            <w:pPr>
              <w:rPr>
                <w:rFonts w:cs="Arial"/>
                <w:b/>
                <w:bCs/>
                <w:sz w:val="18"/>
                <w:szCs w:val="18"/>
                <w:lang w:val="fi-FI"/>
              </w:rPr>
            </w:pPr>
          </w:p>
        </w:tc>
        <w:tc>
          <w:tcPr>
            <w:tcW w:w="6096" w:type="dxa"/>
          </w:tcPr>
          <w:p w14:paraId="377674BB"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[Nimeä hyödynnettävät toimialan / toimialojen yhteiset tietojärjestelmät]</w:t>
            </w:r>
          </w:p>
          <w:p w14:paraId="5668F60F"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[Mikäli kehittämisestä aiheutuu vaikutuksia toimialan yhteisiin tietojärjestelmiin, kuvaa vaikutukset. Esim. mahdolliset muodostuvat lisävaatimukset.]</w:t>
            </w:r>
          </w:p>
        </w:tc>
      </w:tr>
      <w:tr w:rsidR="00DC7D83" w:rsidRPr="00FC18D2" w14:paraId="10D4076F" w14:textId="77777777" w:rsidTr="00452C25">
        <w:trPr>
          <w:gridAfter w:val="1"/>
          <w:wAfter w:w="430" w:type="dxa"/>
        </w:trPr>
        <w:tc>
          <w:tcPr>
            <w:tcW w:w="3402" w:type="dxa"/>
            <w:gridSpan w:val="2"/>
            <w:shd w:val="clear" w:color="auto" w:fill="F2F2F2" w:themeFill="background1" w:themeFillShade="F2"/>
          </w:tcPr>
          <w:p w14:paraId="1075FF59" w14:textId="77777777" w:rsidR="00DC7D83" w:rsidRPr="00DC7D83" w:rsidRDefault="00DC7D83" w:rsidP="00DC7D83">
            <w:pPr>
              <w:rPr>
                <w:rFonts w:cs="Arial"/>
                <w:b/>
                <w:bCs/>
                <w:sz w:val="18"/>
                <w:szCs w:val="18"/>
                <w:lang w:val="fi-FI"/>
              </w:rPr>
            </w:pPr>
            <w:r w:rsidRPr="00DC7D83">
              <w:rPr>
                <w:rFonts w:cs="Arial"/>
                <w:b/>
                <w:bCs/>
                <w:sz w:val="18"/>
                <w:szCs w:val="18"/>
                <w:lang w:val="fi-FI"/>
              </w:rPr>
              <w:t>Muuta huomioitavaa toimialan / toimialojen yhteisten tietojärjestelmien hyödyntämisessä ja siitä muodostuvista vaikutuksista?</w:t>
            </w:r>
          </w:p>
        </w:tc>
        <w:tc>
          <w:tcPr>
            <w:tcW w:w="6096" w:type="dxa"/>
          </w:tcPr>
          <w:p w14:paraId="19D1A95D"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[Esim. jos kehittämisen kohteena on toimialan / toimialojen yhteinen tietojärjestelmä, miten muihin viranomaisiin kohdistuvat vaikutukset on arvioitu?]</w:t>
            </w:r>
          </w:p>
          <w:p w14:paraId="1B5B18D3" w14:textId="77777777" w:rsidR="00DC7D83" w:rsidRPr="00DC7D83" w:rsidRDefault="00DC7D83" w:rsidP="00DC7D83">
            <w:pPr>
              <w:pStyle w:val="Luettelokappale"/>
              <w:numPr>
                <w:ilvl w:val="0"/>
                <w:numId w:val="5"/>
              </w:numPr>
              <w:spacing w:line="240" w:lineRule="auto"/>
              <w:ind w:left="346" w:hanging="357"/>
              <w:rPr>
                <w:rFonts w:ascii="Arial" w:hAnsi="Arial" w:cs="Arial"/>
                <w:sz w:val="18"/>
                <w:szCs w:val="18"/>
              </w:rPr>
            </w:pPr>
            <w:r w:rsidRPr="00DC7D83">
              <w:rPr>
                <w:rFonts w:ascii="Arial" w:hAnsi="Arial" w:cs="Arial"/>
                <w:sz w:val="18"/>
                <w:szCs w:val="18"/>
              </w:rPr>
              <w:t>[Esim. Kuvaa, mahdolliset toimialan / toimialojen yhteisten tietojärjestelmien hyödyntämiseen liittyvät taloudelliset vaikutukset ja miten ne on huomioitu kustannushyötyanalyysissa]</w:t>
            </w:r>
          </w:p>
        </w:tc>
      </w:tr>
      <w:tr w:rsidR="00DC7D83" w:rsidRPr="00FC18D2" w14:paraId="40B2EEF2" w14:textId="77777777" w:rsidTr="00452C25">
        <w:trPr>
          <w:gridBefore w:val="1"/>
          <w:wBefore w:w="426" w:type="dxa"/>
        </w:trPr>
        <w:tc>
          <w:tcPr>
            <w:tcW w:w="9502" w:type="dxa"/>
            <w:gridSpan w:val="3"/>
            <w:tcBorders>
              <w:top w:val="single" w:sz="4" w:space="0" w:color="auto"/>
              <w:left w:val="nil"/>
              <w:bottom w:val="nil"/>
              <w:right w:val="nil"/>
            </w:tcBorders>
            <w:shd w:val="clear" w:color="auto" w:fill="FFFFFF" w:themeFill="background1"/>
          </w:tcPr>
          <w:p w14:paraId="312DEA51" w14:textId="77777777" w:rsidR="00DC7D83" w:rsidRPr="00DC7D83" w:rsidRDefault="00DC7D83" w:rsidP="00DC7D83">
            <w:pPr>
              <w:ind w:left="337"/>
              <w:rPr>
                <w:rFonts w:cs="Arial"/>
                <w:b/>
                <w:color w:val="FFFFFF" w:themeColor="background1"/>
                <w:sz w:val="18"/>
                <w:szCs w:val="18"/>
                <w:lang w:val="fi-FI"/>
              </w:rPr>
            </w:pPr>
          </w:p>
          <w:p w14:paraId="4982F9B8" w14:textId="77777777" w:rsidR="00DC7D83" w:rsidRPr="00DC7D83" w:rsidRDefault="00DC7D83" w:rsidP="00DC7D83">
            <w:pPr>
              <w:ind w:left="337"/>
              <w:rPr>
                <w:rFonts w:cs="Arial"/>
                <w:b/>
                <w:color w:val="FFFFFF" w:themeColor="background1"/>
                <w:sz w:val="18"/>
                <w:szCs w:val="18"/>
                <w:lang w:val="fi-FI"/>
              </w:rPr>
            </w:pPr>
          </w:p>
        </w:tc>
      </w:tr>
      <w:tr w:rsidR="00DC7D83" w:rsidRPr="00FC18D2" w14:paraId="58FCCFE8" w14:textId="77777777" w:rsidTr="00452C25">
        <w:trPr>
          <w:gridAfter w:val="1"/>
          <w:wAfter w:w="430" w:type="dxa"/>
        </w:trPr>
        <w:tc>
          <w:tcPr>
            <w:tcW w:w="9498" w:type="dxa"/>
            <w:gridSpan w:val="3"/>
            <w:tcBorders>
              <w:top w:val="nil"/>
            </w:tcBorders>
            <w:shd w:val="clear" w:color="auto" w:fill="000000" w:themeFill="text1"/>
          </w:tcPr>
          <w:p w14:paraId="2B85915B" w14:textId="77777777" w:rsidR="00DC7D83" w:rsidRPr="00DC7D83" w:rsidRDefault="00DC7D83" w:rsidP="00DC7D83">
            <w:pPr>
              <w:ind w:left="337"/>
              <w:rPr>
                <w:rFonts w:cs="Arial"/>
                <w:b/>
                <w:bCs/>
                <w:color w:val="FFFFFF" w:themeColor="background1"/>
                <w:sz w:val="18"/>
                <w:szCs w:val="18"/>
                <w:lang w:val="fi-FI"/>
              </w:rPr>
            </w:pPr>
            <w:r w:rsidRPr="00DC7D83">
              <w:rPr>
                <w:rFonts w:cs="Arial"/>
                <w:b/>
                <w:bCs/>
                <w:color w:val="FFFFFF" w:themeColor="background1"/>
                <w:sz w:val="18"/>
                <w:szCs w:val="18"/>
                <w:lang w:val="fi-FI"/>
              </w:rPr>
              <w:t>4.3   Vaikutukset tietovarantojen ja tietojärjestelmien yhteentoimivuuteen</w:t>
            </w:r>
          </w:p>
          <w:p w14:paraId="3E2628ED" w14:textId="77777777" w:rsidR="00DC7D83" w:rsidRPr="00DC7D83" w:rsidRDefault="00DC7D83" w:rsidP="00DC7D83">
            <w:pPr>
              <w:ind w:left="697"/>
              <w:rPr>
                <w:rFonts w:cs="Arial"/>
                <w:color w:val="FFFFFF" w:themeColor="background1"/>
                <w:sz w:val="18"/>
                <w:szCs w:val="18"/>
                <w:lang w:val="fi-FI"/>
              </w:rPr>
            </w:pPr>
            <w:r w:rsidRPr="00DC7D83">
              <w:rPr>
                <w:rFonts w:cs="Arial"/>
                <w:color w:val="FFFFFF" w:themeColor="background1"/>
                <w:sz w:val="18"/>
                <w:szCs w:val="18"/>
                <w:lang w:val="fi-FI"/>
              </w:rPr>
              <w:t>Tarkoituksena on kuvata tiedonvaihdon toteutustapoihin, luovutusmenettelyihin, luovutettaviin tietoihin sekä luovutustapoihin kohdistuvat muutokset ja niiden vaikutukset. Huomioi arvioinnissa lausunnonpyytäjän (lausuntokohteen), muiden viranomaisten sekä hallinnon asiakkaiden näkökulma. Yksilöi riittävällä tavalla muutosten ja vaikutusten kohdentuminen, esim. tietovaranto ja viranomainen.</w:t>
            </w:r>
          </w:p>
        </w:tc>
      </w:tr>
      <w:tr w:rsidR="00DC7D83" w:rsidRPr="00FC18D2" w14:paraId="0359AA76" w14:textId="77777777" w:rsidTr="00452C25">
        <w:trPr>
          <w:gridAfter w:val="1"/>
          <w:wAfter w:w="430" w:type="dxa"/>
        </w:trPr>
        <w:tc>
          <w:tcPr>
            <w:tcW w:w="9498" w:type="dxa"/>
            <w:gridSpan w:val="3"/>
            <w:shd w:val="clear" w:color="auto" w:fill="F2F2F2" w:themeFill="background1" w:themeFillShade="F2"/>
          </w:tcPr>
          <w:p w14:paraId="75C0DFE1" w14:textId="77777777" w:rsidR="00DC7D83" w:rsidRPr="00DC7D83" w:rsidRDefault="00DC7D83" w:rsidP="00DC7D83">
            <w:pPr>
              <w:rPr>
                <w:rFonts w:cs="Arial"/>
                <w:sz w:val="18"/>
                <w:szCs w:val="18"/>
                <w:lang w:val="fi-FI"/>
              </w:rPr>
            </w:pPr>
            <w:r w:rsidRPr="00DC7D83">
              <w:rPr>
                <w:rFonts w:cs="Arial"/>
                <w:sz w:val="18"/>
                <w:szCs w:val="18"/>
                <w:lang w:val="fi-FI"/>
              </w:rPr>
              <w:t xml:space="preserve">Ks. lausuntomenettelyn ohjeen luku 5.2.6. Vaikutukset tietovarantojen ja tietojärjestelmien yhteenvoimivuuteen  </w:t>
            </w:r>
          </w:p>
        </w:tc>
      </w:tr>
      <w:tr w:rsidR="00DC7D83" w:rsidRPr="00DC7D83" w14:paraId="209B2106" w14:textId="77777777" w:rsidTr="00452C25">
        <w:trPr>
          <w:gridAfter w:val="1"/>
          <w:wAfter w:w="430" w:type="dxa"/>
        </w:trPr>
        <w:tc>
          <w:tcPr>
            <w:tcW w:w="9498" w:type="dxa"/>
            <w:gridSpan w:val="3"/>
            <w:shd w:val="clear" w:color="auto" w:fill="F2F2F2" w:themeFill="background1" w:themeFillShade="F2"/>
          </w:tcPr>
          <w:p w14:paraId="21ED1DC0" w14:textId="77777777" w:rsidR="00DC7D83" w:rsidRPr="00DC7D83" w:rsidRDefault="00DC7D83" w:rsidP="00DC7D83">
            <w:pPr>
              <w:rPr>
                <w:rFonts w:cs="Arial"/>
                <w:b/>
                <w:bCs/>
                <w:sz w:val="18"/>
                <w:szCs w:val="18"/>
                <w:lang w:val="fi-FI"/>
              </w:rPr>
            </w:pPr>
            <w:r w:rsidRPr="00DC7D83">
              <w:rPr>
                <w:rFonts w:cs="Arial"/>
                <w:b/>
                <w:bCs/>
                <w:sz w:val="18"/>
                <w:szCs w:val="18"/>
                <w:lang w:val="fi-FI"/>
              </w:rPr>
              <w:t>Viranomaisten välinen tiedonvaihto</w:t>
            </w:r>
          </w:p>
        </w:tc>
      </w:tr>
      <w:tr w:rsidR="00DC7D83" w:rsidRPr="00DC7D83" w14:paraId="2800ADF7" w14:textId="77777777" w:rsidTr="00452C25">
        <w:trPr>
          <w:gridAfter w:val="1"/>
          <w:wAfter w:w="430" w:type="dxa"/>
        </w:trPr>
        <w:tc>
          <w:tcPr>
            <w:tcW w:w="3402" w:type="dxa"/>
            <w:gridSpan w:val="2"/>
            <w:shd w:val="clear" w:color="auto" w:fill="F2F2F2" w:themeFill="background1" w:themeFillShade="F2"/>
          </w:tcPr>
          <w:p w14:paraId="7A4EA796" w14:textId="77777777" w:rsidR="00DC7D83" w:rsidRPr="00DC7D83" w:rsidRDefault="00DC7D83" w:rsidP="00DC7D83">
            <w:pPr>
              <w:rPr>
                <w:rFonts w:cs="Arial"/>
                <w:b/>
                <w:bCs/>
                <w:sz w:val="18"/>
                <w:szCs w:val="18"/>
                <w:lang w:val="fi-FI"/>
              </w:rPr>
            </w:pPr>
            <w:r w:rsidRPr="00DC7D83">
              <w:rPr>
                <w:rFonts w:cs="Arial"/>
                <w:b/>
                <w:bCs/>
                <w:sz w:val="18"/>
                <w:szCs w:val="18"/>
                <w:lang w:val="fi-FI"/>
              </w:rPr>
              <w:t>Miten kehittämiskohteessa on nykytilassa toteutettu viranomaisten välinen tiedonvaihto?</w:t>
            </w:r>
          </w:p>
          <w:p w14:paraId="36801F7A" w14:textId="77777777" w:rsidR="00DC7D83" w:rsidRPr="00DC7D83" w:rsidRDefault="00DC7D83" w:rsidP="00DC7D83">
            <w:pPr>
              <w:rPr>
                <w:rFonts w:cs="Arial"/>
                <w:b/>
                <w:bCs/>
                <w:sz w:val="18"/>
                <w:szCs w:val="18"/>
                <w:lang w:val="fi-FI"/>
              </w:rPr>
            </w:pPr>
          </w:p>
          <w:p w14:paraId="6C445A11" w14:textId="77777777" w:rsidR="00DC7D83" w:rsidRPr="00DC7D83" w:rsidRDefault="00DC7D83" w:rsidP="00DC7D83">
            <w:pPr>
              <w:rPr>
                <w:rFonts w:cs="Arial"/>
                <w:b/>
                <w:bCs/>
                <w:sz w:val="18"/>
                <w:szCs w:val="18"/>
                <w:lang w:val="fi-FI"/>
              </w:rPr>
            </w:pPr>
            <w:r w:rsidRPr="00DC7D83">
              <w:rPr>
                <w:rFonts w:cs="Arial"/>
                <w:b/>
                <w:bCs/>
                <w:sz w:val="18"/>
                <w:szCs w:val="18"/>
                <w:lang w:val="fi-FI"/>
              </w:rPr>
              <w:t>Miltä viranomaisilta tietoja vastaanotetaan? Miten?</w:t>
            </w:r>
          </w:p>
          <w:p w14:paraId="15403AB6" w14:textId="77777777" w:rsidR="00DC7D83" w:rsidRPr="00DC7D83" w:rsidRDefault="00DC7D83" w:rsidP="00DC7D83">
            <w:pPr>
              <w:rPr>
                <w:rFonts w:cs="Arial"/>
                <w:b/>
                <w:bCs/>
                <w:sz w:val="18"/>
                <w:szCs w:val="18"/>
                <w:lang w:val="fi-FI"/>
              </w:rPr>
            </w:pPr>
          </w:p>
          <w:p w14:paraId="5C190765" w14:textId="77777777" w:rsidR="00DC7D83" w:rsidRPr="00DC7D83" w:rsidRDefault="00DC7D83" w:rsidP="00DC7D83">
            <w:pPr>
              <w:rPr>
                <w:rFonts w:cs="Arial"/>
                <w:b/>
                <w:bCs/>
                <w:sz w:val="18"/>
                <w:szCs w:val="18"/>
                <w:lang w:val="fi-FI"/>
              </w:rPr>
            </w:pPr>
            <w:r w:rsidRPr="00DC7D83">
              <w:rPr>
                <w:rFonts w:cs="Arial"/>
                <w:b/>
                <w:bCs/>
                <w:sz w:val="18"/>
                <w:szCs w:val="18"/>
                <w:lang w:val="fi-FI"/>
              </w:rPr>
              <w:t>Mille viranomaisille tietoja luovutetaan? Miten?</w:t>
            </w:r>
          </w:p>
        </w:tc>
        <w:tc>
          <w:tcPr>
            <w:tcW w:w="6096" w:type="dxa"/>
          </w:tcPr>
          <w:p w14:paraId="473D9F22"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[Miltä viranomaisilta / tietojärjestelmistä / tietovarannoista vastaanotetaan tietoja nykytilassa? Miten tiedonvaihto on toteutettu?]</w:t>
            </w:r>
          </w:p>
          <w:p w14:paraId="220EB558"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[Mille viranomaisille / tietojärjestelmille / tietovarannoille tietoja luovutetaan nykytilassa? Miten tiedonvaihto on toteutettu?]</w:t>
            </w:r>
          </w:p>
          <w:p w14:paraId="294FAA37" w14:textId="77777777" w:rsidR="00DC7D83" w:rsidRPr="00DC7D83" w:rsidRDefault="00DC7D83" w:rsidP="00DC7D83">
            <w:pPr>
              <w:pStyle w:val="Luettelokappale"/>
              <w:spacing w:line="240" w:lineRule="auto"/>
              <w:ind w:left="338" w:firstLine="0"/>
              <w:rPr>
                <w:rFonts w:ascii="Arial" w:hAnsi="Arial" w:cs="Arial"/>
                <w:sz w:val="18"/>
                <w:szCs w:val="18"/>
              </w:rPr>
            </w:pPr>
          </w:p>
          <w:p w14:paraId="7041D120" w14:textId="77777777" w:rsidR="00DC7D83" w:rsidRPr="00DC7D83" w:rsidRDefault="00DC7D83" w:rsidP="00DC7D83">
            <w:pPr>
              <w:pStyle w:val="Luettelokappale"/>
              <w:numPr>
                <w:ilvl w:val="0"/>
                <w:numId w:val="6"/>
              </w:numPr>
              <w:spacing w:line="240" w:lineRule="auto"/>
              <w:ind w:left="338" w:hanging="357"/>
              <w:rPr>
                <w:rFonts w:ascii="Arial" w:hAnsi="Arial" w:cs="Arial"/>
                <w:b/>
                <w:sz w:val="18"/>
                <w:szCs w:val="18"/>
              </w:rPr>
            </w:pPr>
            <w:r w:rsidRPr="00DC7D83">
              <w:rPr>
                <w:rFonts w:ascii="Arial" w:hAnsi="Arial" w:cs="Arial"/>
                <w:sz w:val="18"/>
                <w:szCs w:val="18"/>
              </w:rPr>
              <w:t>[Onko kehittämiskohteessa kyse tiedonhallintalain 22.3 §:n mukaisesta usean viranomaisen välisestä tietojen luovuttamisesta? Mikä on toimialan ministeriön rooli tietorakenteiden määrittelyssä?]</w:t>
            </w:r>
          </w:p>
        </w:tc>
      </w:tr>
      <w:tr w:rsidR="00DC7D83" w:rsidRPr="00DC7D83" w14:paraId="7A41045D" w14:textId="77777777" w:rsidTr="00452C25">
        <w:trPr>
          <w:gridAfter w:val="1"/>
          <w:wAfter w:w="430" w:type="dxa"/>
        </w:trPr>
        <w:tc>
          <w:tcPr>
            <w:tcW w:w="3402" w:type="dxa"/>
            <w:gridSpan w:val="2"/>
            <w:shd w:val="clear" w:color="auto" w:fill="F2F2F2" w:themeFill="background1" w:themeFillShade="F2"/>
          </w:tcPr>
          <w:p w14:paraId="3D1EA197" w14:textId="77777777" w:rsidR="00DC7D83" w:rsidRPr="00DC7D83" w:rsidRDefault="00DC7D83" w:rsidP="00DC7D83">
            <w:pPr>
              <w:rPr>
                <w:rFonts w:cs="Arial"/>
                <w:b/>
                <w:bCs/>
                <w:sz w:val="18"/>
                <w:szCs w:val="18"/>
                <w:lang w:val="fi-FI"/>
              </w:rPr>
            </w:pPr>
            <w:r w:rsidRPr="00DC7D83">
              <w:rPr>
                <w:rFonts w:cs="Arial"/>
                <w:b/>
                <w:bCs/>
                <w:sz w:val="18"/>
                <w:szCs w:val="18"/>
                <w:lang w:val="fi-FI"/>
              </w:rPr>
              <w:t>Miten kehittäminen muuttaa viranomaisten välistä tiedonvaihtoa?</w:t>
            </w:r>
          </w:p>
          <w:p w14:paraId="5B29F4EC" w14:textId="77777777" w:rsidR="00DC7D83" w:rsidRPr="00DC7D83" w:rsidRDefault="00DC7D83" w:rsidP="00DC7D83">
            <w:pPr>
              <w:rPr>
                <w:rFonts w:cs="Arial"/>
                <w:b/>
                <w:bCs/>
                <w:sz w:val="18"/>
                <w:szCs w:val="18"/>
                <w:lang w:val="fi-FI"/>
              </w:rPr>
            </w:pPr>
          </w:p>
        </w:tc>
        <w:tc>
          <w:tcPr>
            <w:tcW w:w="6096" w:type="dxa"/>
          </w:tcPr>
          <w:p w14:paraId="73A5DE1E"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[Miten edellä kuvattuja nykytilan tiedonvaihtoa on tarkoitus muuttaa?]</w:t>
            </w:r>
          </w:p>
          <w:p w14:paraId="3D4723AD"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[Vaikuttaako muutos siihen, miten kehittämiskohde / vastuuvirasto saa tietoa muilta viranomaisilta? Esim. onko tarkoituksena muodostaa uusia viranomaisten välistä tiedonvaihtoa tai poistuuko joitakin viranomaisten välisiä tiedonvaihtoja?]</w:t>
            </w:r>
          </w:p>
          <w:p w14:paraId="6D308A92"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[Vaikuttaako muutos siihen, miten kehittämiskohteesta / vastuuviranomaiselta luovutetaan tietoja muille viranomaisiille? Esim. mille uusille viranomaisille tietoja toimitetaan jatkossa?]</w:t>
            </w:r>
          </w:p>
        </w:tc>
      </w:tr>
      <w:tr w:rsidR="00DC7D83" w:rsidRPr="00FC18D2" w14:paraId="0A9D67F2" w14:textId="77777777" w:rsidTr="00452C25">
        <w:trPr>
          <w:gridAfter w:val="1"/>
          <w:wAfter w:w="430" w:type="dxa"/>
        </w:trPr>
        <w:tc>
          <w:tcPr>
            <w:tcW w:w="3402" w:type="dxa"/>
            <w:gridSpan w:val="2"/>
            <w:shd w:val="clear" w:color="auto" w:fill="F2F2F2" w:themeFill="background1" w:themeFillShade="F2"/>
          </w:tcPr>
          <w:p w14:paraId="2B515168"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Muuttaako kehittäminen tietojen luovuttamisessa käytettäviä menettelyjä? </w:t>
            </w:r>
          </w:p>
        </w:tc>
        <w:tc>
          <w:tcPr>
            <w:tcW w:w="6096" w:type="dxa"/>
          </w:tcPr>
          <w:p w14:paraId="69ACD2BA"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[Kuvaa, miten kehittämisellä on tarkoitus muuttaa tietojen luovuttamisessa käytettäviä menettelyjä? Mitä vaikutuksia muutoksilla on?]</w:t>
            </w:r>
          </w:p>
          <w:p w14:paraId="261D2282"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[Tietojen luovuttamismenettelyt voivat koskea esim. tietolupaprosesseja]</w:t>
            </w:r>
          </w:p>
          <w:p w14:paraId="46C18F25"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[Mitä vaikutuksia em. muutoksilla on?]</w:t>
            </w:r>
          </w:p>
        </w:tc>
      </w:tr>
      <w:tr w:rsidR="00DC7D83" w:rsidRPr="00FC18D2" w14:paraId="22482F1C" w14:textId="77777777" w:rsidTr="00452C25">
        <w:trPr>
          <w:gridAfter w:val="1"/>
          <w:wAfter w:w="430" w:type="dxa"/>
        </w:trPr>
        <w:tc>
          <w:tcPr>
            <w:tcW w:w="3402" w:type="dxa"/>
            <w:gridSpan w:val="2"/>
            <w:shd w:val="clear" w:color="auto" w:fill="F2F2F2" w:themeFill="background1" w:themeFillShade="F2"/>
          </w:tcPr>
          <w:p w14:paraId="53A958CC" w14:textId="77777777" w:rsidR="00DC7D83" w:rsidRPr="00DC7D83" w:rsidRDefault="00DC7D83" w:rsidP="00DC7D83">
            <w:pPr>
              <w:rPr>
                <w:rFonts w:cs="Arial"/>
                <w:b/>
                <w:bCs/>
                <w:sz w:val="18"/>
                <w:szCs w:val="18"/>
              </w:rPr>
            </w:pPr>
            <w:r w:rsidRPr="00DC7D83">
              <w:rPr>
                <w:rFonts w:cs="Arial"/>
                <w:b/>
                <w:bCs/>
                <w:sz w:val="18"/>
                <w:szCs w:val="18"/>
              </w:rPr>
              <w:t>Muuttaako kehittäminen luovutettavia tietoja?</w:t>
            </w:r>
          </w:p>
        </w:tc>
        <w:tc>
          <w:tcPr>
            <w:tcW w:w="6096" w:type="dxa"/>
          </w:tcPr>
          <w:p w14:paraId="22C0788E"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[Kuvaa miten muille viranomaisille luovutettavia tietoja on tarkoitus muuttaa (esim. sisällöt, tietomallit)]</w:t>
            </w:r>
          </w:p>
          <w:p w14:paraId="4CDDAF62"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lastRenderedPageBreak/>
              <w:t>[Kuvaa myös mahdolliset muilta viranomaiselta lausuntokohteeseen vastaanottaviin tietoihin kohdistuvat muutokset]</w:t>
            </w:r>
          </w:p>
          <w:p w14:paraId="6F9E2D99"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[Mitä vaikutuksia em. muutoksilla on?]</w:t>
            </w:r>
          </w:p>
        </w:tc>
      </w:tr>
      <w:tr w:rsidR="00DC7D83" w:rsidRPr="00FC18D2" w14:paraId="2483A563" w14:textId="77777777" w:rsidTr="00452C25">
        <w:trPr>
          <w:gridAfter w:val="1"/>
          <w:wAfter w:w="430" w:type="dxa"/>
        </w:trPr>
        <w:tc>
          <w:tcPr>
            <w:tcW w:w="3402" w:type="dxa"/>
            <w:gridSpan w:val="2"/>
            <w:shd w:val="clear" w:color="auto" w:fill="F2F2F2" w:themeFill="background1" w:themeFillShade="F2"/>
          </w:tcPr>
          <w:p w14:paraId="464407A2" w14:textId="77777777" w:rsidR="00DC7D83" w:rsidRPr="00DC7D83" w:rsidRDefault="00DC7D83" w:rsidP="00DC7D83">
            <w:pPr>
              <w:rPr>
                <w:rFonts w:cs="Arial"/>
                <w:b/>
                <w:bCs/>
                <w:sz w:val="18"/>
                <w:szCs w:val="18"/>
                <w:lang w:val="fi-FI"/>
              </w:rPr>
            </w:pPr>
            <w:r w:rsidRPr="00DC7D83">
              <w:rPr>
                <w:rFonts w:cs="Arial"/>
                <w:b/>
                <w:bCs/>
                <w:sz w:val="18"/>
                <w:szCs w:val="18"/>
                <w:lang w:val="fi-FI"/>
              </w:rPr>
              <w:lastRenderedPageBreak/>
              <w:t>Muuttaako kehittäminen viranomaisten välistä tietojen luovutustapaa?</w:t>
            </w:r>
          </w:p>
          <w:p w14:paraId="3AE5B01D" w14:textId="77777777" w:rsidR="00DC7D83" w:rsidRPr="00DC7D83" w:rsidRDefault="00DC7D83" w:rsidP="00DC7D83">
            <w:pPr>
              <w:rPr>
                <w:rFonts w:cs="Arial"/>
                <w:b/>
                <w:bCs/>
                <w:strike/>
                <w:sz w:val="18"/>
                <w:szCs w:val="18"/>
                <w:lang w:val="fi-FI"/>
              </w:rPr>
            </w:pPr>
          </w:p>
        </w:tc>
        <w:tc>
          <w:tcPr>
            <w:tcW w:w="6096" w:type="dxa"/>
          </w:tcPr>
          <w:p w14:paraId="18A20F58"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[Miten tietojen luovutustapaa on tarkoitus muuttaa suhteessa nykytilaan?]</w:t>
            </w:r>
          </w:p>
          <w:p w14:paraId="1C336F66"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[Minkä luovutusten osalta tietojen luovuttaminen tehdään jatkossa tiedonhallintalain 22 §:ssä säädetyn mukaisesti teknisillä rajapinnoilla?]</w:t>
            </w:r>
          </w:p>
          <w:p w14:paraId="7C455A04"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[Jos rajapintoja ei voida hyödyntää tiedonhallintalain 22 §:n tarkoittamalla tavalla, niin minkä teknisen tai taloudellisen syyn vuoksi?]</w:t>
            </w:r>
          </w:p>
          <w:p w14:paraId="0B9B53FA"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[Minkä luovutusten osalta tietojen luovuttaminen tehdään jatkossa tiedonhallintalain 23 §:ssä säädetyn mukaisesti katseluyhteydellä?]</w:t>
            </w:r>
          </w:p>
          <w:p w14:paraId="60F14F7F" w14:textId="77777777" w:rsidR="00DC7D83" w:rsidRPr="00DC7D83" w:rsidRDefault="00DC7D83" w:rsidP="00DC7D83">
            <w:pPr>
              <w:pStyle w:val="Luettelokappale"/>
              <w:numPr>
                <w:ilvl w:val="0"/>
                <w:numId w:val="6"/>
              </w:numPr>
              <w:spacing w:line="240" w:lineRule="auto"/>
              <w:ind w:left="338" w:hanging="357"/>
              <w:rPr>
                <w:rFonts w:ascii="Arial" w:hAnsi="Arial" w:cs="Arial"/>
                <w:sz w:val="18"/>
                <w:szCs w:val="18"/>
              </w:rPr>
            </w:pPr>
            <w:r w:rsidRPr="00DC7D83">
              <w:rPr>
                <w:rFonts w:ascii="Arial" w:hAnsi="Arial" w:cs="Arial"/>
                <w:sz w:val="18"/>
                <w:szCs w:val="18"/>
              </w:rPr>
              <w:t>[Mitä vaikutuksia em. muutoksilla on?]</w:t>
            </w:r>
          </w:p>
        </w:tc>
      </w:tr>
      <w:tr w:rsidR="00DC7D83" w:rsidRPr="00FC18D2" w14:paraId="04E3AD39" w14:textId="77777777" w:rsidTr="00452C25">
        <w:trPr>
          <w:gridAfter w:val="1"/>
          <w:wAfter w:w="430" w:type="dxa"/>
        </w:trPr>
        <w:tc>
          <w:tcPr>
            <w:tcW w:w="9498" w:type="dxa"/>
            <w:gridSpan w:val="3"/>
            <w:shd w:val="clear" w:color="auto" w:fill="F2F2F2" w:themeFill="background1" w:themeFillShade="F2"/>
          </w:tcPr>
          <w:p w14:paraId="696C902B" w14:textId="77777777" w:rsidR="00DC7D83" w:rsidRPr="00DC7D83" w:rsidRDefault="00DC7D83" w:rsidP="00DC7D83">
            <w:pPr>
              <w:rPr>
                <w:rFonts w:cs="Arial"/>
                <w:sz w:val="18"/>
                <w:szCs w:val="18"/>
                <w:lang w:val="fi-FI"/>
              </w:rPr>
            </w:pPr>
            <w:r w:rsidRPr="00DC7D83">
              <w:rPr>
                <w:rFonts w:cs="Arial"/>
                <w:b/>
                <w:bCs/>
                <w:sz w:val="18"/>
                <w:szCs w:val="18"/>
                <w:lang w:val="fi-FI"/>
              </w:rPr>
              <w:t xml:space="preserve">Viranomaisten ja hallinnon asiakkaiden välinen tiedonvaihto </w:t>
            </w:r>
          </w:p>
        </w:tc>
      </w:tr>
      <w:tr w:rsidR="00DC7D83" w:rsidRPr="00FC18D2" w14:paraId="3B3FC477" w14:textId="77777777" w:rsidTr="00452C25">
        <w:trPr>
          <w:gridAfter w:val="1"/>
          <w:wAfter w:w="430" w:type="dxa"/>
        </w:trPr>
        <w:tc>
          <w:tcPr>
            <w:tcW w:w="3402" w:type="dxa"/>
            <w:gridSpan w:val="2"/>
            <w:shd w:val="clear" w:color="auto" w:fill="F2F2F2" w:themeFill="background1" w:themeFillShade="F2"/>
          </w:tcPr>
          <w:p w14:paraId="2D7910E4" w14:textId="77777777" w:rsidR="00DC7D83" w:rsidRPr="00DC7D83" w:rsidRDefault="00DC7D83" w:rsidP="00DC7D83">
            <w:pPr>
              <w:rPr>
                <w:rFonts w:cs="Arial"/>
                <w:b/>
                <w:bCs/>
                <w:sz w:val="18"/>
                <w:szCs w:val="18"/>
                <w:lang w:val="fi-FI"/>
              </w:rPr>
            </w:pPr>
            <w:r w:rsidRPr="00DC7D83">
              <w:rPr>
                <w:rFonts w:cs="Arial"/>
                <w:b/>
                <w:bCs/>
                <w:sz w:val="18"/>
                <w:szCs w:val="18"/>
                <w:lang w:val="fi-FI"/>
              </w:rPr>
              <w:t>Miten kehittäminen muuttaa viranomaisten ja hallinnon asiakkaiden välistä tiedonvaihtoa?</w:t>
            </w:r>
          </w:p>
          <w:p w14:paraId="1889C29D" w14:textId="77777777" w:rsidR="00DC7D83" w:rsidRPr="00DC7D83" w:rsidRDefault="00DC7D83" w:rsidP="00DC7D83">
            <w:pPr>
              <w:rPr>
                <w:rFonts w:cs="Arial"/>
                <w:b/>
                <w:bCs/>
                <w:sz w:val="18"/>
                <w:szCs w:val="18"/>
                <w:lang w:val="fi-FI"/>
              </w:rPr>
            </w:pPr>
          </w:p>
          <w:p w14:paraId="77FBB4F5" w14:textId="77777777" w:rsidR="00DC7D83" w:rsidRPr="00DC7D83" w:rsidRDefault="00DC7D83" w:rsidP="00DC7D83">
            <w:pPr>
              <w:rPr>
                <w:rFonts w:cs="Arial"/>
                <w:sz w:val="18"/>
                <w:szCs w:val="18"/>
                <w:lang w:val="fi-FI"/>
              </w:rPr>
            </w:pPr>
            <w:r w:rsidRPr="00DC7D83">
              <w:rPr>
                <w:rFonts w:cs="Arial"/>
                <w:sz w:val="18"/>
                <w:szCs w:val="18"/>
                <w:lang w:val="fi-FI"/>
              </w:rPr>
              <w:t>Hallinnon asiakkaat: yritykset, yhteisöt, henkilöasiakkaat</w:t>
            </w:r>
          </w:p>
          <w:p w14:paraId="0E5A167D" w14:textId="77777777" w:rsidR="00DC7D83" w:rsidRPr="00DC7D83" w:rsidRDefault="00DC7D83" w:rsidP="00DC7D83">
            <w:pPr>
              <w:rPr>
                <w:rFonts w:cs="Arial"/>
                <w:b/>
                <w:bCs/>
                <w:sz w:val="18"/>
                <w:szCs w:val="18"/>
                <w:lang w:val="fi-FI"/>
              </w:rPr>
            </w:pPr>
          </w:p>
          <w:p w14:paraId="311D7A13" w14:textId="77777777" w:rsidR="00DC7D83" w:rsidRPr="00DC7D83" w:rsidRDefault="00DC7D83" w:rsidP="00DC7D83">
            <w:pPr>
              <w:rPr>
                <w:rFonts w:cs="Arial"/>
                <w:b/>
                <w:bCs/>
                <w:sz w:val="18"/>
                <w:szCs w:val="18"/>
                <w:lang w:val="fi-FI"/>
              </w:rPr>
            </w:pPr>
          </w:p>
          <w:p w14:paraId="52E0FB60" w14:textId="77777777" w:rsidR="00DC7D83" w:rsidRPr="00DC7D83" w:rsidRDefault="00DC7D83" w:rsidP="00DC7D83">
            <w:pPr>
              <w:rPr>
                <w:rFonts w:cs="Arial"/>
                <w:b/>
                <w:bCs/>
                <w:sz w:val="18"/>
                <w:szCs w:val="18"/>
                <w:lang w:val="fi-FI"/>
              </w:rPr>
            </w:pPr>
          </w:p>
          <w:p w14:paraId="1C186EDD" w14:textId="77777777" w:rsidR="00DC7D83" w:rsidRPr="00DC7D83" w:rsidRDefault="00DC7D83" w:rsidP="00DC7D83">
            <w:pPr>
              <w:rPr>
                <w:rFonts w:cs="Arial"/>
                <w:b/>
                <w:bCs/>
                <w:sz w:val="18"/>
                <w:szCs w:val="18"/>
                <w:lang w:val="fi-FI"/>
              </w:rPr>
            </w:pPr>
          </w:p>
          <w:p w14:paraId="7061D7B8" w14:textId="77777777" w:rsidR="00DC7D83" w:rsidRPr="00DC7D83" w:rsidRDefault="00DC7D83" w:rsidP="00DC7D83">
            <w:pPr>
              <w:rPr>
                <w:rFonts w:cs="Arial"/>
                <w:b/>
                <w:bCs/>
                <w:sz w:val="18"/>
                <w:szCs w:val="18"/>
                <w:lang w:val="fi-FI"/>
              </w:rPr>
            </w:pPr>
          </w:p>
        </w:tc>
        <w:tc>
          <w:tcPr>
            <w:tcW w:w="6096" w:type="dxa"/>
          </w:tcPr>
          <w:p w14:paraId="749D99F6" w14:textId="77777777" w:rsidR="00DC7D83" w:rsidRPr="00DC7D83" w:rsidRDefault="00DC7D83" w:rsidP="00DC7D83">
            <w:pPr>
              <w:rPr>
                <w:rFonts w:cs="Arial"/>
                <w:sz w:val="18"/>
                <w:szCs w:val="18"/>
                <w:lang w:val="fi-FI"/>
              </w:rPr>
            </w:pPr>
            <w:r w:rsidRPr="00DC7D83">
              <w:rPr>
                <w:rFonts w:cs="Arial"/>
                <w:sz w:val="18"/>
                <w:szCs w:val="18"/>
                <w:lang w:val="fi-FI"/>
              </w:rPr>
              <w:t>[Miten tietoa vastaanotetaan ja luovutetaan nykytilassa hallinnon asiakkaille? Miten menettelyt muuttuvat kehittämisen myötä?]</w:t>
            </w:r>
          </w:p>
          <w:p w14:paraId="5D2876C4" w14:textId="77777777" w:rsidR="00DC7D83" w:rsidRPr="00DC7D83" w:rsidRDefault="00DC7D83" w:rsidP="00DC7D83">
            <w:pPr>
              <w:rPr>
                <w:rFonts w:cs="Arial"/>
                <w:sz w:val="18"/>
                <w:szCs w:val="18"/>
                <w:lang w:val="fi-FI"/>
              </w:rPr>
            </w:pPr>
          </w:p>
          <w:p w14:paraId="7461158A"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[Muuttaako kehittäminen asiakkaiden tapaa ylläpitää tai saada tietoja?] </w:t>
            </w:r>
          </w:p>
          <w:p w14:paraId="4B845541"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[Kohdentuuko muutos tietosisältöihin, esittämistapaan ja/tai tarjoamistapaan, kuten tietojen luovutustapoihin?]</w:t>
            </w:r>
          </w:p>
          <w:p w14:paraId="2EC77DD9"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[Onko tarkoituksena luovuttaa tietoja teknisen rajapinnan avulla muille kuin viranomaisille tiedonhallintalain 24 §:n mukaisesti?]</w:t>
            </w:r>
          </w:p>
          <w:p w14:paraId="3633C280"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 xml:space="preserve">[Muuttaako kehittäminen asiakkaan mahdollisuuksia asioida sähköisesti?] </w:t>
            </w:r>
          </w:p>
          <w:p w14:paraId="7AB98C14" w14:textId="77777777" w:rsidR="00DC7D83" w:rsidRPr="00DC7D83" w:rsidRDefault="00DC7D83" w:rsidP="00DC7D83">
            <w:pPr>
              <w:pStyle w:val="Luettelokappale"/>
              <w:numPr>
                <w:ilvl w:val="0"/>
                <w:numId w:val="1"/>
              </w:numPr>
              <w:spacing w:after="0" w:line="240" w:lineRule="auto"/>
              <w:ind w:left="317" w:hanging="357"/>
              <w:rPr>
                <w:rFonts w:ascii="Arial" w:hAnsi="Arial" w:cs="Arial"/>
                <w:sz w:val="18"/>
                <w:szCs w:val="18"/>
              </w:rPr>
            </w:pPr>
            <w:r w:rsidRPr="00DC7D83">
              <w:rPr>
                <w:rFonts w:ascii="Arial" w:hAnsi="Arial" w:cs="Arial"/>
                <w:sz w:val="18"/>
                <w:szCs w:val="18"/>
              </w:rPr>
              <w:t>[Edellyttävätkö edellä kuvatut muutokset sääntelyuudistuksia? Jos, niin miten ja minkä sääntelyn osalta?]</w:t>
            </w:r>
          </w:p>
        </w:tc>
      </w:tr>
      <w:tr w:rsidR="00DC7D83" w:rsidRPr="00FC18D2" w14:paraId="581679A8" w14:textId="77777777" w:rsidTr="00452C25">
        <w:trPr>
          <w:gridAfter w:val="1"/>
          <w:wAfter w:w="430" w:type="dxa"/>
        </w:trPr>
        <w:tc>
          <w:tcPr>
            <w:tcW w:w="9498" w:type="dxa"/>
            <w:gridSpan w:val="3"/>
            <w:shd w:val="clear" w:color="auto" w:fill="F2F2F2" w:themeFill="background1" w:themeFillShade="F2"/>
          </w:tcPr>
          <w:p w14:paraId="1860E3F9" w14:textId="77777777" w:rsidR="00DC7D83" w:rsidRPr="00DC7D83" w:rsidRDefault="00DC7D83" w:rsidP="00DC7D83">
            <w:pPr>
              <w:rPr>
                <w:rFonts w:cs="Arial"/>
                <w:sz w:val="18"/>
                <w:szCs w:val="18"/>
                <w:lang w:val="fi-FI"/>
              </w:rPr>
            </w:pPr>
            <w:r w:rsidRPr="00DC7D83">
              <w:rPr>
                <w:rFonts w:cs="Arial"/>
                <w:b/>
                <w:bCs/>
                <w:sz w:val="18"/>
                <w:szCs w:val="18"/>
                <w:lang w:val="fi-FI"/>
              </w:rPr>
              <w:t>Tietovarantojen ja tietojärjestelmien yhteentoimivuus</w:t>
            </w:r>
            <w:r w:rsidRPr="00DC7D83">
              <w:rPr>
                <w:rFonts w:cs="Arial"/>
                <w:sz w:val="18"/>
                <w:szCs w:val="18"/>
                <w:lang w:val="fi-FI"/>
              </w:rPr>
              <w:t xml:space="preserve">, </w:t>
            </w:r>
            <w:r w:rsidRPr="00DC7D83">
              <w:rPr>
                <w:rFonts w:cs="Arial"/>
                <w:b/>
                <w:bCs/>
                <w:sz w:val="18"/>
                <w:szCs w:val="18"/>
                <w:lang w:val="fi-FI"/>
              </w:rPr>
              <w:t>yleistä</w:t>
            </w:r>
          </w:p>
        </w:tc>
      </w:tr>
      <w:tr w:rsidR="00DC7D83" w:rsidRPr="00FC18D2" w14:paraId="62D6878B" w14:textId="77777777" w:rsidTr="00452C25">
        <w:trPr>
          <w:gridAfter w:val="1"/>
          <w:wAfter w:w="430" w:type="dxa"/>
        </w:trPr>
        <w:tc>
          <w:tcPr>
            <w:tcW w:w="3402" w:type="dxa"/>
            <w:gridSpan w:val="2"/>
            <w:shd w:val="clear" w:color="auto" w:fill="F2F2F2" w:themeFill="background1" w:themeFillShade="F2"/>
          </w:tcPr>
          <w:p w14:paraId="714616B1"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Vaikuttaako kehittäminen tiedon luovuttamisen liittyviin tietoturvallisuusvaatimuksiin tai -toimenpiteisiin? </w:t>
            </w:r>
          </w:p>
          <w:p w14:paraId="28E17D63" w14:textId="77777777" w:rsidR="00DC7D83" w:rsidRPr="00DC7D83" w:rsidRDefault="00DC7D83" w:rsidP="00DC7D83">
            <w:pPr>
              <w:rPr>
                <w:rFonts w:cs="Arial"/>
                <w:b/>
                <w:bCs/>
                <w:sz w:val="18"/>
                <w:szCs w:val="18"/>
                <w:lang w:val="fi-FI"/>
              </w:rPr>
            </w:pPr>
            <w:r w:rsidRPr="00DC7D83">
              <w:rPr>
                <w:rFonts w:cs="Arial"/>
                <w:b/>
                <w:bCs/>
                <w:sz w:val="18"/>
                <w:szCs w:val="18"/>
                <w:lang w:val="fi-FI"/>
              </w:rPr>
              <w:t>Jos kyllä, niin miten ja kenelle?</w:t>
            </w:r>
          </w:p>
        </w:tc>
        <w:tc>
          <w:tcPr>
            <w:tcW w:w="6096" w:type="dxa"/>
          </w:tcPr>
          <w:p w14:paraId="6D9406D2" w14:textId="77777777" w:rsidR="00DC7D83" w:rsidRPr="00DC7D83" w:rsidRDefault="00DC7D83" w:rsidP="00DC7D83">
            <w:pPr>
              <w:rPr>
                <w:rFonts w:cs="Arial"/>
                <w:sz w:val="18"/>
                <w:szCs w:val="18"/>
                <w:lang w:val="fi-FI"/>
              </w:rPr>
            </w:pPr>
            <w:r w:rsidRPr="00DC7D83">
              <w:rPr>
                <w:rFonts w:cs="Arial"/>
                <w:sz w:val="18"/>
                <w:szCs w:val="18"/>
                <w:lang w:val="fi-FI"/>
              </w:rPr>
              <w:t>[Esimerkiksi aiheutuuko muutoksia tietoturvan varmistaviin menettelyihin?]</w:t>
            </w:r>
          </w:p>
        </w:tc>
      </w:tr>
      <w:tr w:rsidR="00DC7D83" w:rsidRPr="00FC18D2" w14:paraId="22BA5C1A" w14:textId="77777777" w:rsidTr="00452C25">
        <w:trPr>
          <w:gridAfter w:val="1"/>
          <w:wAfter w:w="430" w:type="dxa"/>
        </w:trPr>
        <w:tc>
          <w:tcPr>
            <w:tcW w:w="3402" w:type="dxa"/>
            <w:gridSpan w:val="2"/>
            <w:shd w:val="clear" w:color="auto" w:fill="F2F2F2" w:themeFill="background1" w:themeFillShade="F2"/>
          </w:tcPr>
          <w:p w14:paraId="5B1AD701" w14:textId="77777777" w:rsidR="00DC7D83" w:rsidRPr="00DC7D83" w:rsidRDefault="00DC7D83" w:rsidP="00DC7D83">
            <w:pPr>
              <w:rPr>
                <w:rFonts w:cs="Arial"/>
                <w:b/>
                <w:bCs/>
                <w:sz w:val="18"/>
                <w:szCs w:val="18"/>
                <w:lang w:val="fi-FI"/>
              </w:rPr>
            </w:pPr>
            <w:r w:rsidRPr="00DC7D83">
              <w:rPr>
                <w:rFonts w:cs="Arial"/>
                <w:b/>
                <w:bCs/>
                <w:sz w:val="18"/>
                <w:szCs w:val="18"/>
                <w:lang w:val="fi-FI"/>
              </w:rPr>
              <w:t>Onko edellä mainituista vaikutuksista keskusteltu asianomaisten viranomaisten tai asiakkaiden edustajien kanssa?</w:t>
            </w:r>
          </w:p>
        </w:tc>
        <w:tc>
          <w:tcPr>
            <w:tcW w:w="6096" w:type="dxa"/>
          </w:tcPr>
          <w:p w14:paraId="2FB736B4" w14:textId="77777777" w:rsidR="00DC7D83" w:rsidRPr="00DC7D83" w:rsidRDefault="00DC7D83" w:rsidP="00DC7D83">
            <w:pPr>
              <w:rPr>
                <w:rFonts w:cs="Arial"/>
                <w:sz w:val="18"/>
                <w:szCs w:val="18"/>
                <w:lang w:val="fi-FI"/>
              </w:rPr>
            </w:pPr>
          </w:p>
        </w:tc>
      </w:tr>
      <w:tr w:rsidR="00DC7D83" w:rsidRPr="00FC18D2" w14:paraId="1F926903" w14:textId="77777777" w:rsidTr="00452C25">
        <w:trPr>
          <w:gridAfter w:val="1"/>
          <w:wAfter w:w="430" w:type="dxa"/>
        </w:trPr>
        <w:tc>
          <w:tcPr>
            <w:tcW w:w="3402" w:type="dxa"/>
            <w:gridSpan w:val="2"/>
            <w:tcBorders>
              <w:bottom w:val="single" w:sz="4" w:space="0" w:color="auto"/>
            </w:tcBorders>
            <w:shd w:val="clear" w:color="auto" w:fill="F2F2F2" w:themeFill="background1" w:themeFillShade="F2"/>
          </w:tcPr>
          <w:p w14:paraId="626C1A93" w14:textId="77777777" w:rsidR="00DC7D83" w:rsidRPr="00DC7D83" w:rsidRDefault="00DC7D83" w:rsidP="00DC7D83">
            <w:pPr>
              <w:rPr>
                <w:rFonts w:cs="Arial"/>
                <w:b/>
                <w:bCs/>
                <w:sz w:val="18"/>
                <w:szCs w:val="18"/>
                <w:lang w:val="fi-FI"/>
              </w:rPr>
            </w:pPr>
            <w:r w:rsidRPr="00DC7D83">
              <w:rPr>
                <w:rFonts w:cs="Arial"/>
                <w:b/>
                <w:bCs/>
                <w:sz w:val="18"/>
                <w:szCs w:val="18"/>
                <w:lang w:val="fi-FI"/>
              </w:rPr>
              <w:t xml:space="preserve">Muuta yhteentoimivuuden kehittämisessä huomioitavaa? </w:t>
            </w:r>
          </w:p>
        </w:tc>
        <w:tc>
          <w:tcPr>
            <w:tcW w:w="6096" w:type="dxa"/>
            <w:tcBorders>
              <w:bottom w:val="single" w:sz="4" w:space="0" w:color="auto"/>
            </w:tcBorders>
          </w:tcPr>
          <w:p w14:paraId="68445E07" w14:textId="77777777" w:rsidR="00DC7D83" w:rsidRPr="00DC7D83" w:rsidRDefault="00DC7D83" w:rsidP="00DC7D83">
            <w:pPr>
              <w:rPr>
                <w:rFonts w:cs="Arial"/>
                <w:sz w:val="18"/>
                <w:szCs w:val="18"/>
                <w:lang w:val="fi-FI"/>
              </w:rPr>
            </w:pPr>
            <w:r w:rsidRPr="00DC7D83">
              <w:rPr>
                <w:rFonts w:cs="Arial"/>
                <w:sz w:val="18"/>
                <w:szCs w:val="18"/>
                <w:lang w:val="fi-FI"/>
              </w:rPr>
              <w:t>[Esim. mitä toimialakohtaisia yhteentoimivuuden linjauksia kehittämisessä noudatetaan]</w:t>
            </w:r>
          </w:p>
          <w:p w14:paraId="21D83093" w14:textId="77777777" w:rsidR="00DC7D83" w:rsidRPr="00DC7D83" w:rsidRDefault="00DC7D83" w:rsidP="00DC7D83">
            <w:pPr>
              <w:rPr>
                <w:rFonts w:cs="Arial"/>
                <w:sz w:val="18"/>
                <w:szCs w:val="18"/>
                <w:lang w:val="fi-FI"/>
              </w:rPr>
            </w:pPr>
            <w:r w:rsidRPr="00DC7D83">
              <w:rPr>
                <w:rFonts w:cs="Arial"/>
                <w:sz w:val="18"/>
                <w:szCs w:val="18"/>
                <w:lang w:val="fi-FI"/>
              </w:rPr>
              <w:t>[Esim. aiheutuuko yhteentoimivuuden kehittämisestä taloudellisia vaikutuksia muille toimijoille]</w:t>
            </w:r>
          </w:p>
          <w:p w14:paraId="7DCC3ECE" w14:textId="77777777" w:rsidR="00DC7D83" w:rsidRPr="00DC7D83" w:rsidRDefault="00DC7D83" w:rsidP="00DC7D83">
            <w:pPr>
              <w:rPr>
                <w:rFonts w:cs="Arial"/>
                <w:sz w:val="18"/>
                <w:szCs w:val="18"/>
                <w:lang w:val="fi-FI"/>
              </w:rPr>
            </w:pPr>
            <w:r w:rsidRPr="00DC7D83">
              <w:rPr>
                <w:rFonts w:cs="Arial"/>
                <w:sz w:val="18"/>
                <w:szCs w:val="18"/>
                <w:lang w:val="fi-FI"/>
              </w:rPr>
              <w:t>[Esim. onko kehittämiskohteessa otettava huomioon tiheästi päivittyvän tiedon saatavuus (TiHL 24 a §) tai arvokkaiden tietoaineistojen saatavuus (TiHL 24 b §)]</w:t>
            </w:r>
          </w:p>
        </w:tc>
      </w:tr>
    </w:tbl>
    <w:p w14:paraId="6D34D938" w14:textId="5A99939E" w:rsidR="00DC7D83" w:rsidRDefault="00DC7D83" w:rsidP="00DC7D83">
      <w:pPr>
        <w:pStyle w:val="Leipteksti"/>
        <w:ind w:left="993"/>
        <w:rPr>
          <w:rFonts w:ascii="Arial" w:hAnsi="Arial" w:cs="Arial"/>
          <w:sz w:val="20"/>
          <w:szCs w:val="20"/>
        </w:rPr>
      </w:pPr>
    </w:p>
    <w:tbl>
      <w:tblPr>
        <w:tblStyle w:val="TaulukkoRuudukko"/>
        <w:tblW w:w="9359" w:type="dxa"/>
        <w:tblInd w:w="562" w:type="dxa"/>
        <w:tblCellMar>
          <w:top w:w="57" w:type="dxa"/>
          <w:bottom w:w="57" w:type="dxa"/>
        </w:tblCellMar>
        <w:tblLook w:val="04A0" w:firstRow="1" w:lastRow="0" w:firstColumn="1" w:lastColumn="0" w:noHBand="0" w:noVBand="1"/>
      </w:tblPr>
      <w:tblGrid>
        <w:gridCol w:w="4111"/>
        <w:gridCol w:w="5248"/>
      </w:tblGrid>
      <w:tr w:rsidR="007464EE" w:rsidRPr="00FC18D2" w14:paraId="03CC6E2D" w14:textId="77777777" w:rsidTr="00452C25">
        <w:trPr>
          <w:trHeight w:val="283"/>
        </w:trPr>
        <w:tc>
          <w:tcPr>
            <w:tcW w:w="9359" w:type="dxa"/>
            <w:gridSpan w:val="2"/>
            <w:shd w:val="clear" w:color="auto" w:fill="000000" w:themeFill="text1"/>
            <w:vAlign w:val="center"/>
          </w:tcPr>
          <w:p w14:paraId="552D9B6A" w14:textId="77777777" w:rsidR="007464EE" w:rsidRPr="007464EE" w:rsidRDefault="007464EE" w:rsidP="00CC33B1">
            <w:pPr>
              <w:ind w:left="338"/>
              <w:rPr>
                <w:b/>
                <w:bCs/>
                <w:color w:val="FFFFFF" w:themeColor="background1"/>
                <w:sz w:val="20"/>
                <w:szCs w:val="18"/>
                <w:lang w:val="fi-FI"/>
              </w:rPr>
            </w:pPr>
            <w:r w:rsidRPr="007464EE">
              <w:rPr>
                <w:b/>
                <w:bCs/>
                <w:color w:val="FFFFFF" w:themeColor="background1"/>
                <w:sz w:val="20"/>
                <w:szCs w:val="18"/>
                <w:lang w:val="fi-FI"/>
              </w:rPr>
              <w:t>4.4. Vaikutukset tietoturvallisuuteen ja jatkuvuuden varmistamiseen</w:t>
            </w:r>
          </w:p>
          <w:p w14:paraId="51B021AD" w14:textId="77777777" w:rsidR="007464EE" w:rsidRPr="007464EE" w:rsidRDefault="007464EE" w:rsidP="00CC33B1">
            <w:pPr>
              <w:ind w:left="338"/>
              <w:rPr>
                <w:color w:val="FFFFFF" w:themeColor="background1"/>
                <w:sz w:val="20"/>
                <w:szCs w:val="18"/>
                <w:lang w:val="fi-FI"/>
              </w:rPr>
            </w:pPr>
            <w:r w:rsidRPr="007464EE">
              <w:rPr>
                <w:color w:val="FFFFFF" w:themeColor="background1"/>
                <w:sz w:val="20"/>
                <w:szCs w:val="18"/>
                <w:lang w:val="fi-FI"/>
              </w:rPr>
              <w:t xml:space="preserve">Kuvauksesta tulee ilmetä tietoturvallisuusvaatimuksiin kohdistuvat muutokset, vaatimusten toteuttamisen toimenpiteisiin kohdistuvat muutokset sekä niiden vaikutukset. Muutosten perustelut tulee esittää (sääntelymuutos, riskiarviointiin perustuva muutos). </w:t>
            </w:r>
          </w:p>
          <w:p w14:paraId="6D08C076" w14:textId="77777777" w:rsidR="007464EE" w:rsidRPr="00812566" w:rsidRDefault="007464EE" w:rsidP="00CC33B1">
            <w:pPr>
              <w:ind w:left="338"/>
              <w:rPr>
                <w:color w:val="FFFFFF" w:themeColor="background1"/>
                <w:sz w:val="18"/>
                <w:szCs w:val="18"/>
                <w:lang w:val="fi-FI"/>
              </w:rPr>
            </w:pPr>
            <w:r w:rsidRPr="007464EE">
              <w:rPr>
                <w:color w:val="FFFFFF" w:themeColor="background1"/>
                <w:sz w:val="20"/>
                <w:szCs w:val="18"/>
                <w:lang w:val="fi-FI"/>
              </w:rPr>
              <w:t xml:space="preserve">Huom. mallipohjassa ei ole lueteltu kaikkia tiedonhallintalain luvun 4 vaatimuksia. </w:t>
            </w:r>
          </w:p>
        </w:tc>
      </w:tr>
      <w:tr w:rsidR="007464EE" w:rsidRPr="00FC18D2" w14:paraId="4C7BF530" w14:textId="77777777" w:rsidTr="00452C25">
        <w:tc>
          <w:tcPr>
            <w:tcW w:w="9359" w:type="dxa"/>
            <w:gridSpan w:val="2"/>
            <w:shd w:val="clear" w:color="auto" w:fill="F2F2F2" w:themeFill="background1" w:themeFillShade="F2"/>
          </w:tcPr>
          <w:p w14:paraId="54AB58D6" w14:textId="77777777" w:rsidR="007464EE" w:rsidRPr="00760984" w:rsidRDefault="007464EE" w:rsidP="00CC33B1">
            <w:pPr>
              <w:rPr>
                <w:rFonts w:cs="Arial"/>
                <w:b/>
                <w:bCs/>
                <w:sz w:val="18"/>
                <w:szCs w:val="18"/>
                <w:highlight w:val="yellow"/>
                <w:lang w:val="fi-FI"/>
              </w:rPr>
            </w:pPr>
            <w:r w:rsidRPr="000656ED">
              <w:rPr>
                <w:rFonts w:cs="Arial"/>
                <w:sz w:val="18"/>
                <w:szCs w:val="18"/>
                <w:lang w:val="fi-FI"/>
              </w:rPr>
              <w:t xml:space="preserve">Ks. lausuntomenettelyn </w:t>
            </w:r>
            <w:r w:rsidRPr="00144CAC">
              <w:rPr>
                <w:rFonts w:cs="Arial"/>
                <w:sz w:val="18"/>
                <w:szCs w:val="18"/>
                <w:lang w:val="fi-FI"/>
              </w:rPr>
              <w:t>ohjeen luku 5.2.7. Vaikutukset</w:t>
            </w:r>
            <w:r w:rsidRPr="000656ED">
              <w:rPr>
                <w:rFonts w:cs="Arial"/>
                <w:sz w:val="18"/>
                <w:szCs w:val="18"/>
                <w:lang w:val="fi-FI"/>
              </w:rPr>
              <w:t xml:space="preserve"> tietoturvallisuuteen ja jatkuvuuden varmistamiseen </w:t>
            </w:r>
          </w:p>
        </w:tc>
      </w:tr>
      <w:tr w:rsidR="007464EE" w14:paraId="49ED722B" w14:textId="77777777" w:rsidTr="00452C25">
        <w:trPr>
          <w:trHeight w:val="272"/>
        </w:trPr>
        <w:tc>
          <w:tcPr>
            <w:tcW w:w="9359" w:type="dxa"/>
            <w:gridSpan w:val="2"/>
            <w:shd w:val="clear" w:color="auto" w:fill="F2F2F2" w:themeFill="background1" w:themeFillShade="F2"/>
          </w:tcPr>
          <w:p w14:paraId="4A7A1E69" w14:textId="77777777" w:rsidR="007464EE" w:rsidRPr="00394B11" w:rsidRDefault="007464EE" w:rsidP="00CC33B1">
            <w:pPr>
              <w:rPr>
                <w:b/>
                <w:bCs/>
                <w:sz w:val="18"/>
                <w:szCs w:val="18"/>
                <w:lang w:val="fi-FI"/>
              </w:rPr>
            </w:pPr>
            <w:r w:rsidRPr="00394B11">
              <w:rPr>
                <w:b/>
                <w:bCs/>
                <w:sz w:val="18"/>
                <w:szCs w:val="18"/>
                <w:lang w:val="fi-FI"/>
              </w:rPr>
              <w:t>Tietoturvallisuuden varmistaminen</w:t>
            </w:r>
          </w:p>
        </w:tc>
      </w:tr>
      <w:tr w:rsidR="007464EE" w:rsidRPr="00FC18D2" w14:paraId="7414C664" w14:textId="77777777" w:rsidTr="00452C25">
        <w:tc>
          <w:tcPr>
            <w:tcW w:w="4111" w:type="dxa"/>
            <w:shd w:val="clear" w:color="auto" w:fill="F2F2F2" w:themeFill="background1" w:themeFillShade="F2"/>
          </w:tcPr>
          <w:p w14:paraId="3541B529" w14:textId="77777777" w:rsidR="007464EE" w:rsidRPr="004B4229" w:rsidRDefault="007464EE" w:rsidP="00CC33B1">
            <w:pPr>
              <w:rPr>
                <w:b/>
                <w:bCs/>
                <w:sz w:val="18"/>
                <w:szCs w:val="18"/>
                <w:lang w:val="fi-FI"/>
              </w:rPr>
            </w:pPr>
            <w:r w:rsidRPr="004B4229">
              <w:rPr>
                <w:b/>
                <w:bCs/>
                <w:sz w:val="18"/>
                <w:szCs w:val="18"/>
                <w:lang w:val="fi-FI"/>
              </w:rPr>
              <w:t>Aiheutuuko uudistuksesta ja kehittämisestä muutoksia tietoturvallisuusvaatimuksiin ja –toimenpiteisiin?</w:t>
            </w:r>
          </w:p>
          <w:p w14:paraId="34CFC20F" w14:textId="77777777" w:rsidR="007464EE" w:rsidRPr="003F5E54" w:rsidRDefault="007464EE" w:rsidP="00CC33B1">
            <w:pPr>
              <w:rPr>
                <w:bCs/>
                <w:sz w:val="18"/>
                <w:szCs w:val="18"/>
                <w:lang w:val="fi-FI"/>
              </w:rPr>
            </w:pPr>
            <w:r w:rsidRPr="003F5E54">
              <w:rPr>
                <w:bCs/>
                <w:sz w:val="18"/>
                <w:szCs w:val="18"/>
                <w:lang w:val="fi-FI"/>
              </w:rPr>
              <w:br/>
              <w:t>Perustele, mistä muutokset johtuvat ja arvioi muutoksen vaikutukset. (TiHL 13.1 §)</w:t>
            </w:r>
          </w:p>
        </w:tc>
        <w:tc>
          <w:tcPr>
            <w:tcW w:w="5248" w:type="dxa"/>
          </w:tcPr>
          <w:p w14:paraId="21547CF6"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[Tuottaako suunniteltu kehittäminen muutoksia tietoturvallisuusvaatimuksiin ja/tai niitä toteuttaviin tietoturvallisuustoimenpiteisiin?]</w:t>
            </w:r>
          </w:p>
          <w:p w14:paraId="414AB618"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 xml:space="preserve">[Perustele muutokset: Jos kyseessä on sääntelyn muutos, niin yksilöi säännös ja sen tulkinta lausuntokohteessa] </w:t>
            </w:r>
          </w:p>
          <w:p w14:paraId="6A38908E"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 xml:space="preserve">[Perustele muutokset: Jos kyseessä on vaatimusten muuttuminen riskiarvioinnin nojalla, kuvaa yleisellä tasolla arvioitu uhka/riski ja sen vaatimat muutokset] </w:t>
            </w:r>
          </w:p>
          <w:p w14:paraId="170E8FA0"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[Tietoaineistoihin ja tietojärjestelmiin kohdistuvat muutokset ja niiden vaikutukset voi yksilöidä lomakkeen kohdissa Tietoaineistojen tietoturvallisuus ja Tietojärjestelmien tietoturvallisuus]</w:t>
            </w:r>
          </w:p>
          <w:p w14:paraId="24A8A027" w14:textId="77777777" w:rsidR="007464EE" w:rsidRPr="003F5E54" w:rsidRDefault="007464EE" w:rsidP="007464EE">
            <w:pPr>
              <w:pStyle w:val="Luettelokappale"/>
              <w:numPr>
                <w:ilvl w:val="0"/>
                <w:numId w:val="7"/>
              </w:numPr>
              <w:spacing w:after="0" w:line="240" w:lineRule="auto"/>
              <w:ind w:left="322" w:hanging="357"/>
              <w:rPr>
                <w:rFonts w:ascii="Arial" w:hAnsi="Arial" w:cs="Arial"/>
                <w:sz w:val="18"/>
                <w:szCs w:val="18"/>
              </w:rPr>
            </w:pPr>
            <w:r>
              <w:rPr>
                <w:rFonts w:ascii="Arial" w:hAnsi="Arial" w:cs="Arial"/>
                <w:sz w:val="18"/>
                <w:szCs w:val="18"/>
              </w:rPr>
              <w:lastRenderedPageBreak/>
              <w:t>[Huom. Tiedoista tulee ilmetä, jos toiminnalta / järjestelmältä edellytetään tiedonhallintalain 4 luvun vähimmäisvaatimuksia korkeampia tietoturvallisuusvaatimuksia. Samoin tulisi ilmetä korkeampien vaatimusten peruste (esim. erityislainsäädäntö tai riskiarviointi).]</w:t>
            </w:r>
          </w:p>
        </w:tc>
      </w:tr>
      <w:tr w:rsidR="007464EE" w:rsidRPr="00FC18D2" w14:paraId="478AEEF6" w14:textId="77777777" w:rsidTr="00452C25">
        <w:tc>
          <w:tcPr>
            <w:tcW w:w="4111" w:type="dxa"/>
            <w:shd w:val="clear" w:color="auto" w:fill="F2F2F2" w:themeFill="background1" w:themeFillShade="F2"/>
          </w:tcPr>
          <w:p w14:paraId="5C0BDC71" w14:textId="77777777" w:rsidR="007464EE" w:rsidRPr="004B4229" w:rsidRDefault="007464EE" w:rsidP="00CC33B1">
            <w:pPr>
              <w:rPr>
                <w:b/>
                <w:bCs/>
                <w:sz w:val="18"/>
                <w:szCs w:val="18"/>
                <w:lang w:val="fi-FI"/>
              </w:rPr>
            </w:pPr>
            <w:r w:rsidRPr="004B4229">
              <w:rPr>
                <w:b/>
                <w:bCs/>
                <w:sz w:val="18"/>
                <w:szCs w:val="18"/>
                <w:lang w:val="fi-FI"/>
              </w:rPr>
              <w:lastRenderedPageBreak/>
              <w:t>Aiheutuuko uudistuksesta ja kehittämisestä muutoksia varautumisvelvollisuuksiin ja –toimenpiteisiin?</w:t>
            </w:r>
          </w:p>
          <w:p w14:paraId="4E14CD77" w14:textId="77777777" w:rsidR="007464EE" w:rsidRDefault="007464EE" w:rsidP="00CC33B1">
            <w:pPr>
              <w:rPr>
                <w:bCs/>
                <w:sz w:val="18"/>
                <w:szCs w:val="18"/>
                <w:lang w:val="fi-FI"/>
              </w:rPr>
            </w:pPr>
          </w:p>
          <w:p w14:paraId="0F1B3616" w14:textId="77777777" w:rsidR="007464EE" w:rsidRPr="003F5E54" w:rsidRDefault="007464EE" w:rsidP="00CC33B1">
            <w:pPr>
              <w:rPr>
                <w:bCs/>
                <w:sz w:val="18"/>
                <w:szCs w:val="18"/>
                <w:lang w:val="fi-FI"/>
              </w:rPr>
            </w:pPr>
            <w:r w:rsidRPr="003F5E54">
              <w:rPr>
                <w:bCs/>
                <w:sz w:val="18"/>
                <w:szCs w:val="18"/>
                <w:lang w:val="fi-FI"/>
              </w:rPr>
              <w:t>Perustele, mistä muutokset johtuvat ja arvioi muutoksen vaikutukset.</w:t>
            </w:r>
            <w:r w:rsidRPr="003F5E54">
              <w:rPr>
                <w:bCs/>
                <w:sz w:val="18"/>
                <w:szCs w:val="18"/>
                <w:lang w:val="fi-FI"/>
              </w:rPr>
              <w:br/>
              <w:t>(TiHL 13 a § 3 mom.)</w:t>
            </w:r>
          </w:p>
        </w:tc>
        <w:tc>
          <w:tcPr>
            <w:tcW w:w="5248" w:type="dxa"/>
          </w:tcPr>
          <w:p w14:paraId="21F69407"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[Tuottaako suunniteltu kehittäminen muutoksia varautumisvelvollisuuksiin ja/tai niitä toteuttaviin varautumisen toimenpiteisiin?]</w:t>
            </w:r>
          </w:p>
          <w:p w14:paraId="0B99A690"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 xml:space="preserve">[Perustele muutokset: Jos kyseessä on sääntelyn muutos, niin yksilöi säännös ja sen tulkinta lausuntokohteessa] </w:t>
            </w:r>
          </w:p>
          <w:p w14:paraId="2097A9DF"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 xml:space="preserve">[Perustele muutokset: Jos kyseessä on vaatimusten muuttuminen viranomaisen riskiarvioinnin nojalla, kuvaa yleisellä tasolla arvioitu uhka/riski ja sen vaatimat muutokset] </w:t>
            </w:r>
          </w:p>
          <w:p w14:paraId="755C9564" w14:textId="77777777" w:rsidR="007464EE" w:rsidRDefault="007464EE" w:rsidP="007464EE">
            <w:pPr>
              <w:pStyle w:val="Luettelokappale"/>
              <w:numPr>
                <w:ilvl w:val="0"/>
                <w:numId w:val="7"/>
              </w:numPr>
              <w:spacing w:after="0" w:line="240" w:lineRule="auto"/>
              <w:ind w:left="318"/>
              <w:rPr>
                <w:rFonts w:ascii="Arial" w:hAnsi="Arial" w:cs="Arial"/>
                <w:sz w:val="18"/>
                <w:szCs w:val="18"/>
              </w:rPr>
            </w:pPr>
            <w:r>
              <w:rPr>
                <w:rFonts w:ascii="Arial" w:hAnsi="Arial" w:cs="Arial"/>
                <w:sz w:val="18"/>
                <w:szCs w:val="18"/>
              </w:rPr>
              <w:t>[Kuvaa, mitä vaikutuksia em. muutoksilla on. Yksilöi vaikutusten kohdentuminen esim. tietojärjestelmään tai viranomaiseen]</w:t>
            </w:r>
          </w:p>
          <w:p w14:paraId="7BDC252B" w14:textId="77777777" w:rsidR="007464EE" w:rsidRPr="003F5E54" w:rsidRDefault="007464EE" w:rsidP="007464EE">
            <w:pPr>
              <w:pStyle w:val="Luettelokappale"/>
              <w:numPr>
                <w:ilvl w:val="0"/>
                <w:numId w:val="7"/>
              </w:numPr>
              <w:spacing w:after="0" w:line="240" w:lineRule="auto"/>
              <w:ind w:left="322" w:hanging="357"/>
              <w:rPr>
                <w:rFonts w:ascii="Arial" w:hAnsi="Arial" w:cs="Arial"/>
                <w:sz w:val="18"/>
                <w:szCs w:val="18"/>
              </w:rPr>
            </w:pPr>
            <w:r w:rsidRPr="00FB7CE8">
              <w:rPr>
                <w:rFonts w:ascii="Arial" w:hAnsi="Arial" w:cs="Arial"/>
                <w:sz w:val="18"/>
                <w:szCs w:val="18"/>
              </w:rPr>
              <w:t>[Jos kyseessä on viranomaisten yhteiskäyttöön tulevasta ratkaisusta, niin miten jatkuvuuden varmistamisessa huomioidaan muiden viranomaisten toiminnasta muodostuvat tarpeet?]</w:t>
            </w:r>
          </w:p>
        </w:tc>
      </w:tr>
      <w:tr w:rsidR="007464EE" w:rsidRPr="00FC18D2" w14:paraId="2AEEFBF1" w14:textId="77777777" w:rsidTr="00452C25">
        <w:tc>
          <w:tcPr>
            <w:tcW w:w="4111" w:type="dxa"/>
            <w:shd w:val="clear" w:color="auto" w:fill="F2F2F2" w:themeFill="background1" w:themeFillShade="F2"/>
          </w:tcPr>
          <w:p w14:paraId="37FE3573" w14:textId="77777777" w:rsidR="007464EE" w:rsidRPr="00394B11" w:rsidRDefault="007464EE" w:rsidP="00CC33B1">
            <w:pPr>
              <w:rPr>
                <w:bCs/>
                <w:sz w:val="18"/>
                <w:szCs w:val="18"/>
                <w:lang w:val="fi-FI"/>
              </w:rPr>
            </w:pPr>
            <w:r w:rsidRPr="004B4229">
              <w:rPr>
                <w:b/>
                <w:bCs/>
                <w:sz w:val="18"/>
                <w:szCs w:val="18"/>
                <w:lang w:val="fi-FI"/>
              </w:rPr>
              <w:t>Kuvaa mahdolliset muutokset / vaikutukset luotettavuutta edellyttävien tehtävien tunnistamiseen ja luotettavuudesta varmistumiseen</w:t>
            </w:r>
            <w:r w:rsidRPr="00394B11">
              <w:rPr>
                <w:bCs/>
                <w:sz w:val="18"/>
                <w:szCs w:val="18"/>
                <w:lang w:val="fi-FI"/>
              </w:rPr>
              <w:t xml:space="preserve"> (TiHL 12 §)</w:t>
            </w:r>
          </w:p>
        </w:tc>
        <w:tc>
          <w:tcPr>
            <w:tcW w:w="5248" w:type="dxa"/>
          </w:tcPr>
          <w:p w14:paraId="2E554DB4" w14:textId="77777777" w:rsidR="007464EE" w:rsidRDefault="007464EE" w:rsidP="007464EE">
            <w:pPr>
              <w:pStyle w:val="Luettelokappale"/>
              <w:numPr>
                <w:ilvl w:val="0"/>
                <w:numId w:val="7"/>
              </w:numPr>
              <w:spacing w:after="0" w:line="240" w:lineRule="auto"/>
              <w:ind w:left="322" w:hanging="357"/>
              <w:rPr>
                <w:rFonts w:ascii="Arial" w:hAnsi="Arial" w:cs="Arial"/>
                <w:sz w:val="18"/>
                <w:szCs w:val="18"/>
              </w:rPr>
            </w:pPr>
            <w:r w:rsidRPr="00BA5718">
              <w:rPr>
                <w:rFonts w:ascii="Arial" w:hAnsi="Arial" w:cs="Arial"/>
                <w:sz w:val="18"/>
                <w:szCs w:val="18"/>
              </w:rPr>
              <w:t>[Aiheutuuko kehittämisestä muutoksia tehtäviin ja tietoaineistojen käsittelyyn siten, että oman henkilöstön tai palveluntuottajien luotettavuusvaatimukset muuttuvat?]</w:t>
            </w:r>
          </w:p>
          <w:p w14:paraId="1992AC76" w14:textId="77777777" w:rsidR="007464EE" w:rsidRPr="003F5E54" w:rsidRDefault="007464EE" w:rsidP="007464EE">
            <w:pPr>
              <w:pStyle w:val="Luettelokappale"/>
              <w:numPr>
                <w:ilvl w:val="0"/>
                <w:numId w:val="7"/>
              </w:numPr>
              <w:spacing w:after="0" w:line="240" w:lineRule="auto"/>
              <w:ind w:left="322" w:hanging="357"/>
              <w:rPr>
                <w:rFonts w:ascii="Arial" w:hAnsi="Arial" w:cs="Arial"/>
                <w:sz w:val="18"/>
                <w:szCs w:val="18"/>
              </w:rPr>
            </w:pPr>
            <w:r>
              <w:rPr>
                <w:rFonts w:ascii="Arial" w:hAnsi="Arial" w:cs="Arial"/>
                <w:sz w:val="18"/>
                <w:szCs w:val="18"/>
              </w:rPr>
              <w:t>[Mitä vaikutuksia muutoksilla on? Mitä mahdollisia jatkotoimenpiteitä tarvitaan?]</w:t>
            </w:r>
          </w:p>
        </w:tc>
      </w:tr>
      <w:tr w:rsidR="007464EE" w14:paraId="27D57AC8" w14:textId="77777777" w:rsidTr="00452C25">
        <w:tc>
          <w:tcPr>
            <w:tcW w:w="9359" w:type="dxa"/>
            <w:gridSpan w:val="2"/>
            <w:shd w:val="clear" w:color="auto" w:fill="F2F2F2" w:themeFill="background1" w:themeFillShade="F2"/>
          </w:tcPr>
          <w:p w14:paraId="2D44148F" w14:textId="77777777" w:rsidR="007464EE" w:rsidRDefault="007464EE" w:rsidP="00CC33B1">
            <w:pPr>
              <w:rPr>
                <w:b/>
                <w:bCs/>
                <w:sz w:val="18"/>
                <w:szCs w:val="18"/>
              </w:rPr>
            </w:pPr>
            <w:r w:rsidRPr="00FE697C">
              <w:rPr>
                <w:rFonts w:cs="Arial"/>
                <w:b/>
                <w:sz w:val="18"/>
                <w:szCs w:val="18"/>
              </w:rPr>
              <w:t>Tietoaineistojen tietoturvallisuus</w:t>
            </w:r>
          </w:p>
        </w:tc>
      </w:tr>
      <w:tr w:rsidR="007464EE" w:rsidRPr="00FC18D2" w14:paraId="2077687B" w14:textId="77777777" w:rsidTr="00452C25">
        <w:tc>
          <w:tcPr>
            <w:tcW w:w="4111" w:type="dxa"/>
            <w:shd w:val="clear" w:color="auto" w:fill="F2F2F2" w:themeFill="background1" w:themeFillShade="F2"/>
          </w:tcPr>
          <w:p w14:paraId="43D41369" w14:textId="77777777" w:rsidR="007464EE" w:rsidRPr="007464EE" w:rsidRDefault="007464EE" w:rsidP="00CC33B1">
            <w:pPr>
              <w:rPr>
                <w:b/>
                <w:lang w:val="fi-FI"/>
              </w:rPr>
            </w:pPr>
            <w:r w:rsidRPr="007A653B">
              <w:rPr>
                <w:b/>
                <w:bCs/>
                <w:sz w:val="18"/>
                <w:szCs w:val="18"/>
                <w:lang w:val="fi-FI"/>
              </w:rPr>
              <w:t xml:space="preserve">Muuttaako uudistus tietoturvallisuuden vaatimuksia ja/tai </w:t>
            </w:r>
            <w:r w:rsidRPr="007464EE">
              <w:rPr>
                <w:b/>
                <w:bCs/>
                <w:sz w:val="18"/>
                <w:szCs w:val="18"/>
                <w:lang w:val="fi-FI"/>
              </w:rPr>
              <w:t xml:space="preserve">niiden toteuttamisen toimenpiteitä viranomaisen vastuulla olevien </w:t>
            </w:r>
            <w:r w:rsidRPr="007464EE">
              <w:rPr>
                <w:b/>
                <w:bCs/>
                <w:sz w:val="18"/>
                <w:szCs w:val="18"/>
                <w:u w:val="single"/>
                <w:lang w:val="fi-FI"/>
              </w:rPr>
              <w:t>tietoaineistojen</w:t>
            </w:r>
            <w:r w:rsidRPr="007464EE">
              <w:rPr>
                <w:b/>
                <w:bCs/>
                <w:sz w:val="18"/>
                <w:szCs w:val="18"/>
                <w:lang w:val="fi-FI"/>
              </w:rPr>
              <w:t xml:space="preserve"> osalta?</w:t>
            </w:r>
            <w:r w:rsidRPr="007464EE">
              <w:rPr>
                <w:b/>
                <w:lang w:val="fi-FI"/>
              </w:rPr>
              <w:t xml:space="preserve"> </w:t>
            </w:r>
          </w:p>
          <w:p w14:paraId="39F98B4C" w14:textId="77777777" w:rsidR="007464EE" w:rsidRPr="00900ABD" w:rsidRDefault="007464EE" w:rsidP="00CC33B1">
            <w:pPr>
              <w:rPr>
                <w:lang w:val="fi-FI"/>
              </w:rPr>
            </w:pPr>
          </w:p>
          <w:p w14:paraId="3561A885" w14:textId="77777777" w:rsidR="007464EE" w:rsidRPr="00900ABD" w:rsidRDefault="007464EE" w:rsidP="00CC33B1">
            <w:pPr>
              <w:rPr>
                <w:bCs/>
                <w:sz w:val="18"/>
                <w:szCs w:val="18"/>
                <w:lang w:val="fi-FI"/>
              </w:rPr>
            </w:pPr>
            <w:r w:rsidRPr="00900ABD">
              <w:rPr>
                <w:bCs/>
                <w:sz w:val="18"/>
                <w:szCs w:val="18"/>
                <w:lang w:val="fi-FI"/>
              </w:rPr>
              <w:t>Perustele, mistä muutokset johtuvat ja arvioi muutoksen vaikutukset.</w:t>
            </w:r>
          </w:p>
          <w:p w14:paraId="7E8ABBD9" w14:textId="77777777" w:rsidR="007464EE" w:rsidRPr="00900ABD" w:rsidRDefault="007464EE" w:rsidP="00CC33B1">
            <w:pPr>
              <w:rPr>
                <w:bCs/>
                <w:sz w:val="18"/>
                <w:szCs w:val="18"/>
                <w:lang w:val="fi-FI"/>
              </w:rPr>
            </w:pPr>
          </w:p>
          <w:p w14:paraId="2B556341" w14:textId="77777777" w:rsidR="007464EE" w:rsidRPr="007A653B" w:rsidRDefault="007464EE" w:rsidP="00CC33B1">
            <w:pPr>
              <w:rPr>
                <w:bCs/>
                <w:sz w:val="18"/>
                <w:szCs w:val="18"/>
                <w:u w:val="single"/>
                <w:lang w:val="fi-FI"/>
              </w:rPr>
            </w:pPr>
            <w:r w:rsidRPr="007A653B">
              <w:rPr>
                <w:bCs/>
                <w:sz w:val="18"/>
                <w:szCs w:val="18"/>
                <w:u w:val="single"/>
                <w:lang w:val="fi-FI"/>
              </w:rPr>
              <w:t>Huomioitavia TiHL vaatimuksia mm.:</w:t>
            </w:r>
          </w:p>
          <w:p w14:paraId="05CD6BFD" w14:textId="77777777" w:rsidR="007464EE" w:rsidRPr="00452C25" w:rsidRDefault="007464EE" w:rsidP="007464EE">
            <w:pPr>
              <w:pStyle w:val="Luettelokappale"/>
              <w:numPr>
                <w:ilvl w:val="0"/>
                <w:numId w:val="8"/>
              </w:numPr>
              <w:spacing w:after="0" w:line="240" w:lineRule="auto"/>
              <w:rPr>
                <w:rFonts w:ascii="Arial" w:hAnsi="Arial" w:cs="Arial"/>
                <w:sz w:val="18"/>
                <w:szCs w:val="18"/>
              </w:rPr>
            </w:pPr>
            <w:r w:rsidRPr="00452C25">
              <w:rPr>
                <w:rFonts w:ascii="Arial" w:hAnsi="Arial" w:cs="Arial"/>
                <w:sz w:val="18"/>
                <w:szCs w:val="18"/>
              </w:rPr>
              <w:t>Toimenpiteet häiriötilanteisiin varautumiseksi (TiHL 13 a §)</w:t>
            </w:r>
          </w:p>
          <w:p w14:paraId="34B4854E" w14:textId="77777777" w:rsidR="007464EE" w:rsidRPr="00452C25" w:rsidRDefault="007464EE" w:rsidP="007464EE">
            <w:pPr>
              <w:pStyle w:val="Luettelokappale"/>
              <w:numPr>
                <w:ilvl w:val="0"/>
                <w:numId w:val="8"/>
              </w:numPr>
              <w:spacing w:after="0" w:line="240" w:lineRule="auto"/>
              <w:ind w:left="312" w:hanging="357"/>
              <w:rPr>
                <w:rFonts w:ascii="Arial" w:hAnsi="Arial" w:cs="Arial"/>
                <w:sz w:val="18"/>
                <w:szCs w:val="18"/>
              </w:rPr>
            </w:pPr>
            <w:r w:rsidRPr="00452C25">
              <w:rPr>
                <w:rFonts w:ascii="Arial" w:hAnsi="Arial" w:cs="Arial"/>
                <w:sz w:val="18"/>
                <w:szCs w:val="18"/>
              </w:rPr>
              <w:t>Tietoaineistojen muuttumattomuuden varmistaminen (TiHL 15.1 § 1 k)</w:t>
            </w:r>
          </w:p>
          <w:p w14:paraId="0C6AC440" w14:textId="77777777" w:rsidR="007464EE" w:rsidRPr="00452C25" w:rsidRDefault="007464EE" w:rsidP="007464EE">
            <w:pPr>
              <w:pStyle w:val="Luettelokappale"/>
              <w:numPr>
                <w:ilvl w:val="0"/>
                <w:numId w:val="8"/>
              </w:numPr>
              <w:spacing w:after="0" w:line="240" w:lineRule="auto"/>
              <w:ind w:left="312" w:hanging="357"/>
              <w:rPr>
                <w:rFonts w:ascii="Arial" w:hAnsi="Arial" w:cs="Arial"/>
                <w:b/>
                <w:bCs/>
                <w:sz w:val="18"/>
                <w:szCs w:val="18"/>
              </w:rPr>
            </w:pPr>
            <w:r w:rsidRPr="00452C25">
              <w:rPr>
                <w:rFonts w:ascii="Arial" w:hAnsi="Arial" w:cs="Arial"/>
                <w:sz w:val="18"/>
                <w:szCs w:val="18"/>
              </w:rPr>
              <w:t>Tietoaineistojen suojaaminen vahingoilta (TiHL 15.1 § 2 k)</w:t>
            </w:r>
          </w:p>
          <w:p w14:paraId="76F78697" w14:textId="77777777" w:rsidR="007464EE" w:rsidRPr="00452C25" w:rsidRDefault="007464EE" w:rsidP="007464EE">
            <w:pPr>
              <w:pStyle w:val="Luettelokappale"/>
              <w:numPr>
                <w:ilvl w:val="0"/>
                <w:numId w:val="8"/>
              </w:numPr>
              <w:spacing w:after="0" w:line="240" w:lineRule="auto"/>
              <w:ind w:left="312" w:hanging="357"/>
              <w:rPr>
                <w:rFonts w:ascii="Arial" w:hAnsi="Arial" w:cs="Arial"/>
                <w:b/>
                <w:bCs/>
                <w:sz w:val="18"/>
                <w:szCs w:val="18"/>
              </w:rPr>
            </w:pPr>
            <w:r w:rsidRPr="00452C25">
              <w:rPr>
                <w:rFonts w:ascii="Arial" w:hAnsi="Arial" w:cs="Arial"/>
                <w:sz w:val="18"/>
                <w:szCs w:val="18"/>
              </w:rPr>
              <w:t>Tietoaineistojen laadunvarmistaminen</w:t>
            </w:r>
            <w:r w:rsidRPr="00452C25">
              <w:rPr>
                <w:rFonts w:ascii="Arial" w:hAnsi="Arial" w:cs="Arial"/>
                <w:sz w:val="18"/>
                <w:szCs w:val="18"/>
              </w:rPr>
              <w:br/>
              <w:t>(TiHL 15.1 § 3 k)</w:t>
            </w:r>
          </w:p>
          <w:p w14:paraId="10F349AB" w14:textId="77777777" w:rsidR="007464EE" w:rsidRPr="00452C25" w:rsidRDefault="007464EE" w:rsidP="007464EE">
            <w:pPr>
              <w:pStyle w:val="Luettelokappale"/>
              <w:numPr>
                <w:ilvl w:val="0"/>
                <w:numId w:val="8"/>
              </w:numPr>
              <w:spacing w:after="0" w:line="240" w:lineRule="auto"/>
              <w:ind w:left="312" w:hanging="357"/>
              <w:rPr>
                <w:rFonts w:ascii="Arial" w:hAnsi="Arial" w:cs="Arial"/>
                <w:b/>
                <w:bCs/>
                <w:sz w:val="18"/>
                <w:szCs w:val="18"/>
              </w:rPr>
            </w:pPr>
            <w:r w:rsidRPr="00452C25">
              <w:rPr>
                <w:rFonts w:ascii="Arial" w:hAnsi="Arial" w:cs="Arial"/>
                <w:sz w:val="18"/>
                <w:szCs w:val="18"/>
              </w:rPr>
              <w:t>Tietoaineistojen saatavuuden ja käyttökelpoisuuden varmistaminen (TiHL 15.1 § 4 k)</w:t>
            </w:r>
          </w:p>
          <w:p w14:paraId="605DCD81" w14:textId="77777777" w:rsidR="007464EE" w:rsidRPr="00452C25" w:rsidRDefault="007464EE" w:rsidP="007464EE">
            <w:pPr>
              <w:pStyle w:val="Luettelokappale"/>
              <w:numPr>
                <w:ilvl w:val="0"/>
                <w:numId w:val="8"/>
              </w:numPr>
              <w:spacing w:after="0" w:line="240" w:lineRule="auto"/>
              <w:ind w:left="312" w:hanging="357"/>
              <w:rPr>
                <w:rFonts w:ascii="Arial" w:hAnsi="Arial" w:cs="Arial"/>
                <w:b/>
                <w:bCs/>
                <w:sz w:val="18"/>
                <w:szCs w:val="18"/>
              </w:rPr>
            </w:pPr>
            <w:r w:rsidRPr="00452C25">
              <w:rPr>
                <w:rFonts w:ascii="Arial" w:hAnsi="Arial" w:cs="Arial"/>
                <w:bCs/>
                <w:sz w:val="18"/>
                <w:szCs w:val="18"/>
              </w:rPr>
              <w:t>Tietoaineistojen saatavuutta koskevat rajoitukset (TiHL 15.1 § 5 k)</w:t>
            </w:r>
          </w:p>
          <w:p w14:paraId="09A1CA66" w14:textId="77777777" w:rsidR="007464EE" w:rsidRPr="003F5E54" w:rsidRDefault="007464EE" w:rsidP="007464EE">
            <w:pPr>
              <w:pStyle w:val="Luettelokappale"/>
              <w:numPr>
                <w:ilvl w:val="0"/>
                <w:numId w:val="8"/>
              </w:numPr>
              <w:spacing w:after="0" w:line="240" w:lineRule="auto"/>
              <w:ind w:left="312" w:hanging="357"/>
              <w:rPr>
                <w:rFonts w:cstheme="minorBidi"/>
                <w:b/>
                <w:bCs/>
                <w:sz w:val="18"/>
                <w:szCs w:val="18"/>
              </w:rPr>
            </w:pPr>
            <w:r w:rsidRPr="00452C25">
              <w:rPr>
                <w:rFonts w:ascii="Arial" w:hAnsi="Arial" w:cs="Arial"/>
                <w:sz w:val="18"/>
                <w:szCs w:val="18"/>
              </w:rPr>
              <w:t>Asiakirjojen turvallisuusluokittelu valtion viranomaisissa (TiHL 18 §, VNA 1101/2019)</w:t>
            </w:r>
          </w:p>
        </w:tc>
        <w:tc>
          <w:tcPr>
            <w:tcW w:w="5248" w:type="dxa"/>
            <w:shd w:val="clear" w:color="auto" w:fill="FFFFFF" w:themeFill="background1"/>
          </w:tcPr>
          <w:p w14:paraId="1EDE5A30" w14:textId="77777777" w:rsidR="007464EE" w:rsidRPr="00900ABD" w:rsidRDefault="007464EE" w:rsidP="007464EE">
            <w:pPr>
              <w:pStyle w:val="Luettelokappale"/>
              <w:numPr>
                <w:ilvl w:val="0"/>
                <w:numId w:val="7"/>
              </w:numPr>
              <w:spacing w:after="0" w:line="240" w:lineRule="auto"/>
              <w:ind w:left="319"/>
              <w:rPr>
                <w:rFonts w:cstheme="minorBidi"/>
                <w:b/>
                <w:bCs/>
                <w:sz w:val="18"/>
                <w:szCs w:val="18"/>
              </w:rPr>
            </w:pPr>
            <w:r>
              <w:rPr>
                <w:rFonts w:ascii="Arial" w:hAnsi="Arial" w:cs="Arial"/>
                <w:sz w:val="18"/>
                <w:szCs w:val="18"/>
              </w:rPr>
              <w:t>[</w:t>
            </w:r>
            <w:r w:rsidRPr="00900ABD">
              <w:rPr>
                <w:rFonts w:ascii="Arial" w:hAnsi="Arial" w:cs="Arial"/>
                <w:sz w:val="18"/>
                <w:szCs w:val="18"/>
              </w:rPr>
              <w:t>Tuottaako suunniteltu kehittäminen muutoksia viranomaisten</w:t>
            </w:r>
            <w:r>
              <w:rPr>
                <w:rFonts w:ascii="Arial" w:hAnsi="Arial" w:cs="Arial"/>
                <w:sz w:val="18"/>
                <w:szCs w:val="18"/>
              </w:rPr>
              <w:t xml:space="preserve"> vastuulla olevien tietoaineistojen</w:t>
            </w:r>
            <w:r w:rsidRPr="00900ABD">
              <w:rPr>
                <w:rFonts w:ascii="Arial" w:hAnsi="Arial" w:cs="Arial"/>
                <w:sz w:val="18"/>
                <w:szCs w:val="18"/>
              </w:rPr>
              <w:t xml:space="preserve"> tietoturvallisuusvaatimuksiin ja/tai niitä toteuttaviin tietoturvallisuustoimenpiteisiin?</w:t>
            </w:r>
            <w:r>
              <w:rPr>
                <w:rFonts w:ascii="Arial" w:hAnsi="Arial" w:cs="Arial"/>
                <w:sz w:val="18"/>
                <w:szCs w:val="18"/>
              </w:rPr>
              <w:t>]</w:t>
            </w:r>
          </w:p>
          <w:p w14:paraId="5336A094" w14:textId="77777777" w:rsidR="007464EE" w:rsidRDefault="007464EE" w:rsidP="007464EE">
            <w:pPr>
              <w:pStyle w:val="Luettelokappale"/>
              <w:numPr>
                <w:ilvl w:val="0"/>
                <w:numId w:val="7"/>
              </w:numPr>
              <w:spacing w:after="0" w:line="240" w:lineRule="auto"/>
              <w:ind w:left="319"/>
              <w:rPr>
                <w:rFonts w:ascii="Arial" w:hAnsi="Arial" w:cs="Arial"/>
                <w:sz w:val="18"/>
                <w:szCs w:val="18"/>
              </w:rPr>
            </w:pPr>
            <w:r w:rsidRPr="00900ABD">
              <w:rPr>
                <w:rFonts w:ascii="Arial" w:hAnsi="Arial" w:cs="Arial"/>
                <w:sz w:val="18"/>
                <w:szCs w:val="18"/>
              </w:rPr>
              <w:t>[</w:t>
            </w:r>
            <w:r>
              <w:rPr>
                <w:rFonts w:ascii="Arial" w:hAnsi="Arial" w:cs="Arial"/>
                <w:sz w:val="18"/>
                <w:szCs w:val="18"/>
              </w:rPr>
              <w:t>Jos kyllä, kuvaa muutokset ja perustele, mikä muutoksen aiheuttaa tietoaineistokohteisesti]</w:t>
            </w:r>
          </w:p>
          <w:p w14:paraId="71BB2FFE" w14:textId="77777777" w:rsidR="007464EE" w:rsidRDefault="007464EE" w:rsidP="007464EE">
            <w:pPr>
              <w:pStyle w:val="Luettelokappale"/>
              <w:numPr>
                <w:ilvl w:val="0"/>
                <w:numId w:val="7"/>
              </w:numPr>
              <w:spacing w:after="0" w:line="240" w:lineRule="auto"/>
              <w:ind w:left="319"/>
              <w:rPr>
                <w:rFonts w:ascii="Arial" w:hAnsi="Arial" w:cs="Arial"/>
                <w:sz w:val="18"/>
                <w:szCs w:val="18"/>
              </w:rPr>
            </w:pPr>
            <w:r>
              <w:rPr>
                <w:rFonts w:ascii="Arial" w:hAnsi="Arial" w:cs="Arial"/>
                <w:sz w:val="18"/>
                <w:szCs w:val="18"/>
              </w:rPr>
              <w:t>[Mitkä ovat em. muutosten vaikutukset?]</w:t>
            </w:r>
          </w:p>
          <w:p w14:paraId="352D287F" w14:textId="77777777" w:rsidR="007464EE" w:rsidRPr="00900ABD" w:rsidRDefault="007464EE" w:rsidP="007464EE">
            <w:pPr>
              <w:pStyle w:val="Luettelokappale"/>
              <w:numPr>
                <w:ilvl w:val="0"/>
                <w:numId w:val="7"/>
              </w:numPr>
              <w:spacing w:after="0" w:line="240" w:lineRule="auto"/>
              <w:ind w:left="319"/>
              <w:rPr>
                <w:rFonts w:ascii="Arial" w:hAnsi="Arial" w:cs="Arial"/>
                <w:sz w:val="18"/>
                <w:szCs w:val="18"/>
              </w:rPr>
            </w:pPr>
            <w:r>
              <w:rPr>
                <w:rFonts w:ascii="Arial" w:hAnsi="Arial" w:cs="Arial"/>
                <w:sz w:val="18"/>
                <w:szCs w:val="18"/>
              </w:rPr>
              <w:t>[Kuvaa / perustele myös, jos kehittäminen ei muuta tietoturvallisuusvaatimuksia ja niitä toteuttavia toimenpiteitä]</w:t>
            </w:r>
          </w:p>
        </w:tc>
      </w:tr>
      <w:tr w:rsidR="007464EE" w14:paraId="52DA0E59" w14:textId="77777777" w:rsidTr="00452C25">
        <w:tc>
          <w:tcPr>
            <w:tcW w:w="9359" w:type="dxa"/>
            <w:gridSpan w:val="2"/>
            <w:shd w:val="clear" w:color="auto" w:fill="F2F2F2" w:themeFill="background1" w:themeFillShade="F2"/>
          </w:tcPr>
          <w:p w14:paraId="1FEFF015" w14:textId="77777777" w:rsidR="007464EE" w:rsidRPr="00354B65" w:rsidRDefault="007464EE" w:rsidP="00CC33B1">
            <w:pPr>
              <w:rPr>
                <w:rFonts w:cs="Arial"/>
                <w:b/>
                <w:sz w:val="18"/>
                <w:szCs w:val="18"/>
                <w:lang w:val="fi-FI"/>
              </w:rPr>
            </w:pPr>
            <w:r w:rsidRPr="00354B65">
              <w:rPr>
                <w:b/>
                <w:bCs/>
                <w:sz w:val="18"/>
                <w:szCs w:val="18"/>
              </w:rPr>
              <w:t xml:space="preserve">Tietojärjestelmien </w:t>
            </w:r>
            <w:r>
              <w:rPr>
                <w:b/>
                <w:bCs/>
                <w:sz w:val="18"/>
                <w:szCs w:val="18"/>
              </w:rPr>
              <w:t>tieto</w:t>
            </w:r>
            <w:r w:rsidRPr="00354B65">
              <w:rPr>
                <w:b/>
                <w:bCs/>
                <w:sz w:val="18"/>
                <w:szCs w:val="18"/>
              </w:rPr>
              <w:t>turvallisuus</w:t>
            </w:r>
          </w:p>
        </w:tc>
      </w:tr>
      <w:tr w:rsidR="007464EE" w:rsidRPr="00FC18D2" w14:paraId="70952CBD" w14:textId="77777777" w:rsidTr="00452C25">
        <w:tc>
          <w:tcPr>
            <w:tcW w:w="4111" w:type="dxa"/>
            <w:shd w:val="clear" w:color="auto" w:fill="F2F2F2" w:themeFill="background1" w:themeFillShade="F2"/>
          </w:tcPr>
          <w:p w14:paraId="1265596E" w14:textId="77777777" w:rsidR="007464EE" w:rsidRPr="00452C25" w:rsidRDefault="007464EE" w:rsidP="00CC33B1">
            <w:pPr>
              <w:rPr>
                <w:rFonts w:cs="Arial"/>
                <w:b/>
                <w:lang w:val="fi-FI"/>
              </w:rPr>
            </w:pPr>
            <w:r w:rsidRPr="00452C25">
              <w:rPr>
                <w:rFonts w:cs="Arial"/>
                <w:b/>
                <w:bCs/>
                <w:sz w:val="18"/>
                <w:szCs w:val="18"/>
                <w:lang w:val="fi-FI"/>
              </w:rPr>
              <w:t xml:space="preserve">Muuttaako uudistus tietoturvallisuuden vaatimuksia ja/tai niiden toteuttamisen toimenpiteitä viranomaisen vastuulla olevien </w:t>
            </w:r>
            <w:r w:rsidRPr="00452C25">
              <w:rPr>
                <w:rFonts w:cs="Arial"/>
                <w:b/>
                <w:bCs/>
                <w:sz w:val="18"/>
                <w:szCs w:val="18"/>
                <w:u w:val="single"/>
                <w:lang w:val="fi-FI"/>
              </w:rPr>
              <w:t>tietojärjestelmien</w:t>
            </w:r>
            <w:r w:rsidRPr="00452C25">
              <w:rPr>
                <w:rFonts w:cs="Arial"/>
                <w:b/>
                <w:bCs/>
                <w:sz w:val="18"/>
                <w:szCs w:val="18"/>
                <w:lang w:val="fi-FI"/>
              </w:rPr>
              <w:t xml:space="preserve"> osalta?</w:t>
            </w:r>
            <w:r w:rsidRPr="00452C25">
              <w:rPr>
                <w:rFonts w:cs="Arial"/>
                <w:b/>
                <w:lang w:val="fi-FI"/>
              </w:rPr>
              <w:t xml:space="preserve"> </w:t>
            </w:r>
          </w:p>
          <w:p w14:paraId="5524966B" w14:textId="77777777" w:rsidR="007464EE" w:rsidRPr="00452C25" w:rsidRDefault="007464EE" w:rsidP="00CC33B1">
            <w:pPr>
              <w:rPr>
                <w:rFonts w:cs="Arial"/>
                <w:lang w:val="fi-FI"/>
              </w:rPr>
            </w:pPr>
          </w:p>
          <w:p w14:paraId="77AB6F51" w14:textId="77777777" w:rsidR="007464EE" w:rsidRPr="00452C25" w:rsidRDefault="007464EE" w:rsidP="00CC33B1">
            <w:pPr>
              <w:rPr>
                <w:rFonts w:cs="Arial"/>
                <w:bCs/>
                <w:sz w:val="18"/>
                <w:szCs w:val="18"/>
                <w:lang w:val="fi-FI"/>
              </w:rPr>
            </w:pPr>
            <w:r w:rsidRPr="00452C25">
              <w:rPr>
                <w:rFonts w:cs="Arial"/>
                <w:bCs/>
                <w:sz w:val="18"/>
                <w:szCs w:val="18"/>
                <w:lang w:val="fi-FI"/>
              </w:rPr>
              <w:t>Perustele, mistä muutokset johtuvat ja arvioi muutoksen vaikutukset.</w:t>
            </w:r>
          </w:p>
          <w:p w14:paraId="06DA7E93" w14:textId="77777777" w:rsidR="007464EE" w:rsidRPr="00452C25" w:rsidRDefault="007464EE" w:rsidP="00CC33B1">
            <w:pPr>
              <w:rPr>
                <w:rFonts w:cs="Arial"/>
                <w:bCs/>
                <w:sz w:val="18"/>
                <w:szCs w:val="18"/>
                <w:lang w:val="fi-FI"/>
              </w:rPr>
            </w:pPr>
          </w:p>
          <w:p w14:paraId="07368288" w14:textId="77777777" w:rsidR="007464EE" w:rsidRPr="00452C25" w:rsidRDefault="007464EE" w:rsidP="00CC33B1">
            <w:pPr>
              <w:rPr>
                <w:rFonts w:cs="Arial"/>
                <w:bCs/>
                <w:sz w:val="18"/>
                <w:szCs w:val="18"/>
                <w:u w:val="single"/>
                <w:lang w:val="fi-FI"/>
              </w:rPr>
            </w:pPr>
            <w:r w:rsidRPr="00452C25">
              <w:rPr>
                <w:rFonts w:cs="Arial"/>
                <w:bCs/>
                <w:sz w:val="18"/>
                <w:szCs w:val="18"/>
                <w:u w:val="single"/>
                <w:lang w:val="fi-FI"/>
              </w:rPr>
              <w:t>Huomioitavia TiHL vaatimuksia mm.:</w:t>
            </w:r>
          </w:p>
          <w:p w14:paraId="513A4690" w14:textId="77777777" w:rsidR="007464EE" w:rsidRPr="00452C25" w:rsidRDefault="007464EE" w:rsidP="007464EE">
            <w:pPr>
              <w:pStyle w:val="Luettelokappale"/>
              <w:numPr>
                <w:ilvl w:val="0"/>
                <w:numId w:val="8"/>
              </w:numPr>
              <w:spacing w:after="0" w:line="240" w:lineRule="auto"/>
              <w:rPr>
                <w:rFonts w:ascii="Arial" w:hAnsi="Arial" w:cs="Arial"/>
                <w:sz w:val="18"/>
                <w:szCs w:val="18"/>
              </w:rPr>
            </w:pPr>
            <w:r w:rsidRPr="00452C25">
              <w:rPr>
                <w:rFonts w:ascii="Arial" w:hAnsi="Arial" w:cs="Arial"/>
                <w:sz w:val="18"/>
                <w:szCs w:val="18"/>
              </w:rPr>
              <w:t>Toimenpiteet häiriötilanteisiin varautumiseksi (TiHL 13 a §)</w:t>
            </w:r>
          </w:p>
          <w:p w14:paraId="43B1F421" w14:textId="77777777" w:rsidR="007464EE" w:rsidRPr="00452C25" w:rsidRDefault="007464EE" w:rsidP="007464EE">
            <w:pPr>
              <w:pStyle w:val="Luettelokappale"/>
              <w:numPr>
                <w:ilvl w:val="0"/>
                <w:numId w:val="8"/>
              </w:numPr>
              <w:spacing w:after="0" w:line="240" w:lineRule="auto"/>
              <w:ind w:left="312" w:hanging="357"/>
              <w:rPr>
                <w:rFonts w:ascii="Arial" w:hAnsi="Arial" w:cs="Arial"/>
                <w:sz w:val="18"/>
                <w:szCs w:val="18"/>
              </w:rPr>
            </w:pPr>
            <w:r w:rsidRPr="00452C25">
              <w:rPr>
                <w:rFonts w:ascii="Arial" w:hAnsi="Arial" w:cs="Arial"/>
                <w:sz w:val="18"/>
                <w:szCs w:val="18"/>
              </w:rPr>
              <w:t>Tietojen siirto tietoverkoissa (TiHL 14 § 1 mom.)</w:t>
            </w:r>
          </w:p>
          <w:p w14:paraId="1CEF6C75" w14:textId="77777777" w:rsidR="007464EE" w:rsidRPr="00452C25" w:rsidRDefault="007464EE" w:rsidP="007464EE">
            <w:pPr>
              <w:pStyle w:val="Luettelokappale"/>
              <w:numPr>
                <w:ilvl w:val="0"/>
                <w:numId w:val="8"/>
              </w:numPr>
              <w:spacing w:after="0" w:line="240" w:lineRule="auto"/>
              <w:ind w:left="312" w:hanging="357"/>
              <w:rPr>
                <w:rFonts w:ascii="Arial" w:hAnsi="Arial" w:cs="Arial"/>
                <w:sz w:val="18"/>
                <w:szCs w:val="18"/>
              </w:rPr>
            </w:pPr>
            <w:r w:rsidRPr="00452C25">
              <w:rPr>
                <w:rFonts w:ascii="Arial" w:hAnsi="Arial" w:cs="Arial"/>
                <w:sz w:val="18"/>
                <w:szCs w:val="18"/>
              </w:rPr>
              <w:t>Tietojärjestelmän käyttöoikeudet (TiHL 16 §)</w:t>
            </w:r>
          </w:p>
          <w:p w14:paraId="28208F82" w14:textId="77777777" w:rsidR="007464EE" w:rsidRPr="00452C25" w:rsidRDefault="007464EE" w:rsidP="007464EE">
            <w:pPr>
              <w:pStyle w:val="Luettelokappale"/>
              <w:numPr>
                <w:ilvl w:val="0"/>
                <w:numId w:val="8"/>
              </w:numPr>
              <w:spacing w:after="0" w:line="240" w:lineRule="auto"/>
              <w:ind w:left="312" w:hanging="357"/>
              <w:rPr>
                <w:rFonts w:ascii="Arial" w:hAnsi="Arial" w:cs="Arial"/>
                <w:bCs/>
                <w:sz w:val="18"/>
                <w:szCs w:val="18"/>
              </w:rPr>
            </w:pPr>
            <w:r w:rsidRPr="00452C25">
              <w:rPr>
                <w:rFonts w:ascii="Arial" w:hAnsi="Arial" w:cs="Arial"/>
                <w:sz w:val="18"/>
                <w:szCs w:val="18"/>
              </w:rPr>
              <w:t>Lokitietojen kerääminen (TiHL 17 §)</w:t>
            </w:r>
          </w:p>
        </w:tc>
        <w:tc>
          <w:tcPr>
            <w:tcW w:w="5248" w:type="dxa"/>
            <w:shd w:val="clear" w:color="auto" w:fill="FFFFFF" w:themeFill="background1"/>
          </w:tcPr>
          <w:p w14:paraId="042E4140" w14:textId="77777777" w:rsidR="007464EE" w:rsidRPr="00900ABD" w:rsidRDefault="007464EE" w:rsidP="007464EE">
            <w:pPr>
              <w:pStyle w:val="Luettelokappale"/>
              <w:numPr>
                <w:ilvl w:val="0"/>
                <w:numId w:val="7"/>
              </w:numPr>
              <w:spacing w:after="0" w:line="240" w:lineRule="auto"/>
              <w:ind w:left="319"/>
              <w:rPr>
                <w:rFonts w:cstheme="minorBidi"/>
                <w:b/>
                <w:bCs/>
                <w:sz w:val="18"/>
                <w:szCs w:val="18"/>
              </w:rPr>
            </w:pPr>
            <w:r>
              <w:rPr>
                <w:rFonts w:ascii="Arial" w:hAnsi="Arial" w:cs="Arial"/>
                <w:sz w:val="18"/>
                <w:szCs w:val="18"/>
              </w:rPr>
              <w:t>[</w:t>
            </w:r>
            <w:r w:rsidRPr="00900ABD">
              <w:rPr>
                <w:rFonts w:ascii="Arial" w:hAnsi="Arial" w:cs="Arial"/>
                <w:sz w:val="18"/>
                <w:szCs w:val="18"/>
              </w:rPr>
              <w:t>Tuottaako suunniteltu kehittäminen muutoksia viranomaisten</w:t>
            </w:r>
            <w:r>
              <w:rPr>
                <w:rFonts w:ascii="Arial" w:hAnsi="Arial" w:cs="Arial"/>
                <w:sz w:val="18"/>
                <w:szCs w:val="18"/>
              </w:rPr>
              <w:t xml:space="preserve"> vastuulla olevien tietojärjestelmien</w:t>
            </w:r>
            <w:r w:rsidRPr="00900ABD">
              <w:rPr>
                <w:rFonts w:ascii="Arial" w:hAnsi="Arial" w:cs="Arial"/>
                <w:sz w:val="18"/>
                <w:szCs w:val="18"/>
              </w:rPr>
              <w:t xml:space="preserve"> tietoturvallisuusvaatimuksiin ja/tai niitä toteuttaviin tietoturvallisuustoimenpiteisiin?</w:t>
            </w:r>
            <w:r>
              <w:rPr>
                <w:rFonts w:ascii="Arial" w:hAnsi="Arial" w:cs="Arial"/>
                <w:sz w:val="18"/>
                <w:szCs w:val="18"/>
              </w:rPr>
              <w:t>]</w:t>
            </w:r>
          </w:p>
          <w:p w14:paraId="7D89F19D" w14:textId="77777777" w:rsidR="007464EE" w:rsidRDefault="007464EE" w:rsidP="007464EE">
            <w:pPr>
              <w:pStyle w:val="Luettelokappale"/>
              <w:numPr>
                <w:ilvl w:val="0"/>
                <w:numId w:val="7"/>
              </w:numPr>
              <w:spacing w:after="0" w:line="240" w:lineRule="auto"/>
              <w:ind w:left="319"/>
              <w:rPr>
                <w:rFonts w:ascii="Arial" w:hAnsi="Arial" w:cs="Arial"/>
                <w:sz w:val="18"/>
                <w:szCs w:val="18"/>
              </w:rPr>
            </w:pPr>
            <w:r w:rsidRPr="00900ABD">
              <w:rPr>
                <w:rFonts w:ascii="Arial" w:hAnsi="Arial" w:cs="Arial"/>
                <w:sz w:val="18"/>
                <w:szCs w:val="18"/>
              </w:rPr>
              <w:t>[</w:t>
            </w:r>
            <w:r>
              <w:rPr>
                <w:rFonts w:ascii="Arial" w:hAnsi="Arial" w:cs="Arial"/>
                <w:sz w:val="18"/>
                <w:szCs w:val="18"/>
              </w:rPr>
              <w:t>Jos kyllä, kuvaa muutokset ja perustele, mikä muutoksen aiheuttaa tietojärjestelmäkohtaisesti]</w:t>
            </w:r>
          </w:p>
          <w:p w14:paraId="30070B2C" w14:textId="77777777" w:rsidR="007464EE" w:rsidRPr="00E22312" w:rsidRDefault="007464EE" w:rsidP="007464EE">
            <w:pPr>
              <w:pStyle w:val="Luettelokappale"/>
              <w:numPr>
                <w:ilvl w:val="0"/>
                <w:numId w:val="7"/>
              </w:numPr>
              <w:spacing w:after="0" w:line="240" w:lineRule="auto"/>
              <w:ind w:left="319"/>
              <w:rPr>
                <w:rFonts w:ascii="Arial" w:hAnsi="Arial" w:cs="Arial"/>
                <w:b/>
                <w:sz w:val="18"/>
                <w:szCs w:val="18"/>
              </w:rPr>
            </w:pPr>
            <w:r>
              <w:rPr>
                <w:rFonts w:ascii="Arial" w:hAnsi="Arial" w:cs="Arial"/>
                <w:sz w:val="18"/>
                <w:szCs w:val="18"/>
              </w:rPr>
              <w:t xml:space="preserve">[Mitkä ovat em. muutosten vaikutukset?] </w:t>
            </w:r>
          </w:p>
          <w:p w14:paraId="194469A2" w14:textId="77777777" w:rsidR="007464EE" w:rsidRPr="00FE697C" w:rsidRDefault="007464EE" w:rsidP="007464EE">
            <w:pPr>
              <w:pStyle w:val="Luettelokappale"/>
              <w:numPr>
                <w:ilvl w:val="0"/>
                <w:numId w:val="7"/>
              </w:numPr>
              <w:spacing w:after="0" w:line="240" w:lineRule="auto"/>
              <w:ind w:left="319"/>
              <w:rPr>
                <w:rFonts w:ascii="Arial" w:hAnsi="Arial" w:cs="Arial"/>
                <w:b/>
                <w:sz w:val="18"/>
                <w:szCs w:val="18"/>
              </w:rPr>
            </w:pPr>
            <w:r>
              <w:rPr>
                <w:rFonts w:ascii="Arial" w:hAnsi="Arial" w:cs="Arial"/>
                <w:sz w:val="18"/>
                <w:szCs w:val="18"/>
              </w:rPr>
              <w:t>[Kuvaa / perustele myös, jos kehittäminen ei muuta tietoturvallisuusvaatimuksia ja niitä toteuttavia toimenpiteitä]</w:t>
            </w:r>
          </w:p>
        </w:tc>
      </w:tr>
      <w:tr w:rsidR="007464EE" w:rsidRPr="00FC18D2" w14:paraId="71F33454" w14:textId="77777777" w:rsidTr="00452C25">
        <w:tc>
          <w:tcPr>
            <w:tcW w:w="9359" w:type="dxa"/>
            <w:gridSpan w:val="2"/>
            <w:shd w:val="clear" w:color="auto" w:fill="F2F2F2" w:themeFill="background1" w:themeFillShade="F2"/>
          </w:tcPr>
          <w:p w14:paraId="25E2340A" w14:textId="77777777" w:rsidR="007464EE" w:rsidRPr="00F324B8" w:rsidRDefault="007464EE" w:rsidP="00CC33B1">
            <w:pPr>
              <w:ind w:left="-42"/>
              <w:rPr>
                <w:rFonts w:cs="Arial"/>
                <w:b/>
                <w:sz w:val="18"/>
                <w:szCs w:val="18"/>
                <w:lang w:val="fi-FI"/>
              </w:rPr>
            </w:pPr>
            <w:r w:rsidRPr="00F324B8">
              <w:rPr>
                <w:rFonts w:cs="Arial"/>
                <w:b/>
                <w:sz w:val="18"/>
                <w:szCs w:val="18"/>
                <w:lang w:val="fi-FI"/>
              </w:rPr>
              <w:t>Tietoturvallisuutta ja jatkuvuuden varmistamista koskevat lisätiedot</w:t>
            </w:r>
          </w:p>
        </w:tc>
      </w:tr>
      <w:tr w:rsidR="007464EE" w:rsidRPr="00FC18D2" w14:paraId="7D32D76F" w14:textId="77777777" w:rsidTr="00452C25">
        <w:tc>
          <w:tcPr>
            <w:tcW w:w="4111" w:type="dxa"/>
            <w:shd w:val="clear" w:color="auto" w:fill="F2F2F2" w:themeFill="background1" w:themeFillShade="F2"/>
          </w:tcPr>
          <w:p w14:paraId="1A2B6C69" w14:textId="77777777" w:rsidR="007464EE" w:rsidRPr="001B3374" w:rsidRDefault="007464EE" w:rsidP="00CC33B1">
            <w:pPr>
              <w:rPr>
                <w:b/>
                <w:bCs/>
                <w:sz w:val="18"/>
                <w:szCs w:val="18"/>
                <w:lang w:val="fi-FI"/>
              </w:rPr>
            </w:pPr>
            <w:r w:rsidRPr="603686A1">
              <w:rPr>
                <w:b/>
                <w:bCs/>
                <w:sz w:val="18"/>
                <w:szCs w:val="18"/>
                <w:lang w:val="fi-FI"/>
              </w:rPr>
              <w:lastRenderedPageBreak/>
              <w:t xml:space="preserve">Muuta tietoturvallisuudessa ja </w:t>
            </w:r>
            <w:r>
              <w:rPr>
                <w:b/>
                <w:bCs/>
                <w:sz w:val="18"/>
                <w:szCs w:val="18"/>
                <w:lang w:val="fi-FI"/>
              </w:rPr>
              <w:t>jatkuvuuden varmistamisessa</w:t>
            </w:r>
            <w:r w:rsidRPr="603686A1">
              <w:rPr>
                <w:b/>
                <w:bCs/>
                <w:sz w:val="18"/>
                <w:szCs w:val="18"/>
                <w:lang w:val="fi-FI"/>
              </w:rPr>
              <w:t xml:space="preserve"> huomioitavaa?</w:t>
            </w:r>
          </w:p>
        </w:tc>
        <w:tc>
          <w:tcPr>
            <w:tcW w:w="5248" w:type="dxa"/>
          </w:tcPr>
          <w:p w14:paraId="0EEAAF38" w14:textId="77777777" w:rsidR="007464EE" w:rsidRDefault="007464EE" w:rsidP="00CC33B1">
            <w:pPr>
              <w:rPr>
                <w:rFonts w:cs="Arial"/>
                <w:sz w:val="18"/>
                <w:szCs w:val="18"/>
                <w:lang w:val="fi-FI"/>
              </w:rPr>
            </w:pPr>
            <w:r>
              <w:rPr>
                <w:rFonts w:cs="Arial"/>
                <w:sz w:val="18"/>
                <w:szCs w:val="18"/>
                <w:lang w:val="fi-FI"/>
              </w:rPr>
              <w:t>[Esim. mitä vaikutuksia kohdentuu muiden viranomaisten tiedonhallintaan ja toimintaan (esim. yhteiset tietovarannot ja palvelut)]</w:t>
            </w:r>
          </w:p>
          <w:p w14:paraId="5C50BE39" w14:textId="77777777" w:rsidR="007464EE" w:rsidRDefault="007464EE" w:rsidP="00CC33B1">
            <w:pPr>
              <w:rPr>
                <w:rFonts w:cs="Arial"/>
                <w:sz w:val="18"/>
                <w:szCs w:val="18"/>
                <w:lang w:val="fi-FI"/>
              </w:rPr>
            </w:pPr>
          </w:p>
          <w:p w14:paraId="209E8A78" w14:textId="77777777" w:rsidR="007464EE" w:rsidRPr="001B3374" w:rsidRDefault="007464EE" w:rsidP="00CC33B1">
            <w:pPr>
              <w:rPr>
                <w:rFonts w:cs="Arial"/>
                <w:sz w:val="18"/>
                <w:szCs w:val="18"/>
                <w:lang w:val="fi-FI"/>
              </w:rPr>
            </w:pPr>
            <w:r w:rsidRPr="603686A1">
              <w:rPr>
                <w:rFonts w:cs="Arial"/>
                <w:sz w:val="18"/>
                <w:szCs w:val="18"/>
                <w:lang w:val="fi-FI"/>
              </w:rPr>
              <w:t>[</w:t>
            </w:r>
            <w:r>
              <w:rPr>
                <w:rFonts w:cs="Arial"/>
                <w:sz w:val="18"/>
                <w:szCs w:val="18"/>
                <w:lang w:val="fi-FI"/>
              </w:rPr>
              <w:t>Esim. k</w:t>
            </w:r>
            <w:r w:rsidRPr="603686A1">
              <w:rPr>
                <w:rFonts w:cs="Arial"/>
                <w:sz w:val="18"/>
                <w:szCs w:val="18"/>
                <w:lang w:val="fi-FI"/>
              </w:rPr>
              <w:t>uvaa mahdolliset tietoturvallisuuteen ja varautumiseen liittyvät taloudelliset vaikutukset ja miten ne on huomioitu kustannushyötyanalyysissa]</w:t>
            </w:r>
          </w:p>
        </w:tc>
      </w:tr>
    </w:tbl>
    <w:p w14:paraId="50C106AA" w14:textId="4509901B" w:rsidR="00DC7D83" w:rsidRDefault="00DC7D83" w:rsidP="00DC7D83">
      <w:pPr>
        <w:pStyle w:val="Leipteksti"/>
        <w:ind w:left="993"/>
        <w:rPr>
          <w:rFonts w:ascii="Arial" w:hAnsi="Arial" w:cs="Arial"/>
          <w:sz w:val="20"/>
          <w:szCs w:val="20"/>
        </w:rPr>
      </w:pPr>
    </w:p>
    <w:tbl>
      <w:tblPr>
        <w:tblStyle w:val="TaulukkoRuudukko"/>
        <w:tblW w:w="9355" w:type="dxa"/>
        <w:tblInd w:w="567" w:type="dxa"/>
        <w:tblCellMar>
          <w:top w:w="57" w:type="dxa"/>
          <w:bottom w:w="57" w:type="dxa"/>
        </w:tblCellMar>
        <w:tblLook w:val="04A0" w:firstRow="1" w:lastRow="0" w:firstColumn="1" w:lastColumn="0" w:noHBand="0" w:noVBand="1"/>
      </w:tblPr>
      <w:tblGrid>
        <w:gridCol w:w="3402"/>
        <w:gridCol w:w="5953"/>
      </w:tblGrid>
      <w:tr w:rsidR="007464EE" w:rsidRPr="00FC18D2" w14:paraId="2EF6C89D" w14:textId="77777777" w:rsidTr="00452C25">
        <w:trPr>
          <w:trHeight w:val="795"/>
        </w:trPr>
        <w:tc>
          <w:tcPr>
            <w:tcW w:w="9355" w:type="dxa"/>
            <w:gridSpan w:val="2"/>
            <w:tcBorders>
              <w:top w:val="nil"/>
              <w:left w:val="nil"/>
              <w:bottom w:val="nil"/>
              <w:right w:val="nil"/>
            </w:tcBorders>
            <w:shd w:val="clear" w:color="auto" w:fill="000000" w:themeFill="text1"/>
            <w:vAlign w:val="center"/>
          </w:tcPr>
          <w:p w14:paraId="1264DFE2" w14:textId="77777777" w:rsidR="007464EE" w:rsidRPr="00E22312" w:rsidRDefault="007464EE" w:rsidP="007464EE">
            <w:pPr>
              <w:pStyle w:val="VMleipteksti"/>
              <w:numPr>
                <w:ilvl w:val="0"/>
                <w:numId w:val="2"/>
              </w:numPr>
              <w:rPr>
                <w:rFonts w:ascii="Arial" w:hAnsi="Arial" w:cs="Arial"/>
                <w:b/>
                <w:bCs/>
              </w:rPr>
            </w:pPr>
            <w:r w:rsidRPr="00E22312">
              <w:rPr>
                <w:rFonts w:ascii="Arial" w:hAnsi="Arial" w:cs="Arial"/>
                <w:b/>
                <w:bCs/>
              </w:rPr>
              <w:t>TALOUDELLISET VAIKUTUKSET</w:t>
            </w:r>
          </w:p>
          <w:p w14:paraId="42ED9195" w14:textId="77777777" w:rsidR="007464EE" w:rsidRPr="001B3374" w:rsidRDefault="007464EE" w:rsidP="00CC33B1">
            <w:pPr>
              <w:pStyle w:val="VMleipteksti"/>
              <w:ind w:left="360"/>
              <w:rPr>
                <w:rFonts w:ascii="Arial" w:hAnsi="Arial" w:cs="Arial"/>
                <w:color w:val="FFFFFF" w:themeColor="background1"/>
                <w:sz w:val="18"/>
                <w:szCs w:val="18"/>
              </w:rPr>
            </w:pPr>
            <w:r>
              <w:rPr>
                <w:rFonts w:ascii="Arial" w:hAnsi="Arial" w:cs="Arial"/>
                <w:color w:val="FFFFFF" w:themeColor="background1"/>
                <w:sz w:val="18"/>
                <w:szCs w:val="18"/>
              </w:rPr>
              <w:t xml:space="preserve">Tarkoituksena on kuvata, miten ja millä perusteilla taloudellisten vaikutusten arviointia on tehty. Lisäksi lausuntopyyntöön sisällytetään kustannus-hyötyanalyysilaskelma, jossa osoitetaan vaikutusten kohdentuminen eri toimijoille ja vuosille. </w:t>
            </w:r>
          </w:p>
        </w:tc>
      </w:tr>
      <w:tr w:rsidR="007464EE" w:rsidRPr="002C64C5" w14:paraId="22F43A62" w14:textId="77777777" w:rsidTr="00452C25">
        <w:trPr>
          <w:trHeight w:val="276"/>
        </w:trPr>
        <w:tc>
          <w:tcPr>
            <w:tcW w:w="9355" w:type="dxa"/>
            <w:gridSpan w:val="2"/>
            <w:tcBorders>
              <w:top w:val="nil"/>
              <w:left w:val="single" w:sz="4" w:space="0" w:color="auto"/>
              <w:bottom w:val="single" w:sz="4" w:space="0" w:color="auto"/>
              <w:right w:val="single" w:sz="4" w:space="0" w:color="auto"/>
            </w:tcBorders>
            <w:shd w:val="clear" w:color="auto" w:fill="E7E6E6" w:themeFill="background2"/>
            <w:vAlign w:val="center"/>
          </w:tcPr>
          <w:p w14:paraId="4C7AED73" w14:textId="77777777" w:rsidR="007464EE" w:rsidRPr="00F747FE" w:rsidRDefault="007464EE" w:rsidP="00CC33B1">
            <w:pPr>
              <w:jc w:val="both"/>
              <w:rPr>
                <w:rFonts w:cs="Arial"/>
                <w:b/>
                <w:bCs/>
                <w:sz w:val="18"/>
                <w:szCs w:val="18"/>
                <w:lang w:val="fi-FI"/>
              </w:rPr>
            </w:pPr>
            <w:r w:rsidRPr="009C4AEB">
              <w:rPr>
                <w:sz w:val="18"/>
                <w:szCs w:val="18"/>
                <w:lang w:val="fi-FI"/>
              </w:rPr>
              <w:t xml:space="preserve">Ks. lausuntomenettelyn ohjeen </w:t>
            </w:r>
            <w:r>
              <w:rPr>
                <w:sz w:val="18"/>
                <w:szCs w:val="18"/>
                <w:lang w:val="fi-FI"/>
              </w:rPr>
              <w:t>luku 5.3 Taloudellisten vaikutusten arviointi ja siitä esitettävät tiedot (alla lomakkeella kyse luvun 5.3.2 Taloudellisten vaikutusten arviointimenettelyiden ja –perusteiden kuvaaminen –tietojen esittämisestä). Lausuntopyyntöön liitetään kustannus-hyötyanalyysilaskelma.</w:t>
            </w:r>
          </w:p>
        </w:tc>
      </w:tr>
      <w:tr w:rsidR="007464EE" w:rsidRPr="00FC18D2" w14:paraId="6BD4049F" w14:textId="77777777" w:rsidTr="00452C25">
        <w:tc>
          <w:tcPr>
            <w:tcW w:w="3402" w:type="dxa"/>
            <w:shd w:val="clear" w:color="auto" w:fill="F2F2F2" w:themeFill="background1" w:themeFillShade="F2"/>
          </w:tcPr>
          <w:p w14:paraId="0E7080C5" w14:textId="77777777" w:rsidR="007464EE" w:rsidRPr="00E84730" w:rsidRDefault="007464EE" w:rsidP="00CC33B1">
            <w:pPr>
              <w:rPr>
                <w:b/>
                <w:bCs/>
                <w:sz w:val="18"/>
                <w:szCs w:val="18"/>
                <w:lang w:val="fi-FI"/>
              </w:rPr>
            </w:pPr>
            <w:r w:rsidRPr="603686A1">
              <w:rPr>
                <w:b/>
                <w:bCs/>
                <w:sz w:val="18"/>
                <w:szCs w:val="18"/>
                <w:lang w:val="fi-FI"/>
              </w:rPr>
              <w:t>Keskeiset taloudelliset vaikutukset nykytilaan verrattuna</w:t>
            </w:r>
          </w:p>
        </w:tc>
        <w:tc>
          <w:tcPr>
            <w:tcW w:w="5953" w:type="dxa"/>
          </w:tcPr>
          <w:p w14:paraId="0D08BDC4"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[Kuvaa tiivistäen kehittämisen keskeiset taloudelliset vaikutukset nykytilaan verrattuna]</w:t>
            </w:r>
          </w:p>
          <w:p w14:paraId="2364C486"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[Esimerkiksi muodostuuko investointikustannuksen lisäksi muutoksia jatkuvan toiminnan kustannuksiin]</w:t>
            </w:r>
          </w:p>
        </w:tc>
      </w:tr>
      <w:tr w:rsidR="007464EE" w:rsidRPr="00FC18D2" w14:paraId="2D2522DA" w14:textId="77777777" w:rsidTr="00452C25">
        <w:tc>
          <w:tcPr>
            <w:tcW w:w="3402" w:type="dxa"/>
            <w:shd w:val="clear" w:color="auto" w:fill="F2F2F2" w:themeFill="background1" w:themeFillShade="F2"/>
          </w:tcPr>
          <w:p w14:paraId="3FC22D97" w14:textId="77777777" w:rsidR="007464EE" w:rsidRPr="001B3374" w:rsidRDefault="007464EE" w:rsidP="00CC33B1">
            <w:pPr>
              <w:rPr>
                <w:b/>
                <w:bCs/>
                <w:sz w:val="18"/>
                <w:szCs w:val="18"/>
                <w:lang w:val="fi-FI"/>
              </w:rPr>
            </w:pPr>
            <w:r w:rsidRPr="4ED3A97C">
              <w:rPr>
                <w:b/>
                <w:bCs/>
                <w:sz w:val="18"/>
                <w:szCs w:val="18"/>
                <w:lang w:val="fi-FI"/>
              </w:rPr>
              <w:t>Miten kehittämisen taloudellisia vaikutuksia ja kehittämisen vaatimia taloudellisia voimavaroja (€, htv) on arvioitu:</w:t>
            </w:r>
          </w:p>
          <w:p w14:paraId="175BCE01" w14:textId="77777777" w:rsidR="007464EE" w:rsidRPr="00452C25" w:rsidRDefault="007464EE" w:rsidP="007464EE">
            <w:pPr>
              <w:pStyle w:val="Luettelokappale"/>
              <w:numPr>
                <w:ilvl w:val="0"/>
                <w:numId w:val="9"/>
              </w:numPr>
              <w:tabs>
                <w:tab w:val="clear" w:pos="2608"/>
                <w:tab w:val="clear" w:pos="5670"/>
              </w:tabs>
              <w:spacing w:after="0" w:line="240" w:lineRule="auto"/>
              <w:ind w:left="465"/>
              <w:rPr>
                <w:rFonts w:ascii="Arial" w:hAnsi="Arial" w:cs="Arial"/>
                <w:b/>
                <w:bCs/>
                <w:sz w:val="18"/>
                <w:szCs w:val="18"/>
              </w:rPr>
            </w:pPr>
            <w:r w:rsidRPr="00452C25">
              <w:rPr>
                <w:rFonts w:ascii="Arial" w:hAnsi="Arial" w:cs="Arial"/>
                <w:b/>
                <w:bCs/>
                <w:sz w:val="18"/>
                <w:szCs w:val="18"/>
              </w:rPr>
              <w:t>lausunnonpyytäjän osalta</w:t>
            </w:r>
          </w:p>
          <w:p w14:paraId="37FAAF2A" w14:textId="77777777" w:rsidR="007464EE" w:rsidRPr="0051526A" w:rsidRDefault="007464EE" w:rsidP="007464EE">
            <w:pPr>
              <w:pStyle w:val="Luettelokappale"/>
              <w:numPr>
                <w:ilvl w:val="0"/>
                <w:numId w:val="9"/>
              </w:numPr>
              <w:tabs>
                <w:tab w:val="clear" w:pos="2608"/>
                <w:tab w:val="clear" w:pos="5670"/>
              </w:tabs>
              <w:spacing w:after="0" w:line="240" w:lineRule="auto"/>
              <w:ind w:left="465"/>
              <w:rPr>
                <w:rFonts w:cstheme="minorBidi"/>
                <w:bCs/>
                <w:sz w:val="18"/>
                <w:szCs w:val="18"/>
              </w:rPr>
            </w:pPr>
            <w:r w:rsidRPr="00452C25">
              <w:rPr>
                <w:rFonts w:ascii="Arial" w:hAnsi="Arial" w:cs="Arial"/>
                <w:b/>
                <w:bCs/>
                <w:sz w:val="18"/>
                <w:szCs w:val="18"/>
              </w:rPr>
              <w:t>muun valtionhallinnon ja julkisen hallinnon osalta</w:t>
            </w:r>
          </w:p>
        </w:tc>
        <w:tc>
          <w:tcPr>
            <w:tcW w:w="5953" w:type="dxa"/>
          </w:tcPr>
          <w:p w14:paraId="271EBDF1"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[Miten arviointia on tehty ja miten vaikutusten kohdentuminen eri toimijoille on arvioinnissa huomioitu?]</w:t>
            </w:r>
          </w:p>
          <w:p w14:paraId="61699EAA"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[Millaisia arviointiperusteita on käytetty (kustannukset, hyödyt)?]</w:t>
            </w:r>
          </w:p>
          <w:p w14:paraId="2BF8D0FA"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[Mikä on laskelmissa käytetyn investoinnin elinkaaren pituus?]</w:t>
            </w:r>
          </w:p>
          <w:p w14:paraId="0375CBE9"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[Miten hyötyjen toteutumista on tarkoitus seurata?]</w:t>
            </w:r>
          </w:p>
          <w:p w14:paraId="591C48E3"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[Onko muille julkisen hallinnon toimijoille kohdistuvia vaikutuksia arvioitu yhteistyössä?]</w:t>
            </w:r>
          </w:p>
        </w:tc>
      </w:tr>
      <w:tr w:rsidR="007464EE" w:rsidRPr="00FC18D2" w14:paraId="598C6FB5" w14:textId="77777777" w:rsidTr="00452C25">
        <w:tc>
          <w:tcPr>
            <w:tcW w:w="3402" w:type="dxa"/>
            <w:shd w:val="clear" w:color="auto" w:fill="F2F2F2" w:themeFill="background1" w:themeFillShade="F2"/>
          </w:tcPr>
          <w:p w14:paraId="04B6DEBD" w14:textId="77777777" w:rsidR="007464EE" w:rsidRDefault="007464EE" w:rsidP="00CC33B1">
            <w:pPr>
              <w:rPr>
                <w:b/>
                <w:bCs/>
                <w:sz w:val="18"/>
                <w:szCs w:val="18"/>
                <w:lang w:val="fi-FI"/>
              </w:rPr>
            </w:pPr>
            <w:r w:rsidRPr="603686A1">
              <w:rPr>
                <w:b/>
                <w:bCs/>
                <w:sz w:val="18"/>
                <w:szCs w:val="18"/>
                <w:lang w:val="fi-FI"/>
              </w:rPr>
              <w:t xml:space="preserve">Miten kehittämisen taloudellisia </w:t>
            </w:r>
            <w:r w:rsidRPr="00F73D1F">
              <w:rPr>
                <w:b/>
                <w:bCs/>
                <w:sz w:val="18"/>
                <w:szCs w:val="18"/>
                <w:lang w:val="fi-FI"/>
              </w:rPr>
              <w:t>vaikutuksia on arvioitu hallinnon asiakkaiden tai yhteiskunnallisten hyötyjen osalta</w:t>
            </w:r>
            <w:r w:rsidRPr="603686A1">
              <w:rPr>
                <w:b/>
                <w:bCs/>
                <w:sz w:val="18"/>
                <w:szCs w:val="18"/>
                <w:lang w:val="fi-FI"/>
              </w:rPr>
              <w:t>?</w:t>
            </w:r>
          </w:p>
          <w:p w14:paraId="768BAE75" w14:textId="77777777" w:rsidR="007464EE" w:rsidRDefault="007464EE" w:rsidP="00CC33B1">
            <w:pPr>
              <w:rPr>
                <w:b/>
                <w:bCs/>
                <w:sz w:val="18"/>
                <w:szCs w:val="18"/>
                <w:lang w:val="fi-FI"/>
              </w:rPr>
            </w:pPr>
          </w:p>
          <w:p w14:paraId="67B0A860" w14:textId="77777777" w:rsidR="007464EE" w:rsidRPr="00E84730" w:rsidRDefault="007464EE" w:rsidP="00CC33B1">
            <w:pPr>
              <w:rPr>
                <w:bCs/>
                <w:sz w:val="18"/>
                <w:szCs w:val="18"/>
                <w:lang w:val="fi-FI"/>
              </w:rPr>
            </w:pPr>
          </w:p>
        </w:tc>
        <w:tc>
          <w:tcPr>
            <w:tcW w:w="5953" w:type="dxa"/>
          </w:tcPr>
          <w:p w14:paraId="7F385E09"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[Kuvaa keskeiset hallinnon asiakkaille kohdistuvat kustannukset tai hyödyt]</w:t>
            </w:r>
          </w:p>
          <w:p w14:paraId="307C8671"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 xml:space="preserve">[Kuvaa keskeiset tavoiteltavat yhteiskunnalliset hyödyt] </w:t>
            </w:r>
          </w:p>
          <w:p w14:paraId="343E6A9A"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[Miten hallinnon asiakkaille tai yleisemmin yhteiskunnalle kohdentuvia taloudellisia vaikutuksia on arvioitu? Millaisia menettelyjä on käytetty, esim. osallistaminen? Millaisia arviointiperusteita on käytetty?]</w:t>
            </w:r>
          </w:p>
        </w:tc>
      </w:tr>
      <w:tr w:rsidR="007464EE" w:rsidRPr="00586B82" w14:paraId="21AECB2F" w14:textId="77777777" w:rsidTr="00452C25">
        <w:tc>
          <w:tcPr>
            <w:tcW w:w="3402" w:type="dxa"/>
            <w:shd w:val="clear" w:color="auto" w:fill="F2F2F2" w:themeFill="background1" w:themeFillShade="F2"/>
          </w:tcPr>
          <w:p w14:paraId="7BA663D1" w14:textId="77777777" w:rsidR="007464EE" w:rsidRPr="007464EE" w:rsidRDefault="007464EE" w:rsidP="00CC33B1">
            <w:pPr>
              <w:rPr>
                <w:b/>
                <w:bCs/>
                <w:sz w:val="18"/>
                <w:szCs w:val="18"/>
                <w:lang w:val="fi-FI"/>
              </w:rPr>
            </w:pPr>
            <w:r w:rsidRPr="00F73D1F">
              <w:rPr>
                <w:b/>
                <w:bCs/>
                <w:sz w:val="18"/>
                <w:szCs w:val="18"/>
                <w:lang w:val="fi-FI"/>
              </w:rPr>
              <w:t>Onko arvioinnissa tunnistettu</w:t>
            </w:r>
            <w:r>
              <w:rPr>
                <w:b/>
                <w:bCs/>
                <w:sz w:val="18"/>
                <w:szCs w:val="18"/>
                <w:lang w:val="fi-FI"/>
              </w:rPr>
              <w:t xml:space="preserve"> ja hyödynnetty</w:t>
            </w:r>
            <w:r w:rsidRPr="00F73D1F">
              <w:rPr>
                <w:b/>
                <w:bCs/>
                <w:sz w:val="18"/>
                <w:szCs w:val="18"/>
                <w:lang w:val="fi-FI"/>
              </w:rPr>
              <w:t xml:space="preserve"> eri skenaarioita?</w:t>
            </w:r>
          </w:p>
        </w:tc>
        <w:tc>
          <w:tcPr>
            <w:tcW w:w="5953" w:type="dxa"/>
          </w:tcPr>
          <w:p w14:paraId="39504CCD"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 xml:space="preserve">[Onko taloudellisten vaikutusten arvioinnissa tunnistettu toteutukseen liittyviä eri skenaarioita, jotka tulisi huomioida taloudellisten vaikutusten arvioinnissa taloudellisten riskien hallinnan tueksi? Jos, millaisia skenaarioita on hyödynnetty?] </w:t>
            </w:r>
          </w:p>
          <w:p w14:paraId="589F2252"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[Esim. mahdollinen vaihteluväli tavoitteiden toteutumisessa, kuten palvelun asiakasmäärissä tai sähköisen asioinnin määrässä?]</w:t>
            </w:r>
          </w:p>
          <w:p w14:paraId="6BF4996D"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[Esim. teknisen toteutuksen vaihtoehtoiset tavat ja niiden vaikutukset kehittämiskustannusten tasoon? Tai vaihtoehdot uudistuksen laajuudessa?]</w:t>
            </w:r>
          </w:p>
        </w:tc>
      </w:tr>
      <w:tr w:rsidR="007464EE" w:rsidRPr="00FC18D2" w14:paraId="516107FD" w14:textId="77777777" w:rsidTr="00452C25">
        <w:tc>
          <w:tcPr>
            <w:tcW w:w="3402" w:type="dxa"/>
            <w:shd w:val="clear" w:color="auto" w:fill="F2F2F2" w:themeFill="background1" w:themeFillShade="F2"/>
          </w:tcPr>
          <w:p w14:paraId="49B582CB" w14:textId="77777777" w:rsidR="007464EE" w:rsidRPr="00953004" w:rsidRDefault="007464EE" w:rsidP="00CC33B1">
            <w:pPr>
              <w:rPr>
                <w:b/>
                <w:bCs/>
                <w:sz w:val="18"/>
                <w:szCs w:val="18"/>
                <w:lang w:val="fi-FI"/>
              </w:rPr>
            </w:pPr>
            <w:r w:rsidRPr="603686A1">
              <w:rPr>
                <w:b/>
                <w:bCs/>
                <w:sz w:val="18"/>
                <w:szCs w:val="18"/>
                <w:lang w:val="fi-FI"/>
              </w:rPr>
              <w:t>Kehittämisen ja ylläpidon rahoitus</w:t>
            </w:r>
          </w:p>
          <w:p w14:paraId="536792D7" w14:textId="77777777" w:rsidR="007464EE" w:rsidRPr="00953004" w:rsidRDefault="007464EE" w:rsidP="00CC33B1">
            <w:pPr>
              <w:rPr>
                <w:b/>
                <w:bCs/>
                <w:sz w:val="18"/>
                <w:szCs w:val="18"/>
                <w:lang w:val="fi-FI"/>
              </w:rPr>
            </w:pPr>
          </w:p>
          <w:p w14:paraId="47792DED" w14:textId="77777777" w:rsidR="007464EE" w:rsidRPr="00E84730" w:rsidRDefault="007464EE" w:rsidP="00CC33B1">
            <w:pPr>
              <w:rPr>
                <w:bCs/>
                <w:sz w:val="18"/>
                <w:szCs w:val="18"/>
                <w:lang w:val="fi-FI"/>
              </w:rPr>
            </w:pPr>
          </w:p>
        </w:tc>
        <w:tc>
          <w:tcPr>
            <w:tcW w:w="5953" w:type="dxa"/>
          </w:tcPr>
          <w:p w14:paraId="0EE3C58D"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[Yksilöi mahdolliset kehyspäätökseen sisältyvät varaukset ja mahdollinen talousarviossa myönnetty rahoitus]</w:t>
            </w:r>
          </w:p>
          <w:p w14:paraId="531E6DA4"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[Liittyykö kehittämiseen tai sen jälkeiseen ylläpitoon lisämäärärahatarpeita?]</w:t>
            </w:r>
          </w:p>
        </w:tc>
      </w:tr>
      <w:tr w:rsidR="007464EE" w:rsidRPr="00FC18D2" w14:paraId="78A9E8B7" w14:textId="77777777" w:rsidTr="00452C25">
        <w:tc>
          <w:tcPr>
            <w:tcW w:w="3402" w:type="dxa"/>
            <w:shd w:val="clear" w:color="auto" w:fill="F2F2F2" w:themeFill="background1" w:themeFillShade="F2"/>
          </w:tcPr>
          <w:p w14:paraId="4D8987F3" w14:textId="5979501F" w:rsidR="007464EE" w:rsidRPr="007464EE" w:rsidRDefault="007464EE" w:rsidP="00CC33B1">
            <w:pPr>
              <w:rPr>
                <w:b/>
                <w:bCs/>
                <w:sz w:val="18"/>
                <w:szCs w:val="18"/>
                <w:lang w:val="fi-FI"/>
              </w:rPr>
            </w:pPr>
            <w:r w:rsidRPr="007464EE">
              <w:rPr>
                <w:b/>
                <w:bCs/>
                <w:sz w:val="18"/>
                <w:szCs w:val="18"/>
                <w:lang w:val="fi-FI"/>
              </w:rPr>
              <w:t>Koskeeko kehittäminen maksullista toimintaa tai palvelukeskuksen palveluita?</w:t>
            </w:r>
          </w:p>
        </w:tc>
        <w:tc>
          <w:tcPr>
            <w:tcW w:w="5953" w:type="dxa"/>
          </w:tcPr>
          <w:p w14:paraId="303143CE"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[Kohdistuuko kehittäminen maksulliseen toimintaan tai palvelukeskuksen muille virastoille ja laitoksille tuottamiin palveluihin?]</w:t>
            </w:r>
          </w:p>
          <w:p w14:paraId="6D02F719"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[Jos kohdistuu, miten asia on huomioitu taloudellisten vaikutusten arvioinnissa ja kustannus-hyötyanalyysissa?]</w:t>
            </w:r>
          </w:p>
          <w:p w14:paraId="25CE5BF1" w14:textId="77777777" w:rsidR="007464EE" w:rsidRPr="00452C25" w:rsidRDefault="007464EE" w:rsidP="007464EE">
            <w:pPr>
              <w:pStyle w:val="Luettelokappale"/>
              <w:numPr>
                <w:ilvl w:val="0"/>
                <w:numId w:val="1"/>
              </w:numPr>
              <w:spacing w:after="0" w:line="240" w:lineRule="auto"/>
              <w:ind w:left="317" w:hanging="357"/>
              <w:rPr>
                <w:rFonts w:ascii="Arial" w:hAnsi="Arial" w:cs="Arial"/>
                <w:sz w:val="18"/>
                <w:szCs w:val="18"/>
              </w:rPr>
            </w:pPr>
            <w:r w:rsidRPr="00452C25">
              <w:rPr>
                <w:rFonts w:ascii="Arial" w:hAnsi="Arial" w:cs="Arial"/>
                <w:sz w:val="18"/>
                <w:szCs w:val="18"/>
              </w:rPr>
              <w:t>[Onko kehittämisellä vaikutuksia asiakasmaksuihin tai kustannusten korvaamiseen?]</w:t>
            </w:r>
          </w:p>
        </w:tc>
      </w:tr>
      <w:tr w:rsidR="007464EE" w:rsidRPr="00FC18D2" w14:paraId="626897DF" w14:textId="77777777" w:rsidTr="00452C25">
        <w:tc>
          <w:tcPr>
            <w:tcW w:w="3402" w:type="dxa"/>
            <w:shd w:val="clear" w:color="auto" w:fill="F2F2F2" w:themeFill="background1" w:themeFillShade="F2"/>
          </w:tcPr>
          <w:p w14:paraId="2951AF37" w14:textId="77777777" w:rsidR="007464EE" w:rsidRPr="001B3374" w:rsidRDefault="007464EE" w:rsidP="00CC33B1">
            <w:pPr>
              <w:rPr>
                <w:b/>
                <w:bCs/>
                <w:sz w:val="18"/>
                <w:szCs w:val="18"/>
                <w:lang w:val="fi-FI"/>
              </w:rPr>
            </w:pPr>
            <w:r w:rsidRPr="603686A1">
              <w:rPr>
                <w:b/>
                <w:bCs/>
                <w:sz w:val="18"/>
                <w:szCs w:val="18"/>
                <w:lang w:val="fi-FI"/>
              </w:rPr>
              <w:t>Onko kehittämiskohteesta laadittu kustannus-hyötyanalyysi?</w:t>
            </w:r>
          </w:p>
          <w:p w14:paraId="3DBB98D6" w14:textId="77777777" w:rsidR="007464EE" w:rsidRPr="001B3374" w:rsidRDefault="007464EE" w:rsidP="00CC33B1">
            <w:pPr>
              <w:rPr>
                <w:rFonts w:cstheme="minorHAnsi"/>
                <w:b/>
                <w:sz w:val="18"/>
                <w:lang w:val="fi-FI"/>
              </w:rPr>
            </w:pPr>
          </w:p>
          <w:p w14:paraId="60E32AFF" w14:textId="77777777" w:rsidR="007464EE" w:rsidRPr="001B3374" w:rsidRDefault="007464EE" w:rsidP="00CC33B1">
            <w:pPr>
              <w:rPr>
                <w:i/>
                <w:iCs/>
                <w:sz w:val="18"/>
                <w:szCs w:val="18"/>
                <w:lang w:val="fi-FI"/>
              </w:rPr>
            </w:pPr>
            <w:r w:rsidRPr="001B3374">
              <w:rPr>
                <w:i/>
                <w:iCs/>
                <w:sz w:val="18"/>
                <w:szCs w:val="18"/>
                <w:lang w:val="fi-FI"/>
              </w:rPr>
              <w:t xml:space="preserve"> </w:t>
            </w:r>
          </w:p>
        </w:tc>
        <w:tc>
          <w:tcPr>
            <w:tcW w:w="5953" w:type="dxa"/>
          </w:tcPr>
          <w:p w14:paraId="05F57000" w14:textId="77777777" w:rsidR="007464EE" w:rsidRPr="00452C25" w:rsidRDefault="007464EE" w:rsidP="00CC33B1">
            <w:pPr>
              <w:rPr>
                <w:rFonts w:cs="Arial"/>
                <w:sz w:val="18"/>
                <w:szCs w:val="18"/>
                <w:lang w:val="fi-FI"/>
              </w:rPr>
            </w:pPr>
            <w:r w:rsidRPr="00452C25">
              <w:rPr>
                <w:rFonts w:cs="Arial"/>
                <w:sz w:val="18"/>
                <w:szCs w:val="18"/>
                <w:lang w:val="fi-FI"/>
              </w:rPr>
              <w:t>[Liitä kustannus-hyötyanalyysi lausuntopyynnön liitteeksi]</w:t>
            </w:r>
          </w:p>
          <w:p w14:paraId="33D6710A" w14:textId="77777777" w:rsidR="007464EE" w:rsidRPr="00452C25" w:rsidRDefault="007464EE" w:rsidP="00CC33B1">
            <w:pPr>
              <w:rPr>
                <w:rFonts w:cs="Arial"/>
                <w:sz w:val="18"/>
                <w:szCs w:val="18"/>
                <w:lang w:val="fi-FI"/>
              </w:rPr>
            </w:pPr>
          </w:p>
          <w:p w14:paraId="44BB5996" w14:textId="77777777" w:rsidR="007464EE" w:rsidRPr="00452C25" w:rsidRDefault="007464EE" w:rsidP="00CC33B1">
            <w:pPr>
              <w:rPr>
                <w:rFonts w:cs="Arial"/>
                <w:sz w:val="18"/>
                <w:szCs w:val="18"/>
                <w:lang w:val="fi-FI"/>
              </w:rPr>
            </w:pPr>
            <w:r w:rsidRPr="00452C25">
              <w:rPr>
                <w:rFonts w:cs="Arial"/>
                <w:sz w:val="18"/>
                <w:szCs w:val="18"/>
                <w:lang w:val="fi-FI"/>
              </w:rPr>
              <w:t>[Kuvaa tässä tarvittavat kustannus-hyötyanalyysiin liittyvät lisätiedot]</w:t>
            </w:r>
          </w:p>
        </w:tc>
      </w:tr>
    </w:tbl>
    <w:p w14:paraId="7C5B13D3" w14:textId="77777777" w:rsidR="00DC7D83" w:rsidRPr="00DC7D83" w:rsidRDefault="00DC7D83" w:rsidP="00452C25">
      <w:pPr>
        <w:pStyle w:val="Leipteksti"/>
        <w:spacing w:after="0" w:line="240" w:lineRule="auto"/>
        <w:ind w:left="0"/>
        <w:rPr>
          <w:rFonts w:ascii="Arial" w:hAnsi="Arial" w:cs="Arial"/>
          <w:sz w:val="20"/>
          <w:szCs w:val="20"/>
        </w:rPr>
      </w:pPr>
    </w:p>
    <w:tbl>
      <w:tblPr>
        <w:tblW w:w="0" w:type="auto"/>
        <w:tblCellMar>
          <w:left w:w="6" w:type="dxa"/>
          <w:right w:w="6" w:type="dxa"/>
        </w:tblCellMar>
        <w:tblLook w:val="01E0" w:firstRow="1" w:lastRow="1" w:firstColumn="1" w:lastColumn="1" w:noHBand="0" w:noVBand="0"/>
      </w:tblPr>
      <w:tblGrid>
        <w:gridCol w:w="1304"/>
        <w:gridCol w:w="8222"/>
      </w:tblGrid>
      <w:tr w:rsidR="001471B9" w:rsidRPr="007464EE" w14:paraId="648CF2B8" w14:textId="77777777" w:rsidTr="00DC7D83">
        <w:tc>
          <w:tcPr>
            <w:tcW w:w="1304" w:type="dxa"/>
          </w:tcPr>
          <w:p w14:paraId="66C10809" w14:textId="553517CF" w:rsidR="001471B9" w:rsidRPr="000410AA" w:rsidRDefault="006B0B51" w:rsidP="00DC7D83">
            <w:pPr>
              <w:pStyle w:val="Normaalikappale"/>
              <w:rPr>
                <w:rFonts w:ascii="Arial" w:hAnsi="Arial" w:cs="Arial"/>
              </w:rPr>
            </w:pPr>
            <w:sdt>
              <w:sdtPr>
                <w:rPr>
                  <w:rFonts w:ascii="Arial" w:hAnsi="Arial" w:cs="Arial"/>
                </w:rPr>
                <w:tag w:val="_DC_Attachments"/>
                <w:id w:val="1245219670"/>
                <w:placeholder>
                  <w:docPart w:val="FB676F9CDCC1444394F5E8BCFF1FE435"/>
                </w:placeholder>
                <w:text/>
              </w:sdtPr>
              <w:sdtEndPr/>
              <w:sdtContent>
                <w:r w:rsidR="00037930">
                  <w:rPr>
                    <w:rFonts w:ascii="Arial" w:hAnsi="Arial" w:cs="Arial"/>
                  </w:rPr>
                  <w:t>Liitteet</w:t>
                </w:r>
              </w:sdtContent>
            </w:sdt>
          </w:p>
        </w:tc>
        <w:tc>
          <w:tcPr>
            <w:tcW w:w="8222" w:type="dxa"/>
          </w:tcPr>
          <w:p w14:paraId="35FF9B21" w14:textId="091B5799" w:rsidR="001471B9" w:rsidRDefault="001471B9" w:rsidP="001471B9">
            <w:pPr>
              <w:pStyle w:val="Normaalikappale"/>
              <w:rPr>
                <w:rFonts w:ascii="Arial" w:hAnsi="Arial" w:cs="Arial"/>
              </w:rPr>
            </w:pPr>
          </w:p>
          <w:p w14:paraId="33C9ECC4" w14:textId="7658569C" w:rsidR="001471B9" w:rsidRPr="000410AA" w:rsidRDefault="001471B9" w:rsidP="001471B9">
            <w:pPr>
              <w:pStyle w:val="Normaalikappale"/>
              <w:rPr>
                <w:rFonts w:ascii="Arial" w:hAnsi="Arial" w:cs="Arial"/>
              </w:rPr>
            </w:pPr>
          </w:p>
        </w:tc>
      </w:tr>
      <w:tr w:rsidR="001471B9" w:rsidRPr="00D7561A" w14:paraId="4F65B53D" w14:textId="77777777" w:rsidTr="00DC7D83">
        <w:tc>
          <w:tcPr>
            <w:tcW w:w="1304" w:type="dxa"/>
          </w:tcPr>
          <w:p w14:paraId="0E485CAE" w14:textId="781128F7" w:rsidR="001471B9" w:rsidRPr="000410AA" w:rsidRDefault="006B0B51" w:rsidP="00DC7D83">
            <w:pPr>
              <w:pStyle w:val="Normaalikappale"/>
              <w:rPr>
                <w:rFonts w:ascii="Arial" w:hAnsi="Arial" w:cs="Arial"/>
              </w:rPr>
            </w:pPr>
            <w:sdt>
              <w:sdtPr>
                <w:rPr>
                  <w:rFonts w:ascii="Arial" w:hAnsi="Arial" w:cs="Arial"/>
                </w:rPr>
                <w:tag w:val="_DC_Distribute"/>
                <w:id w:val="2090115888"/>
                <w:placeholder>
                  <w:docPart w:val="B7951FD6E68841B8BB4F604E2FD0D011"/>
                </w:placeholder>
                <w:text/>
              </w:sdtPr>
              <w:sdtEndPr/>
              <w:sdtContent>
                <w:r w:rsidR="00037930">
                  <w:rPr>
                    <w:rFonts w:ascii="Arial" w:hAnsi="Arial" w:cs="Arial"/>
                  </w:rPr>
                  <w:t>Jakelu</w:t>
                </w:r>
              </w:sdtContent>
            </w:sdt>
          </w:p>
        </w:tc>
        <w:tc>
          <w:tcPr>
            <w:tcW w:w="8222" w:type="dxa"/>
          </w:tcPr>
          <w:p w14:paraId="09183EE7" w14:textId="4E5D0952" w:rsidR="001471B9" w:rsidRDefault="006B0B51" w:rsidP="00DC7D83">
            <w:pPr>
              <w:pStyle w:val="Normaalikappale"/>
              <w:rPr>
                <w:rFonts w:ascii="Arial" w:hAnsi="Arial" w:cs="Arial"/>
              </w:rPr>
            </w:pPr>
            <w:sdt>
              <w:sdtPr>
                <w:rPr>
                  <w:rFonts w:ascii="Arial" w:hAnsi="Arial" w:cs="Arial"/>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sidR="00037930">
                  <w:rPr>
                    <w:rFonts w:ascii="Arial" w:hAnsi="Arial" w:cs="Arial"/>
                  </w:rPr>
                  <w:br/>
                  <w:t xml:space="preserve">        </w:t>
                </w:r>
              </w:sdtContent>
            </w:sdt>
          </w:p>
          <w:p w14:paraId="0231E689" w14:textId="77777777" w:rsidR="001471B9" w:rsidRPr="000410AA" w:rsidRDefault="001471B9" w:rsidP="00DC7D83">
            <w:pPr>
              <w:pStyle w:val="Normaalikappale"/>
              <w:rPr>
                <w:rFonts w:ascii="Arial" w:hAnsi="Arial" w:cs="Arial"/>
              </w:rPr>
            </w:pPr>
          </w:p>
        </w:tc>
      </w:tr>
      <w:tr w:rsidR="001471B9" w:rsidRPr="00D7561A" w14:paraId="4E2B33FD" w14:textId="77777777" w:rsidTr="00DC7D83">
        <w:tc>
          <w:tcPr>
            <w:tcW w:w="1304" w:type="dxa"/>
          </w:tcPr>
          <w:p w14:paraId="0BE6CA18" w14:textId="2CFCCD8B" w:rsidR="001471B9" w:rsidRPr="000410AA" w:rsidRDefault="006B0B51" w:rsidP="00DC7D83">
            <w:pPr>
              <w:pStyle w:val="Normaalikappale"/>
              <w:rPr>
                <w:rFonts w:ascii="Arial" w:hAnsi="Arial" w:cs="Arial"/>
              </w:rPr>
            </w:pPr>
            <w:sdt>
              <w:sdtPr>
                <w:rPr>
                  <w:rFonts w:ascii="Arial" w:hAnsi="Arial" w:cs="Arial"/>
                </w:rPr>
                <w:tag w:val="_DC_ForInformation"/>
                <w:id w:val="-584446285"/>
                <w:placeholder>
                  <w:docPart w:val="0D79131158954B3F94898EBA1985C85D"/>
                </w:placeholder>
                <w:text/>
              </w:sdtPr>
              <w:sdtEndPr/>
              <w:sdtContent>
                <w:r w:rsidR="00037930">
                  <w:rPr>
                    <w:rFonts w:ascii="Arial" w:hAnsi="Arial" w:cs="Arial"/>
                  </w:rPr>
                  <w:t>Tiedoksi</w:t>
                </w:r>
              </w:sdtContent>
            </w:sdt>
          </w:p>
        </w:tc>
        <w:tc>
          <w:tcPr>
            <w:tcW w:w="8222" w:type="dxa"/>
          </w:tcPr>
          <w:p w14:paraId="2FE3B889" w14:textId="785CB80F" w:rsidR="001471B9" w:rsidRPr="000410AA" w:rsidRDefault="006B0B51" w:rsidP="00DC7D83">
            <w:pPr>
              <w:pStyle w:val="Normaalikappale"/>
              <w:rPr>
                <w:rFonts w:ascii="Arial" w:hAnsi="Arial" w:cs="Arial"/>
              </w:rPr>
            </w:pPr>
            <w:sdt>
              <w:sdtPr>
                <w:rPr>
                  <w:rFonts w:ascii="Arial" w:hAnsi="Arial" w:cs="Arial"/>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037930">
                  <w:rPr>
                    <w:rFonts w:ascii="Arial" w:hAnsi="Arial" w:cs="Arial"/>
                  </w:rPr>
                  <w:br/>
                  <w:t xml:space="preserve">        </w:t>
                </w:r>
              </w:sdtContent>
            </w:sdt>
          </w:p>
        </w:tc>
      </w:tr>
    </w:tbl>
    <w:p w14:paraId="77C39403" w14:textId="775B2BA2" w:rsidR="00D75DD6" w:rsidRPr="00FC0DBD" w:rsidRDefault="00D75DD6" w:rsidP="00452C25">
      <w:pPr>
        <w:pStyle w:val="Alaotsikko3"/>
        <w:ind w:left="0"/>
      </w:pPr>
    </w:p>
    <w:sectPr w:rsidR="00D75DD6" w:rsidRPr="00FC0DBD" w:rsidSect="001471B9">
      <w:head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7C825" w14:textId="77777777" w:rsidR="00A0470F" w:rsidRDefault="00A0470F" w:rsidP="003E5300">
      <w:pPr>
        <w:spacing w:after="0" w:line="240" w:lineRule="auto"/>
      </w:pPr>
      <w:r>
        <w:separator/>
      </w:r>
    </w:p>
  </w:endnote>
  <w:endnote w:type="continuationSeparator" w:id="0">
    <w:p w14:paraId="08153ACC" w14:textId="77777777" w:rsidR="00A0470F" w:rsidRDefault="00A0470F"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DC7D83" w:rsidRPr="00C53858" w14:paraId="1AC914FD" w14:textId="77777777" w:rsidTr="006711B2">
      <w:trPr>
        <w:trHeight w:hRule="exact" w:val="187"/>
      </w:trPr>
      <w:tc>
        <w:tcPr>
          <w:tcW w:w="2552" w:type="dxa"/>
          <w:tcMar>
            <w:left w:w="6" w:type="dxa"/>
            <w:right w:w="6" w:type="dxa"/>
          </w:tcMar>
        </w:tcPr>
        <w:p w14:paraId="05797F6B" w14:textId="77777777" w:rsidR="00DC7D83" w:rsidRPr="00C53858" w:rsidRDefault="00DC7D83"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DC7D83" w:rsidRPr="00C53858" w:rsidRDefault="00DC7D83"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DC7D83" w:rsidRPr="00C53858" w:rsidRDefault="00DC7D83"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DC7D83" w:rsidRPr="00C53858" w:rsidRDefault="00DC7D83"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DC7D83" w:rsidRPr="00C53858" w:rsidRDefault="00DC7D83" w:rsidP="00197F51">
          <w:pPr>
            <w:pStyle w:val="Alatunniste"/>
            <w:rPr>
              <w:rFonts w:cs="Arial"/>
              <w:b/>
              <w:noProof/>
              <w:sz w:val="16"/>
            </w:rPr>
          </w:pPr>
          <w:r w:rsidRPr="00C53858">
            <w:rPr>
              <w:rFonts w:cs="Arial"/>
              <w:b/>
              <w:noProof/>
              <w:sz w:val="16"/>
            </w:rPr>
            <w:t>s-posti, internet</w:t>
          </w:r>
        </w:p>
      </w:tc>
    </w:tr>
    <w:tr w:rsidR="00DC7D83" w:rsidRPr="00C53858" w14:paraId="42F1B183" w14:textId="77777777" w:rsidTr="006711B2">
      <w:trPr>
        <w:trHeight w:hRule="exact" w:val="187"/>
      </w:trPr>
      <w:tc>
        <w:tcPr>
          <w:tcW w:w="2552" w:type="dxa"/>
          <w:tcMar>
            <w:left w:w="6" w:type="dxa"/>
            <w:right w:w="6" w:type="dxa"/>
          </w:tcMar>
        </w:tcPr>
        <w:p w14:paraId="2F36E582" w14:textId="77777777" w:rsidR="00DC7D83" w:rsidRPr="00C53858" w:rsidRDefault="00DC7D83"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DC7D83" w:rsidRPr="00C53858" w:rsidRDefault="00DC7D83"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DC7D83" w:rsidRPr="00C53858" w:rsidRDefault="00DC7D83"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DC7D83" w:rsidRPr="00C53858" w:rsidRDefault="00DC7D83"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DC7D83" w:rsidRPr="00C53858" w:rsidRDefault="00DC7D83" w:rsidP="00197F51">
          <w:pPr>
            <w:pStyle w:val="Alatunniste"/>
            <w:rPr>
              <w:rFonts w:cs="Arial"/>
              <w:b/>
              <w:noProof/>
              <w:sz w:val="16"/>
            </w:rPr>
          </w:pPr>
          <w:r w:rsidRPr="00C53858">
            <w:rPr>
              <w:rFonts w:cs="Arial"/>
              <w:b/>
              <w:noProof/>
              <w:sz w:val="16"/>
            </w:rPr>
            <w:t>e-post, internet</w:t>
          </w:r>
        </w:p>
      </w:tc>
    </w:tr>
    <w:tr w:rsidR="00DC7D83" w:rsidRPr="00C53858" w14:paraId="137DDF1D" w14:textId="77777777" w:rsidTr="006711B2">
      <w:trPr>
        <w:trHeight w:hRule="exact" w:val="187"/>
      </w:trPr>
      <w:tc>
        <w:tcPr>
          <w:tcW w:w="2552" w:type="dxa"/>
          <w:tcMar>
            <w:left w:w="6" w:type="dxa"/>
            <w:right w:w="6" w:type="dxa"/>
          </w:tcMar>
        </w:tcPr>
        <w:p w14:paraId="4D33C368" w14:textId="77777777" w:rsidR="00DC7D83" w:rsidRPr="00C53858" w:rsidRDefault="00DC7D83"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DC7D83" w:rsidRPr="00C53858" w:rsidRDefault="00DC7D83"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DC7D83" w:rsidRPr="00C53858" w:rsidRDefault="00DC7D83"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DC7D83" w:rsidRPr="00C53858" w:rsidRDefault="00DC7D83"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DC7D83" w:rsidRPr="00C53858" w:rsidRDefault="00DC7D83" w:rsidP="00197F51">
          <w:pPr>
            <w:pStyle w:val="Alatunniste"/>
            <w:rPr>
              <w:rFonts w:cs="Arial"/>
              <w:b/>
              <w:noProof/>
              <w:sz w:val="16"/>
            </w:rPr>
          </w:pPr>
          <w:r w:rsidRPr="00C53858">
            <w:rPr>
              <w:rFonts w:cs="Arial"/>
              <w:b/>
              <w:noProof/>
              <w:sz w:val="16"/>
            </w:rPr>
            <w:t>e-mail, internet</w:t>
          </w:r>
        </w:p>
      </w:tc>
    </w:tr>
    <w:tr w:rsidR="00DC7D83" w:rsidRPr="00C53858" w14:paraId="3FB17C69" w14:textId="77777777" w:rsidTr="006711B2">
      <w:trPr>
        <w:trHeight w:hRule="exact" w:val="397"/>
      </w:trPr>
      <w:tc>
        <w:tcPr>
          <w:tcW w:w="2552" w:type="dxa"/>
          <w:tcMar>
            <w:left w:w="6" w:type="dxa"/>
            <w:right w:w="6" w:type="dxa"/>
          </w:tcMar>
        </w:tcPr>
        <w:p w14:paraId="5EE528EF" w14:textId="02915AF8" w:rsidR="00DC7D83" w:rsidRPr="00224721" w:rsidRDefault="006B0B51" w:rsidP="00197F51">
          <w:pPr>
            <w:pStyle w:val="Alatunniste"/>
            <w:rPr>
              <w:rFonts w:cs="Arial"/>
              <w:noProof/>
              <w:sz w:val="16"/>
              <w:lang w:val="en-US"/>
            </w:rPr>
          </w:pPr>
          <w:sdt>
            <w:sdtPr>
              <w:rPr>
                <w:rFonts w:cs="Arial"/>
                <w:noProof/>
                <w:sz w:val="16"/>
                <w:lang w:val="en-US"/>
              </w:rPr>
              <w:tag w:val="_DC_Addr_Name"/>
              <w:id w:val="-706416135"/>
              <w:placeholder>
                <w:docPart w:val="7C83017C72FC413B9FDCCEB1BAD054CF"/>
              </w:placeholder>
              <w:text w:multiLine="1"/>
            </w:sdtPr>
            <w:sdtEndPr/>
            <w:sdtContent>
              <w:r w:rsidR="00DC7D83">
                <w:rPr>
                  <w:rFonts w:cs="Arial"/>
                  <w:noProof/>
                  <w:sz w:val="16"/>
                  <w:lang w:val="en-US"/>
                </w:rPr>
                <w:t>Valtiovarainministeriö</w:t>
              </w:r>
            </w:sdtContent>
          </w:sdt>
        </w:p>
      </w:tc>
      <w:tc>
        <w:tcPr>
          <w:tcW w:w="1843" w:type="dxa"/>
          <w:tcMar>
            <w:left w:w="6" w:type="dxa"/>
            <w:right w:w="6" w:type="dxa"/>
          </w:tcMar>
        </w:tcPr>
        <w:p w14:paraId="18604B05" w14:textId="77777777" w:rsidR="00DC7D83" w:rsidRPr="00C53858" w:rsidRDefault="00DC7D83" w:rsidP="00197F51">
          <w:pPr>
            <w:pStyle w:val="Alatunniste"/>
            <w:rPr>
              <w:rFonts w:cs="Arial"/>
              <w:noProof/>
              <w:sz w:val="16"/>
            </w:rPr>
          </w:pPr>
        </w:p>
      </w:tc>
      <w:tc>
        <w:tcPr>
          <w:tcW w:w="1774" w:type="dxa"/>
          <w:tcMar>
            <w:left w:w="6" w:type="dxa"/>
            <w:right w:w="6" w:type="dxa"/>
          </w:tcMar>
        </w:tcPr>
        <w:p w14:paraId="412AAB66" w14:textId="77777777" w:rsidR="00DC7D83" w:rsidRPr="00C53858" w:rsidRDefault="00DC7D83" w:rsidP="00197F51">
          <w:pPr>
            <w:pStyle w:val="Alatunniste"/>
            <w:rPr>
              <w:rFonts w:cs="Arial"/>
              <w:noProof/>
              <w:sz w:val="16"/>
            </w:rPr>
          </w:pPr>
        </w:p>
      </w:tc>
      <w:tc>
        <w:tcPr>
          <w:tcW w:w="1911" w:type="dxa"/>
          <w:tcMar>
            <w:left w:w="6" w:type="dxa"/>
            <w:right w:w="6" w:type="dxa"/>
          </w:tcMar>
        </w:tcPr>
        <w:p w14:paraId="1CFE44D2" w14:textId="77777777" w:rsidR="00DC7D83" w:rsidRPr="00C53858" w:rsidRDefault="00DC7D83" w:rsidP="00197F51">
          <w:pPr>
            <w:pStyle w:val="Alatunniste"/>
            <w:rPr>
              <w:rFonts w:cs="Arial"/>
              <w:noProof/>
              <w:sz w:val="16"/>
            </w:rPr>
          </w:pPr>
        </w:p>
      </w:tc>
      <w:tc>
        <w:tcPr>
          <w:tcW w:w="2058" w:type="dxa"/>
          <w:tcMar>
            <w:left w:w="6" w:type="dxa"/>
            <w:right w:w="6" w:type="dxa"/>
          </w:tcMar>
        </w:tcPr>
        <w:p w14:paraId="61A2DAD1" w14:textId="77777777" w:rsidR="00DC7D83" w:rsidRPr="00C53858" w:rsidRDefault="00DC7D83" w:rsidP="00197F51">
          <w:pPr>
            <w:pStyle w:val="Alatunniste"/>
            <w:rPr>
              <w:rFonts w:cs="Arial"/>
              <w:noProof/>
              <w:sz w:val="16"/>
            </w:rPr>
          </w:pPr>
        </w:p>
      </w:tc>
    </w:tr>
    <w:tr w:rsidR="00DC7D83"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600BFF78E3DE411AA3BE589A51CF7BDB"/>
            </w:placeholder>
            <w:text/>
          </w:sdtPr>
          <w:sdtEndPr/>
          <w:sdtContent>
            <w:p w14:paraId="16FEA4FC" w14:textId="5BCAEF48" w:rsidR="00DC7D83" w:rsidRPr="00C53858" w:rsidRDefault="00DC7D83" w:rsidP="00B37C15">
              <w:pPr>
                <w:pStyle w:val="Alatunniste"/>
                <w:rPr>
                  <w:rFonts w:cs="Arial"/>
                  <w:noProof/>
                  <w:sz w:val="16"/>
                </w:rPr>
              </w:pPr>
              <w:r>
                <w:rPr>
                  <w:rFonts w:cs="Arial"/>
                  <w:noProof/>
                  <w:sz w:val="16"/>
                </w:rPr>
                <w:t>PL 28</w:t>
              </w:r>
            </w:p>
          </w:sdtContent>
        </w:sdt>
      </w:tc>
      <w:tc>
        <w:tcPr>
          <w:tcW w:w="1843" w:type="dxa"/>
          <w:tcMar>
            <w:left w:w="6" w:type="dxa"/>
            <w:right w:w="6" w:type="dxa"/>
          </w:tcMar>
        </w:tcPr>
        <w:sdt>
          <w:sdtPr>
            <w:rPr>
              <w:rFonts w:cs="Arial"/>
              <w:noProof/>
              <w:sz w:val="16"/>
            </w:rPr>
            <w:tag w:val="_DC_Addr_Street_Name"/>
            <w:id w:val="1087200159"/>
            <w:placeholder>
              <w:docPart w:val="93E3A640531749CCA40429D06479C022"/>
            </w:placeholder>
            <w:text/>
          </w:sdtPr>
          <w:sdtEndPr/>
          <w:sdtContent>
            <w:p w14:paraId="420C0D0C" w14:textId="2DDA62BF" w:rsidR="00DC7D83" w:rsidRPr="00C53858" w:rsidRDefault="00DC7D83" w:rsidP="00B37C15">
              <w:pPr>
                <w:pStyle w:val="Alatunniste"/>
                <w:rPr>
                  <w:rFonts w:cs="Arial"/>
                  <w:noProof/>
                  <w:sz w:val="16"/>
                </w:rPr>
              </w:pPr>
              <w:r>
                <w:rPr>
                  <w:rFonts w:cs="Arial"/>
                  <w:noProof/>
                  <w:sz w:val="16"/>
                </w:rPr>
                <w:t>Snellmaninkatu 1 A</w:t>
              </w:r>
            </w:p>
          </w:sdtContent>
        </w:sdt>
      </w:tc>
      <w:tc>
        <w:tcPr>
          <w:tcW w:w="1774" w:type="dxa"/>
          <w:tcMar>
            <w:left w:w="6" w:type="dxa"/>
            <w:right w:w="6" w:type="dxa"/>
          </w:tcMar>
        </w:tcPr>
        <w:sdt>
          <w:sdtPr>
            <w:rPr>
              <w:rFonts w:cs="Arial"/>
              <w:noProof/>
              <w:sz w:val="16"/>
            </w:rPr>
            <w:tag w:val="_DC_Addr_Tel"/>
            <w:id w:val="881678870"/>
            <w:placeholder>
              <w:docPart w:val="EFF063289B5D4ED59D5E78BED570CEBA"/>
            </w:placeholder>
            <w:text/>
          </w:sdtPr>
          <w:sdtEndPr/>
          <w:sdtContent>
            <w:p w14:paraId="635D535C" w14:textId="76BFEE57" w:rsidR="00DC7D83" w:rsidRPr="00C53858" w:rsidRDefault="00DC7D83"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684DF96E4D7440AAB1B57B1B857C46DA"/>
            </w:placeholder>
            <w:showingPlcHdr/>
            <w:text/>
          </w:sdtPr>
          <w:sdtEndPr/>
          <w:sdtContent>
            <w:p w14:paraId="0E53CDA3" w14:textId="381D9DC4" w:rsidR="00DC7D83" w:rsidRPr="00C53858" w:rsidRDefault="006B0B51" w:rsidP="00B37C15">
              <w:pPr>
                <w:pStyle w:val="Alatunniste"/>
                <w:rPr>
                  <w:rFonts w:cs="Arial"/>
                  <w:noProof/>
                  <w:sz w:val="16"/>
                </w:rPr>
              </w:pPr>
            </w:p>
          </w:sdtContent>
        </w:sdt>
      </w:tc>
      <w:sdt>
        <w:sdtPr>
          <w:rPr>
            <w:rFonts w:cs="Arial"/>
            <w:noProof/>
            <w:sz w:val="16"/>
          </w:rPr>
          <w:tag w:val="_DC_Addr_Email"/>
          <w:id w:val="371428464"/>
          <w:placeholder>
            <w:docPart w:val="2735CE9F00EB45949EBEECE1C5FB4E67"/>
          </w:placeholder>
          <w:text/>
        </w:sdtPr>
        <w:sdtEndPr/>
        <w:sdtContent>
          <w:tc>
            <w:tcPr>
              <w:tcW w:w="2058" w:type="dxa"/>
              <w:tcMar>
                <w:left w:w="6" w:type="dxa"/>
                <w:right w:w="6" w:type="dxa"/>
              </w:tcMar>
            </w:tcPr>
            <w:p w14:paraId="40049831" w14:textId="67345070" w:rsidR="00DC7D83" w:rsidRPr="00C53858" w:rsidRDefault="00DC7D83" w:rsidP="00B37C15">
              <w:pPr>
                <w:pStyle w:val="Alatunniste"/>
                <w:rPr>
                  <w:rFonts w:cs="Arial"/>
                  <w:noProof/>
                  <w:sz w:val="16"/>
                </w:rPr>
              </w:pPr>
              <w:r>
                <w:rPr>
                  <w:rFonts w:cs="Arial"/>
                  <w:noProof/>
                  <w:sz w:val="16"/>
                </w:rPr>
                <w:t>kirjaamo.vm@gov.fi</w:t>
              </w:r>
            </w:p>
          </w:tc>
        </w:sdtContent>
      </w:sdt>
    </w:tr>
    <w:tr w:rsidR="00DC7D83"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8F95A5003E764FD0980C4A373F498F34"/>
            </w:placeholder>
            <w:text/>
          </w:sdtPr>
          <w:sdtEndPr/>
          <w:sdtContent>
            <w:p w14:paraId="0177A00A" w14:textId="4C673A0B" w:rsidR="00DC7D83" w:rsidRPr="00C53858" w:rsidRDefault="00DC7D83"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516C32050200471A8236CCD5EEBD86CD"/>
            </w:placeholder>
            <w:text/>
          </w:sdtPr>
          <w:sdtEndPr/>
          <w:sdtContent>
            <w:p w14:paraId="65434000" w14:textId="106B81EF" w:rsidR="00DC7D83" w:rsidRPr="00C53858" w:rsidRDefault="00DC7D83"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4F3C4BB59A604129A06736B2A25E252F"/>
            </w:placeholder>
            <w:text/>
          </w:sdtPr>
          <w:sdtEndPr/>
          <w:sdtContent>
            <w:p w14:paraId="5FFB2BD2" w14:textId="30B65B7E" w:rsidR="00DC7D83" w:rsidRDefault="00DC7D83" w:rsidP="00B37C15">
              <w:pPr>
                <w:pStyle w:val="Alatunniste"/>
                <w:rPr>
                  <w:rFonts w:cs="Arial"/>
                  <w:noProof/>
                  <w:sz w:val="16"/>
                </w:rPr>
              </w:pPr>
              <w:r>
                <w:rPr>
                  <w:rFonts w:cs="Arial"/>
                  <w:noProof/>
                  <w:sz w:val="16"/>
                </w:rPr>
                <w:t>+358 295 16001</w:t>
              </w:r>
            </w:p>
          </w:sdtContent>
        </w:sdt>
        <w:p w14:paraId="41CD0B34" w14:textId="77777777" w:rsidR="00DC7D83" w:rsidRPr="00DE7C6C" w:rsidRDefault="00DC7D83"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2BB7E26948494956B4F4D74759D7EB67"/>
            </w:placeholder>
            <w:showingPlcHdr/>
            <w:text/>
          </w:sdtPr>
          <w:sdtEndPr/>
          <w:sdtContent>
            <w:p w14:paraId="7233A3A7" w14:textId="6124D09E" w:rsidR="00DC7D83" w:rsidRDefault="006B0B51" w:rsidP="00B37C15">
              <w:pPr>
                <w:pStyle w:val="Alatunniste"/>
                <w:rPr>
                  <w:rFonts w:cs="Arial"/>
                  <w:noProof/>
                  <w:sz w:val="16"/>
                </w:rPr>
              </w:pPr>
            </w:p>
          </w:sdtContent>
        </w:sdt>
        <w:p w14:paraId="421A2EBC" w14:textId="77777777" w:rsidR="00DC7D83" w:rsidRPr="00DE7C6C" w:rsidRDefault="00DC7D83"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55832048D22E465D9B5BAB39A2BD4BFC"/>
            </w:placeholder>
            <w:showingPlcHdr/>
            <w:text/>
          </w:sdtPr>
          <w:sdtEndPr/>
          <w:sdtContent>
            <w:p w14:paraId="017FBFE3" w14:textId="2B5F7200" w:rsidR="00DC7D83" w:rsidRPr="00C53858" w:rsidRDefault="006B0B51" w:rsidP="00B37C15">
              <w:pPr>
                <w:pStyle w:val="Alatunniste"/>
                <w:rPr>
                  <w:rFonts w:cs="Arial"/>
                  <w:noProof/>
                  <w:sz w:val="16"/>
                  <w:lang w:val="sv-SE"/>
                </w:rPr>
              </w:pPr>
            </w:p>
          </w:sdtContent>
        </w:sdt>
      </w:tc>
    </w:tr>
    <w:tr w:rsidR="00DC7D83"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E4151247981C4606973C7487FEF64E62"/>
            </w:placeholder>
            <w:showingPlcHdr/>
            <w:text/>
          </w:sdtPr>
          <w:sdtEndPr/>
          <w:sdtContent>
            <w:p w14:paraId="67E2C9E3" w14:textId="0F9ED357" w:rsidR="00DC7D83" w:rsidRPr="00C53858" w:rsidRDefault="006B0B51"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FEB4A2233DAE439D9B504EECB30BE247"/>
            </w:placeholder>
            <w:showingPlcHdr/>
            <w:text/>
          </w:sdtPr>
          <w:sdtEndPr/>
          <w:sdtContent>
            <w:p w14:paraId="0267F5ED" w14:textId="5E05C6C0" w:rsidR="00DC7D83" w:rsidRPr="00C53858" w:rsidRDefault="006B0B51" w:rsidP="00B37C15">
              <w:pPr>
                <w:pStyle w:val="Alatunniste"/>
                <w:rPr>
                  <w:rFonts w:cs="Arial"/>
                  <w:noProof/>
                  <w:sz w:val="16"/>
                  <w:lang w:val="sv-SE"/>
                </w:rPr>
              </w:pPr>
            </w:p>
          </w:sdtContent>
        </w:sdt>
      </w:tc>
      <w:tc>
        <w:tcPr>
          <w:tcW w:w="1774" w:type="dxa"/>
          <w:tcMar>
            <w:left w:w="6" w:type="dxa"/>
            <w:right w:w="6" w:type="dxa"/>
          </w:tcMar>
        </w:tcPr>
        <w:p w14:paraId="695248D5" w14:textId="77777777" w:rsidR="00DC7D83" w:rsidRPr="00C53858" w:rsidRDefault="00DC7D83" w:rsidP="00B37C15">
          <w:pPr>
            <w:pStyle w:val="Alatunniste"/>
            <w:rPr>
              <w:rFonts w:cs="Arial"/>
              <w:noProof/>
              <w:sz w:val="16"/>
              <w:lang w:val="sv-SE"/>
            </w:rPr>
          </w:pPr>
        </w:p>
      </w:tc>
      <w:tc>
        <w:tcPr>
          <w:tcW w:w="1911" w:type="dxa"/>
          <w:tcMar>
            <w:left w:w="6" w:type="dxa"/>
            <w:right w:w="6" w:type="dxa"/>
          </w:tcMar>
        </w:tcPr>
        <w:p w14:paraId="14C0F504" w14:textId="77777777" w:rsidR="00DC7D83" w:rsidRPr="00C53858" w:rsidRDefault="00DC7D83" w:rsidP="00B37C15">
          <w:pPr>
            <w:pStyle w:val="Alatunniste"/>
            <w:rPr>
              <w:rFonts w:cs="Arial"/>
              <w:noProof/>
              <w:sz w:val="16"/>
              <w:lang w:val="sv-SE"/>
            </w:rPr>
          </w:pPr>
        </w:p>
      </w:tc>
      <w:tc>
        <w:tcPr>
          <w:tcW w:w="2058" w:type="dxa"/>
          <w:tcMar>
            <w:left w:w="6" w:type="dxa"/>
            <w:right w:w="6" w:type="dxa"/>
          </w:tcMar>
        </w:tcPr>
        <w:p w14:paraId="49845892" w14:textId="77777777" w:rsidR="00DC7D83" w:rsidRPr="00C53858" w:rsidRDefault="00DC7D83" w:rsidP="00B37C15">
          <w:pPr>
            <w:pStyle w:val="Alatunniste"/>
            <w:rPr>
              <w:rFonts w:cs="Arial"/>
              <w:noProof/>
              <w:sz w:val="16"/>
              <w:lang w:val="sv-SE"/>
            </w:rPr>
          </w:pPr>
        </w:p>
      </w:tc>
    </w:tr>
  </w:tbl>
  <w:p w14:paraId="31DF2F37" w14:textId="77777777" w:rsidR="00DC7D83" w:rsidRDefault="00DC7D83">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025D" w14:textId="77777777" w:rsidR="00A0470F" w:rsidRDefault="00A0470F" w:rsidP="003E5300">
      <w:pPr>
        <w:spacing w:after="0" w:line="240" w:lineRule="auto"/>
      </w:pPr>
      <w:r>
        <w:separator/>
      </w:r>
    </w:p>
  </w:footnote>
  <w:footnote w:type="continuationSeparator" w:id="0">
    <w:p w14:paraId="22615356" w14:textId="77777777" w:rsidR="00A0470F" w:rsidRDefault="00A0470F" w:rsidP="003E5300">
      <w:pPr>
        <w:spacing w:after="0" w:line="240" w:lineRule="auto"/>
      </w:pPr>
      <w:r>
        <w:continuationSeparator/>
      </w:r>
    </w:p>
  </w:footnote>
  <w:footnote w:id="1">
    <w:p w14:paraId="1D04CD1E" w14:textId="77777777" w:rsidR="00DC7D83" w:rsidRDefault="00DC7D83" w:rsidP="00DC7D83">
      <w:pPr>
        <w:pStyle w:val="Alaviitteenteksti"/>
      </w:pPr>
      <w:r>
        <w:rPr>
          <w:rStyle w:val="Alaviitteenviite"/>
        </w:rPr>
        <w:footnoteRef/>
      </w:r>
      <w:r>
        <w:t xml:space="preserve"> Yhteisen periaatteet valtionhallinnon merkittävien ICT:n hyödyntämistä sisältävien hankkeiden raportoinnissa: </w:t>
      </w:r>
      <w:hyperlink r:id="rId1">
        <w:r w:rsidRPr="603686A1">
          <w:rPr>
            <w:rStyle w:val="Hyperlinkki"/>
          </w:rPr>
          <w:t>https://vm.fi/hankesalkku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DC7D83" w:rsidRPr="00D7561A" w14:paraId="20BD982C" w14:textId="77777777" w:rsidTr="00197F51">
      <w:trPr>
        <w:jc w:val="center"/>
      </w:trPr>
      <w:tc>
        <w:tcPr>
          <w:tcW w:w="3816" w:type="dxa"/>
        </w:tcPr>
        <w:p w14:paraId="65DC5B56" w14:textId="77777777" w:rsidR="00DC7D83" w:rsidRPr="00236593" w:rsidRDefault="00DC7D83" w:rsidP="00C51F93">
          <w:pPr>
            <w:pStyle w:val="Yltunniste"/>
            <w:rPr>
              <w:rFonts w:cs="Arial"/>
              <w:sz w:val="20"/>
            </w:rPr>
          </w:pPr>
        </w:p>
      </w:tc>
      <w:tc>
        <w:tcPr>
          <w:tcW w:w="611" w:type="dxa"/>
        </w:tcPr>
        <w:p w14:paraId="51A8D479" w14:textId="77777777" w:rsidR="00DC7D83" w:rsidRPr="00236593" w:rsidRDefault="00DC7D83" w:rsidP="00A86151">
          <w:pPr>
            <w:pStyle w:val="Yltunniste"/>
            <w:jc w:val="center"/>
            <w:rPr>
              <w:rFonts w:cs="Arial"/>
              <w:sz w:val="20"/>
            </w:rPr>
          </w:pPr>
        </w:p>
      </w:tc>
      <w:tc>
        <w:tcPr>
          <w:tcW w:w="2930" w:type="dxa"/>
          <w:vAlign w:val="center"/>
        </w:tcPr>
        <w:p w14:paraId="54EC04D1" w14:textId="77777777" w:rsidR="00DC7D83" w:rsidRPr="00236593" w:rsidRDefault="00DC7D83" w:rsidP="00A1175E">
          <w:pPr>
            <w:pStyle w:val="Yltunniste"/>
            <w:rPr>
              <w:rFonts w:cs="Arial"/>
              <w:sz w:val="20"/>
            </w:rPr>
          </w:pPr>
        </w:p>
      </w:tc>
      <w:tc>
        <w:tcPr>
          <w:tcW w:w="270" w:type="dxa"/>
        </w:tcPr>
        <w:p w14:paraId="7D819E1D" w14:textId="77777777" w:rsidR="00DC7D83" w:rsidRPr="00236593" w:rsidRDefault="00DC7D83" w:rsidP="00A86151">
          <w:pPr>
            <w:pStyle w:val="Yltunniste"/>
            <w:jc w:val="center"/>
            <w:rPr>
              <w:rFonts w:cs="Arial"/>
              <w:sz w:val="20"/>
            </w:rPr>
          </w:pPr>
        </w:p>
      </w:tc>
      <w:tc>
        <w:tcPr>
          <w:tcW w:w="2578" w:type="dxa"/>
        </w:tcPr>
        <w:p w14:paraId="709BB6B8" w14:textId="22E093C8" w:rsidR="00DC7D83" w:rsidRPr="00236593" w:rsidRDefault="00DC7D83"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B0B51">
            <w:rPr>
              <w:rFonts w:cs="Arial"/>
              <w:bCs/>
              <w:noProof/>
              <w:sz w:val="20"/>
            </w:rPr>
            <w:t>4</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B0B51">
            <w:rPr>
              <w:rFonts w:cs="Arial"/>
              <w:bCs/>
              <w:noProof/>
              <w:sz w:val="20"/>
            </w:rPr>
            <w:t>9</w:t>
          </w:r>
          <w:r w:rsidRPr="00236593">
            <w:rPr>
              <w:rFonts w:cs="Arial"/>
              <w:bCs/>
              <w:sz w:val="20"/>
            </w:rPr>
            <w:fldChar w:fldCharType="end"/>
          </w:r>
          <w:r w:rsidRPr="00236593">
            <w:rPr>
              <w:rFonts w:cs="Arial"/>
              <w:bCs/>
              <w:sz w:val="20"/>
            </w:rPr>
            <w:t>)</w:t>
          </w:r>
        </w:p>
      </w:tc>
    </w:tr>
  </w:tbl>
  <w:p w14:paraId="2483960B" w14:textId="77777777" w:rsidR="00DC7D83" w:rsidRPr="00D7561A" w:rsidRDefault="00DC7D8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DC7D83" w:rsidRPr="00D7561A" w14:paraId="448481E7" w14:textId="77777777" w:rsidTr="00BE09FC">
      <w:trPr>
        <w:jc w:val="center"/>
      </w:trPr>
      <w:tc>
        <w:tcPr>
          <w:tcW w:w="2255" w:type="dxa"/>
          <w:vMerge w:val="restart"/>
          <w:tcMar>
            <w:left w:w="0" w:type="dxa"/>
            <w:right w:w="215" w:type="dxa"/>
          </w:tcMar>
        </w:tcPr>
        <w:p w14:paraId="27E2E53A" w14:textId="68C33252" w:rsidR="00DC7D83" w:rsidRPr="00236593" w:rsidRDefault="00DC7D83" w:rsidP="00DC7D83">
          <w:pPr>
            <w:pStyle w:val="Yltunniste"/>
            <w:rPr>
              <w:rFonts w:cs="Arial"/>
              <w:sz w:val="20"/>
            </w:rPr>
          </w:pPr>
          <w:bookmarkStart w:id="2" w:name="VAHVAOrganizationLogo"/>
          <w:bookmarkEnd w:id="2"/>
          <w:r>
            <w:rPr>
              <w:rFonts w:cs="Arial"/>
              <w:noProof/>
              <w:sz w:val="20"/>
              <w:lang w:eastAsia="fi-FI"/>
            </w:rPr>
            <w:drawing>
              <wp:inline distT="0" distB="0" distL="0" distR="0" wp14:anchorId="236E5C17" wp14:editId="2D2F9F32">
                <wp:extent cx="2286000" cy="74841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48410"/>
                        </a:xfrm>
                        <a:prstGeom prst="rect">
                          <a:avLst/>
                        </a:prstGeom>
                      </pic:spPr>
                    </pic:pic>
                  </a:graphicData>
                </a:graphic>
              </wp:inline>
            </w:drawing>
          </w:r>
        </w:p>
      </w:tc>
      <w:tc>
        <w:tcPr>
          <w:tcW w:w="717" w:type="dxa"/>
        </w:tcPr>
        <w:p w14:paraId="4680A4C2" w14:textId="77777777" w:rsidR="00DC7D83" w:rsidRPr="00236593" w:rsidRDefault="00DC7D83" w:rsidP="00DC7D83">
          <w:pPr>
            <w:pStyle w:val="Yltunniste"/>
            <w:jc w:val="center"/>
            <w:rPr>
              <w:rFonts w:cs="Arial"/>
              <w:sz w:val="20"/>
            </w:rPr>
          </w:pPr>
        </w:p>
      </w:tc>
      <w:tc>
        <w:tcPr>
          <w:tcW w:w="3544" w:type="dxa"/>
          <w:vAlign w:val="center"/>
        </w:tcPr>
        <w:p w14:paraId="503D7347" w14:textId="77777777" w:rsidR="00DC7D83" w:rsidRPr="00236593" w:rsidRDefault="00DC7D83" w:rsidP="00DC7D83">
          <w:pPr>
            <w:pStyle w:val="Yltunniste"/>
            <w:rPr>
              <w:rFonts w:cs="Arial"/>
              <w:sz w:val="20"/>
            </w:rPr>
          </w:pPr>
        </w:p>
      </w:tc>
      <w:tc>
        <w:tcPr>
          <w:tcW w:w="283" w:type="dxa"/>
        </w:tcPr>
        <w:p w14:paraId="607C4B99" w14:textId="77777777" w:rsidR="00DC7D83" w:rsidRPr="00236593" w:rsidRDefault="00DC7D83" w:rsidP="00DC7D83">
          <w:pPr>
            <w:pStyle w:val="Yltunniste"/>
            <w:jc w:val="center"/>
            <w:rPr>
              <w:rFonts w:cs="Arial"/>
              <w:sz w:val="20"/>
            </w:rPr>
          </w:pPr>
        </w:p>
      </w:tc>
      <w:tc>
        <w:tcPr>
          <w:tcW w:w="2829" w:type="dxa"/>
        </w:tcPr>
        <w:p w14:paraId="1B6D2080" w14:textId="4F9A1BF4" w:rsidR="00DC7D83" w:rsidRPr="00236593" w:rsidRDefault="00DC7D83" w:rsidP="00DC7D83">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B0B51" w:rsidRPr="006B0B51">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B0B51" w:rsidRPr="006B0B51">
            <w:rPr>
              <w:rFonts w:cs="Arial"/>
              <w:bCs/>
              <w:noProof/>
            </w:rPr>
            <w:t>9</w:t>
          </w:r>
          <w:r w:rsidRPr="00236593">
            <w:rPr>
              <w:rFonts w:cs="Arial"/>
              <w:bCs/>
              <w:sz w:val="20"/>
            </w:rPr>
            <w:fldChar w:fldCharType="end"/>
          </w:r>
          <w:r w:rsidRPr="00236593">
            <w:rPr>
              <w:rFonts w:cs="Arial"/>
              <w:bCs/>
              <w:sz w:val="20"/>
            </w:rPr>
            <w:t>)</w:t>
          </w:r>
        </w:p>
      </w:tc>
    </w:tr>
    <w:tr w:rsidR="00DC7D83" w:rsidRPr="0085192D" w14:paraId="4A2C1981" w14:textId="77777777" w:rsidTr="00DC7D83">
      <w:trPr>
        <w:trHeight w:val="1171"/>
        <w:jc w:val="center"/>
      </w:trPr>
      <w:tc>
        <w:tcPr>
          <w:tcW w:w="2255" w:type="dxa"/>
          <w:vMerge/>
        </w:tcPr>
        <w:p w14:paraId="2A7845A0" w14:textId="77777777" w:rsidR="00DC7D83" w:rsidRPr="00236593" w:rsidRDefault="00DC7D83" w:rsidP="00DC7D83">
          <w:pPr>
            <w:pStyle w:val="Yltunniste"/>
            <w:rPr>
              <w:rFonts w:cs="Arial"/>
              <w:sz w:val="20"/>
            </w:rPr>
          </w:pPr>
        </w:p>
      </w:tc>
      <w:tc>
        <w:tcPr>
          <w:tcW w:w="717" w:type="dxa"/>
        </w:tcPr>
        <w:p w14:paraId="6313C245" w14:textId="77777777" w:rsidR="00DC7D83" w:rsidRPr="00236593" w:rsidRDefault="00DC7D83" w:rsidP="00DC7D83">
          <w:pPr>
            <w:pStyle w:val="Yltunniste"/>
            <w:rPr>
              <w:rFonts w:cs="Arial"/>
              <w:sz w:val="20"/>
            </w:rPr>
          </w:pPr>
        </w:p>
      </w:tc>
      <w:tc>
        <w:tcPr>
          <w:tcW w:w="3544" w:type="dxa"/>
          <w:vAlign w:val="center"/>
        </w:tcPr>
        <w:sdt>
          <w:sdtPr>
            <w:rPr>
              <w:rFonts w:cs="Arial"/>
              <w:b/>
              <w:sz w:val="20"/>
            </w:rPr>
            <w:tag w:val="_DC_LetterName"/>
            <w:id w:val="2060587727"/>
            <w:placeholder>
              <w:docPart w:val="1EE6E60C0736426F9FD5191D7C6BE0C7"/>
            </w:placeholder>
            <w:text/>
          </w:sdtPr>
          <w:sdtEndPr/>
          <w:sdtContent>
            <w:p w14:paraId="0810C549" w14:textId="6ED2C1C4" w:rsidR="00DC7D83" w:rsidRPr="00802319" w:rsidRDefault="00DC7D83" w:rsidP="00037930">
              <w:pPr>
                <w:pStyle w:val="Yltunniste"/>
                <w:rPr>
                  <w:rFonts w:cs="Arial"/>
                  <w:b/>
                  <w:sz w:val="20"/>
                  <w:lang w:val="en-US"/>
                </w:rPr>
              </w:pPr>
              <w:r>
                <w:rPr>
                  <w:rFonts w:cs="Arial"/>
                  <w:b/>
                  <w:sz w:val="20"/>
                </w:rPr>
                <w:t>Liite</w:t>
              </w:r>
            </w:p>
          </w:sdtContent>
        </w:sdt>
      </w:tc>
      <w:tc>
        <w:tcPr>
          <w:tcW w:w="283" w:type="dxa"/>
        </w:tcPr>
        <w:p w14:paraId="066D2A6F" w14:textId="77777777" w:rsidR="00DC7D83" w:rsidRPr="00236593" w:rsidRDefault="00DC7D83" w:rsidP="00DC7D83">
          <w:pPr>
            <w:pStyle w:val="Yltunniste"/>
            <w:rPr>
              <w:rFonts w:cs="Arial"/>
              <w:sz w:val="20"/>
            </w:rPr>
          </w:pPr>
        </w:p>
      </w:tc>
      <w:tc>
        <w:tcPr>
          <w:tcW w:w="2829" w:type="dxa"/>
        </w:tcPr>
        <w:p w14:paraId="25019E8C" w14:textId="77777777" w:rsidR="00DC7D83" w:rsidRPr="00236593" w:rsidRDefault="00DC7D83" w:rsidP="00DC7D83">
          <w:pPr>
            <w:pStyle w:val="Yltunniste"/>
            <w:rPr>
              <w:rFonts w:cs="Arial"/>
              <w:sz w:val="20"/>
            </w:rPr>
          </w:pPr>
        </w:p>
      </w:tc>
    </w:tr>
    <w:tr w:rsidR="00DC7D83" w:rsidRPr="00D7561A" w14:paraId="7FECAF5F" w14:textId="77777777" w:rsidTr="00DC7D83">
      <w:trPr>
        <w:jc w:val="center"/>
      </w:trPr>
      <w:tc>
        <w:tcPr>
          <w:tcW w:w="2972" w:type="dxa"/>
          <w:gridSpan w:val="2"/>
        </w:tcPr>
        <w:p w14:paraId="18DB4FFE" w14:textId="77777777" w:rsidR="00DC7D83" w:rsidRPr="00236593" w:rsidRDefault="00DC7D83" w:rsidP="00DC7D83">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4-05-31T00:00:00Z">
            <w:dateFormat w:val="d.M.yyyy"/>
            <w:lid w:val="fi-FI"/>
            <w:storeMappedDataAs w:val="date"/>
            <w:calendar w:val="gregorian"/>
          </w:date>
        </w:sdtPr>
        <w:sdtEndPr/>
        <w:sdtContent>
          <w:tc>
            <w:tcPr>
              <w:tcW w:w="3544" w:type="dxa"/>
            </w:tcPr>
            <w:p w14:paraId="30988CDB" w14:textId="71D37E0D" w:rsidR="00DC7D83" w:rsidRPr="00AF13AA" w:rsidRDefault="00CA0E5C" w:rsidP="00DC7D83">
              <w:pPr>
                <w:pStyle w:val="Yltunniste"/>
                <w:rPr>
                  <w:rFonts w:cs="Arial"/>
                  <w:sz w:val="20"/>
                  <w:lang w:val="en-US"/>
                </w:rPr>
              </w:pPr>
              <w:r>
                <w:rPr>
                  <w:rFonts w:cs="Arial"/>
                  <w:sz w:val="20"/>
                </w:rPr>
                <w:t>31.5.2024</w:t>
              </w:r>
            </w:p>
          </w:tc>
        </w:sdtContent>
      </w:sdt>
      <w:tc>
        <w:tcPr>
          <w:tcW w:w="283" w:type="dxa"/>
        </w:tcPr>
        <w:p w14:paraId="67606F45" w14:textId="77777777" w:rsidR="00DC7D83" w:rsidRPr="002D5758" w:rsidRDefault="00DC7D83" w:rsidP="00DC7D83">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79863D76" w:rsidR="00DC7D83" w:rsidRPr="00037930" w:rsidRDefault="00DC7D83" w:rsidP="00DC7D83">
              <w:pPr>
                <w:pStyle w:val="Yltunniste"/>
                <w:rPr>
                  <w:rFonts w:cs="Arial"/>
                  <w:sz w:val="20"/>
                  <w:lang w:val="en-US"/>
                </w:rPr>
              </w:pPr>
              <w:r>
                <w:rPr>
                  <w:rFonts w:cs="Arial"/>
                  <w:sz w:val="20"/>
                </w:rPr>
                <w:t>VN/14976/2019</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23B4F8BD" w:rsidR="00DC7D83" w:rsidRPr="00037930" w:rsidRDefault="00252DD6" w:rsidP="00037930">
              <w:pPr>
                <w:pStyle w:val="Yltunniste"/>
                <w:rPr>
                  <w:rFonts w:cs="Arial"/>
                  <w:sz w:val="20"/>
                  <w:szCs w:val="20"/>
                  <w:lang w:val="en-US"/>
                </w:rPr>
              </w:pPr>
              <w:r>
                <w:rPr>
                  <w:rStyle w:val="Paikkamerkkiteksti"/>
                  <w:rFonts w:cs="Arial"/>
                  <w:color w:val="auto"/>
                  <w:sz w:val="20"/>
                  <w:szCs w:val="20"/>
                </w:rPr>
                <w:t>VN/14976/2019-VM-13</w:t>
              </w:r>
            </w:p>
          </w:sdtContent>
        </w:sdt>
      </w:tc>
    </w:tr>
  </w:tbl>
  <w:p w14:paraId="3610DE07" w14:textId="77777777" w:rsidR="00DC7D83" w:rsidRPr="00037930" w:rsidRDefault="00DC7D83" w:rsidP="00197F51">
    <w:pPr>
      <w:pStyle w:val="Yltunniste"/>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223"/>
    <w:multiLevelType w:val="hybridMultilevel"/>
    <w:tmpl w:val="32068F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BE003E"/>
    <w:multiLevelType w:val="hybridMultilevel"/>
    <w:tmpl w:val="E24616D8"/>
    <w:lvl w:ilvl="0" w:tplc="6696F274">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C891BCF"/>
    <w:multiLevelType w:val="hybridMultilevel"/>
    <w:tmpl w:val="214AA0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FD342A"/>
    <w:multiLevelType w:val="hybridMultilevel"/>
    <w:tmpl w:val="DED42CDC"/>
    <w:lvl w:ilvl="0" w:tplc="040B0001">
      <w:start w:val="1"/>
      <w:numFmt w:val="bullet"/>
      <w:lvlText w:val=""/>
      <w:lvlJc w:val="left"/>
      <w:pPr>
        <w:ind w:left="678" w:hanging="360"/>
      </w:pPr>
      <w:rPr>
        <w:rFonts w:ascii="Symbol" w:hAnsi="Symbol" w:hint="default"/>
      </w:rPr>
    </w:lvl>
    <w:lvl w:ilvl="1" w:tplc="040B0003" w:tentative="1">
      <w:start w:val="1"/>
      <w:numFmt w:val="bullet"/>
      <w:lvlText w:val="o"/>
      <w:lvlJc w:val="left"/>
      <w:pPr>
        <w:ind w:left="1398" w:hanging="360"/>
      </w:pPr>
      <w:rPr>
        <w:rFonts w:ascii="Courier New" w:hAnsi="Courier New" w:cs="Courier New" w:hint="default"/>
      </w:rPr>
    </w:lvl>
    <w:lvl w:ilvl="2" w:tplc="040B0005" w:tentative="1">
      <w:start w:val="1"/>
      <w:numFmt w:val="bullet"/>
      <w:lvlText w:val=""/>
      <w:lvlJc w:val="left"/>
      <w:pPr>
        <w:ind w:left="2118" w:hanging="360"/>
      </w:pPr>
      <w:rPr>
        <w:rFonts w:ascii="Wingdings" w:hAnsi="Wingdings" w:hint="default"/>
      </w:rPr>
    </w:lvl>
    <w:lvl w:ilvl="3" w:tplc="040B0001" w:tentative="1">
      <w:start w:val="1"/>
      <w:numFmt w:val="bullet"/>
      <w:lvlText w:val=""/>
      <w:lvlJc w:val="left"/>
      <w:pPr>
        <w:ind w:left="2838" w:hanging="360"/>
      </w:pPr>
      <w:rPr>
        <w:rFonts w:ascii="Symbol" w:hAnsi="Symbol" w:hint="default"/>
      </w:rPr>
    </w:lvl>
    <w:lvl w:ilvl="4" w:tplc="040B0003" w:tentative="1">
      <w:start w:val="1"/>
      <w:numFmt w:val="bullet"/>
      <w:lvlText w:val="o"/>
      <w:lvlJc w:val="left"/>
      <w:pPr>
        <w:ind w:left="3558" w:hanging="360"/>
      </w:pPr>
      <w:rPr>
        <w:rFonts w:ascii="Courier New" w:hAnsi="Courier New" w:cs="Courier New" w:hint="default"/>
      </w:rPr>
    </w:lvl>
    <w:lvl w:ilvl="5" w:tplc="040B0005" w:tentative="1">
      <w:start w:val="1"/>
      <w:numFmt w:val="bullet"/>
      <w:lvlText w:val=""/>
      <w:lvlJc w:val="left"/>
      <w:pPr>
        <w:ind w:left="4278" w:hanging="360"/>
      </w:pPr>
      <w:rPr>
        <w:rFonts w:ascii="Wingdings" w:hAnsi="Wingdings" w:hint="default"/>
      </w:rPr>
    </w:lvl>
    <w:lvl w:ilvl="6" w:tplc="040B0001" w:tentative="1">
      <w:start w:val="1"/>
      <w:numFmt w:val="bullet"/>
      <w:lvlText w:val=""/>
      <w:lvlJc w:val="left"/>
      <w:pPr>
        <w:ind w:left="4998" w:hanging="360"/>
      </w:pPr>
      <w:rPr>
        <w:rFonts w:ascii="Symbol" w:hAnsi="Symbol" w:hint="default"/>
      </w:rPr>
    </w:lvl>
    <w:lvl w:ilvl="7" w:tplc="040B0003" w:tentative="1">
      <w:start w:val="1"/>
      <w:numFmt w:val="bullet"/>
      <w:lvlText w:val="o"/>
      <w:lvlJc w:val="left"/>
      <w:pPr>
        <w:ind w:left="5718" w:hanging="360"/>
      </w:pPr>
      <w:rPr>
        <w:rFonts w:ascii="Courier New" w:hAnsi="Courier New" w:cs="Courier New" w:hint="default"/>
      </w:rPr>
    </w:lvl>
    <w:lvl w:ilvl="8" w:tplc="040B0005" w:tentative="1">
      <w:start w:val="1"/>
      <w:numFmt w:val="bullet"/>
      <w:lvlText w:val=""/>
      <w:lvlJc w:val="left"/>
      <w:pPr>
        <w:ind w:left="6438" w:hanging="360"/>
      </w:pPr>
      <w:rPr>
        <w:rFonts w:ascii="Wingdings" w:hAnsi="Wingdings" w:hint="default"/>
      </w:rPr>
    </w:lvl>
  </w:abstractNum>
  <w:abstractNum w:abstractNumId="4" w15:restartNumberingAfterBreak="0">
    <w:nsid w:val="175A1225"/>
    <w:multiLevelType w:val="hybridMultilevel"/>
    <w:tmpl w:val="CE925E9C"/>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7436212"/>
    <w:multiLevelType w:val="hybridMultilevel"/>
    <w:tmpl w:val="44CA8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61021FD"/>
    <w:multiLevelType w:val="hybridMultilevel"/>
    <w:tmpl w:val="55C255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940440B"/>
    <w:multiLevelType w:val="hybridMultilevel"/>
    <w:tmpl w:val="34A2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FA60BEE"/>
    <w:multiLevelType w:val="hybridMultilevel"/>
    <w:tmpl w:val="188E85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8"/>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0733"/>
    <w:rsid w:val="00000BF9"/>
    <w:rsid w:val="00001624"/>
    <w:rsid w:val="0000327B"/>
    <w:rsid w:val="00003A27"/>
    <w:rsid w:val="00007478"/>
    <w:rsid w:val="0001518E"/>
    <w:rsid w:val="000213EB"/>
    <w:rsid w:val="00021ABC"/>
    <w:rsid w:val="0002429A"/>
    <w:rsid w:val="00024548"/>
    <w:rsid w:val="00024ACE"/>
    <w:rsid w:val="0002511D"/>
    <w:rsid w:val="00037930"/>
    <w:rsid w:val="00040057"/>
    <w:rsid w:val="000404D3"/>
    <w:rsid w:val="000410AA"/>
    <w:rsid w:val="00043EE3"/>
    <w:rsid w:val="00044CD4"/>
    <w:rsid w:val="000504BF"/>
    <w:rsid w:val="00050657"/>
    <w:rsid w:val="00050A19"/>
    <w:rsid w:val="000568C6"/>
    <w:rsid w:val="000577B2"/>
    <w:rsid w:val="00061FE6"/>
    <w:rsid w:val="000633A3"/>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36EE"/>
    <w:rsid w:val="00142789"/>
    <w:rsid w:val="00143906"/>
    <w:rsid w:val="00146467"/>
    <w:rsid w:val="001471B9"/>
    <w:rsid w:val="001516E2"/>
    <w:rsid w:val="001525CA"/>
    <w:rsid w:val="00152912"/>
    <w:rsid w:val="00152CB2"/>
    <w:rsid w:val="00157F5C"/>
    <w:rsid w:val="0016031A"/>
    <w:rsid w:val="001636CE"/>
    <w:rsid w:val="00164F8C"/>
    <w:rsid w:val="00170FB1"/>
    <w:rsid w:val="00180070"/>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2DD6"/>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35B1"/>
    <w:rsid w:val="002A5D4D"/>
    <w:rsid w:val="002A73FE"/>
    <w:rsid w:val="002B33FB"/>
    <w:rsid w:val="002B41AA"/>
    <w:rsid w:val="002B744D"/>
    <w:rsid w:val="002B7B7D"/>
    <w:rsid w:val="002C0947"/>
    <w:rsid w:val="002C2CFF"/>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45856"/>
    <w:rsid w:val="00451B47"/>
    <w:rsid w:val="00452C25"/>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0B51"/>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4EE"/>
    <w:rsid w:val="0074665A"/>
    <w:rsid w:val="00750122"/>
    <w:rsid w:val="00753A22"/>
    <w:rsid w:val="0075525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58EB"/>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470F"/>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66A50"/>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619E"/>
    <w:rsid w:val="00C471C3"/>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0E5C"/>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4D74"/>
    <w:rsid w:val="00D94A1C"/>
    <w:rsid w:val="00DA557E"/>
    <w:rsid w:val="00DA653D"/>
    <w:rsid w:val="00DB0E8B"/>
    <w:rsid w:val="00DB3346"/>
    <w:rsid w:val="00DB59B2"/>
    <w:rsid w:val="00DB5B90"/>
    <w:rsid w:val="00DC10FB"/>
    <w:rsid w:val="00DC62CF"/>
    <w:rsid w:val="00DC7D83"/>
    <w:rsid w:val="00DD404F"/>
    <w:rsid w:val="00DD46DE"/>
    <w:rsid w:val="00DD7116"/>
    <w:rsid w:val="00DD7189"/>
    <w:rsid w:val="00DE1C1A"/>
    <w:rsid w:val="00DE3E0A"/>
    <w:rsid w:val="00DE6E96"/>
    <w:rsid w:val="00DE7C6C"/>
    <w:rsid w:val="00DF1C49"/>
    <w:rsid w:val="00DF1DD1"/>
    <w:rsid w:val="00DF3AFA"/>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2619A"/>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0DBD"/>
    <w:rsid w:val="00FC18D2"/>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04C63"/>
  <w15:chartTrackingRefBased/>
  <w15:docId w15:val="{C5F060E0-6178-4399-928F-76F8E2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paragraph" w:styleId="Otsikko1">
    <w:name w:val="heading 1"/>
    <w:basedOn w:val="Normaali"/>
    <w:next w:val="Normaali"/>
    <w:link w:val="Otsikko1Char"/>
    <w:uiPriority w:val="9"/>
    <w:rsid w:val="00FC0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aliases w:val="VM_Otsikko"/>
    <w:basedOn w:val="Normaali"/>
    <w:next w:val="Sisennettykappale"/>
    <w:link w:val="OtsikkoChar"/>
    <w:uiPriority w:val="10"/>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aliases w:val="VM_Otsikko Char"/>
    <w:basedOn w:val="Kappaleenoletusfontti"/>
    <w:link w:val="Otsikko"/>
    <w:uiPriority w:val="10"/>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character" w:customStyle="1" w:styleId="Otsikko1Char">
    <w:name w:val="Otsikko 1 Char"/>
    <w:basedOn w:val="Kappaleenoletusfontti"/>
    <w:link w:val="Otsikko1"/>
    <w:uiPriority w:val="9"/>
    <w:rsid w:val="00FC0DBD"/>
    <w:rPr>
      <w:rFonts w:asciiTheme="majorHAnsi" w:eastAsiaTheme="majorEastAsia" w:hAnsiTheme="majorHAnsi" w:cstheme="majorBidi"/>
      <w:color w:val="2E74B5" w:themeColor="accent1" w:themeShade="BF"/>
      <w:sz w:val="32"/>
      <w:szCs w:val="32"/>
      <w:lang w:val="en-US"/>
    </w:rPr>
  </w:style>
  <w:style w:type="paragraph" w:customStyle="1" w:styleId="Alaotsikko2">
    <w:name w:val="Alaotsikko 2"/>
    <w:basedOn w:val="Normaali"/>
    <w:next w:val="Sisennettykappale"/>
    <w:qFormat/>
    <w:rsid w:val="00F2619A"/>
    <w:pPr>
      <w:spacing w:after="200" w:line="240" w:lineRule="auto"/>
      <w:ind w:left="1304"/>
      <w:outlineLvl w:val="2"/>
    </w:pPr>
    <w:rPr>
      <w:rFonts w:ascii="Arial Narrow" w:hAnsi="Arial Narrow" w:cs="Arial"/>
      <w:b/>
      <w:sz w:val="33"/>
    </w:rPr>
  </w:style>
  <w:style w:type="paragraph" w:customStyle="1" w:styleId="Alaotsikko3">
    <w:name w:val="Alaotsikko 3"/>
    <w:basedOn w:val="Normaali"/>
    <w:next w:val="Sisennettykappale"/>
    <w:qFormat/>
    <w:rsid w:val="00F2619A"/>
    <w:pPr>
      <w:spacing w:after="200" w:line="240" w:lineRule="auto"/>
      <w:ind w:left="1304"/>
      <w:outlineLvl w:val="3"/>
    </w:pPr>
    <w:rPr>
      <w:rFonts w:ascii="Arial Narrow" w:hAnsi="Arial Narrow" w:cs="Arial"/>
      <w:b/>
      <w:sz w:val="26"/>
    </w:rPr>
  </w:style>
  <w:style w:type="paragraph" w:customStyle="1" w:styleId="Alaotsikko1">
    <w:name w:val="Alaotsikko 1"/>
    <w:basedOn w:val="Otsikko1"/>
    <w:link w:val="Alaotsikko1Char"/>
    <w:qFormat/>
    <w:rsid w:val="00F2619A"/>
    <w:pPr>
      <w:spacing w:before="0" w:after="200" w:line="240" w:lineRule="auto"/>
      <w:ind w:left="1304"/>
      <w:outlineLvl w:val="1"/>
    </w:pPr>
    <w:rPr>
      <w:rFonts w:ascii="Arial Narrow" w:hAnsi="Arial Narrow"/>
      <w:b/>
      <w:bCs/>
      <w:color w:val="auto"/>
      <w:sz w:val="38"/>
      <w:szCs w:val="38"/>
    </w:rPr>
  </w:style>
  <w:style w:type="character" w:customStyle="1" w:styleId="Alaotsikko1Char">
    <w:name w:val="Alaotsikko 1 Char"/>
    <w:basedOn w:val="Otsikko1Char"/>
    <w:link w:val="Alaotsikko1"/>
    <w:rsid w:val="00F2619A"/>
    <w:rPr>
      <w:rFonts w:ascii="Arial Narrow" w:eastAsiaTheme="majorEastAsia" w:hAnsi="Arial Narrow" w:cstheme="majorBidi"/>
      <w:b/>
      <w:bCs/>
      <w:color w:val="2E74B5" w:themeColor="accent1" w:themeShade="BF"/>
      <w:sz w:val="38"/>
      <w:szCs w:val="38"/>
      <w:lang w:val="en-US"/>
    </w:rPr>
  </w:style>
  <w:style w:type="paragraph" w:styleId="Leipteksti">
    <w:name w:val="Body Text"/>
    <w:aliases w:val="VM_Leipäteksti"/>
    <w:basedOn w:val="Normaali"/>
    <w:link w:val="LeiptekstiChar"/>
    <w:qFormat/>
    <w:rsid w:val="00DC7D83"/>
    <w:pPr>
      <w:tabs>
        <w:tab w:val="left" w:pos="2608"/>
        <w:tab w:val="left" w:pos="5670"/>
      </w:tabs>
      <w:spacing w:after="120" w:line="310" w:lineRule="atLeast"/>
      <w:ind w:left="2608"/>
    </w:pPr>
    <w:rPr>
      <w:rFonts w:asciiTheme="minorHAnsi" w:hAnsiTheme="minorHAnsi" w:cstheme="minorHAnsi"/>
      <w:sz w:val="21"/>
      <w:lang w:val="fi-FI"/>
    </w:rPr>
  </w:style>
  <w:style w:type="character" w:customStyle="1" w:styleId="LeiptekstiChar">
    <w:name w:val="Leipäteksti Char"/>
    <w:aliases w:val="VM_Leipäteksti Char"/>
    <w:basedOn w:val="Kappaleenoletusfontti"/>
    <w:link w:val="Leipteksti"/>
    <w:rsid w:val="00DC7D83"/>
    <w:rPr>
      <w:rFonts w:cstheme="minorHAnsi"/>
      <w:sz w:val="21"/>
    </w:rPr>
  </w:style>
  <w:style w:type="paragraph" w:styleId="Luettelokappale">
    <w:name w:val="List Paragraph"/>
    <w:aliases w:val="VM_Luettelokappale"/>
    <w:basedOn w:val="Leipteksti"/>
    <w:uiPriority w:val="34"/>
    <w:qFormat/>
    <w:rsid w:val="00DC7D83"/>
    <w:pPr>
      <w:ind w:left="360" w:hanging="360"/>
      <w:contextualSpacing/>
    </w:pPr>
  </w:style>
  <w:style w:type="paragraph" w:customStyle="1" w:styleId="VMleipteksti">
    <w:name w:val="VM_leipäteksti"/>
    <w:basedOn w:val="Normaali"/>
    <w:qFormat/>
    <w:rsid w:val="00DC7D83"/>
    <w:pPr>
      <w:tabs>
        <w:tab w:val="left" w:pos="1304"/>
        <w:tab w:val="left" w:pos="2608"/>
        <w:tab w:val="left" w:pos="3912"/>
        <w:tab w:val="left" w:pos="5216"/>
      </w:tabs>
      <w:spacing w:after="0" w:line="240" w:lineRule="auto"/>
      <w:ind w:left="2608"/>
    </w:pPr>
    <w:rPr>
      <w:rFonts w:asciiTheme="minorHAnsi" w:eastAsia="Times New Roman" w:hAnsiTheme="minorHAnsi" w:cstheme="minorHAnsi"/>
      <w:sz w:val="21"/>
      <w:szCs w:val="24"/>
      <w:lang w:val="fi-FI" w:eastAsia="fi-FI"/>
    </w:rPr>
  </w:style>
  <w:style w:type="paragraph" w:styleId="Alaviitteenteksti">
    <w:name w:val="footnote text"/>
    <w:basedOn w:val="Normaali"/>
    <w:link w:val="AlaviitteentekstiChar"/>
    <w:uiPriority w:val="99"/>
    <w:semiHidden/>
    <w:unhideWhenUsed/>
    <w:rsid w:val="00DC7D83"/>
    <w:pPr>
      <w:tabs>
        <w:tab w:val="left" w:pos="2608"/>
        <w:tab w:val="left" w:pos="5670"/>
      </w:tabs>
      <w:spacing w:after="0" w:line="240" w:lineRule="auto"/>
    </w:pPr>
    <w:rPr>
      <w:rFonts w:asciiTheme="minorHAnsi" w:hAnsiTheme="minorHAnsi" w:cstheme="minorHAnsi"/>
      <w:sz w:val="20"/>
      <w:szCs w:val="20"/>
      <w:lang w:val="fi-FI"/>
    </w:rPr>
  </w:style>
  <w:style w:type="character" w:customStyle="1" w:styleId="AlaviitteentekstiChar">
    <w:name w:val="Alaviitteen teksti Char"/>
    <w:basedOn w:val="Kappaleenoletusfontti"/>
    <w:link w:val="Alaviitteenteksti"/>
    <w:uiPriority w:val="99"/>
    <w:semiHidden/>
    <w:rsid w:val="00DC7D83"/>
    <w:rPr>
      <w:rFonts w:cstheme="minorHAnsi"/>
      <w:sz w:val="20"/>
      <w:szCs w:val="20"/>
    </w:rPr>
  </w:style>
  <w:style w:type="character" w:styleId="Alaviitteenviite">
    <w:name w:val="footnote reference"/>
    <w:basedOn w:val="Kappaleenoletusfontti"/>
    <w:uiPriority w:val="99"/>
    <w:semiHidden/>
    <w:unhideWhenUsed/>
    <w:rsid w:val="00DC7D83"/>
    <w:rPr>
      <w:vertAlign w:val="superscript"/>
    </w:rPr>
  </w:style>
  <w:style w:type="table" w:customStyle="1" w:styleId="TaulukkoRuudukko1">
    <w:name w:val="Taulukko Ruudukko1"/>
    <w:basedOn w:val="Normaalitaulukko"/>
    <w:next w:val="TaulukkoRuudukko"/>
    <w:rsid w:val="00DC7D83"/>
    <w:pPr>
      <w:spacing w:after="0" w:line="240" w:lineRule="auto"/>
    </w:pPr>
    <w:rPr>
      <w:rFonts w:eastAsia="Times New Roman" w:cstheme="minorHAnsi"/>
      <w:sz w:val="21"/>
      <w:szCs w:val="21"/>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m.fi/hankesalk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FB676F9CDCC1444394F5E8BCFF1FE435"/>
        <w:category>
          <w:name w:val="Yleiset"/>
          <w:gallery w:val="placeholder"/>
        </w:category>
        <w:types>
          <w:type w:val="bbPlcHdr"/>
        </w:types>
        <w:behaviors>
          <w:behavior w:val="content"/>
        </w:behaviors>
        <w:guid w:val="{93759FEB-640F-44A3-96A7-08E32A983D5B}"/>
      </w:docPartPr>
      <w:docPartBody>
        <w:p w:rsidR="00A733AF" w:rsidRDefault="00A733AF"/>
      </w:docPartBody>
    </w:docPart>
    <w:docPart>
      <w:docPartPr>
        <w:name w:val="B7951FD6E68841B8BB4F604E2FD0D011"/>
        <w:category>
          <w:name w:val="Yleiset"/>
          <w:gallery w:val="placeholder"/>
        </w:category>
        <w:types>
          <w:type w:val="bbPlcHdr"/>
        </w:types>
        <w:behaviors>
          <w:behavior w:val="content"/>
        </w:behaviors>
        <w:guid w:val="{31A0D696-450B-46DE-A1CF-BC83A62342DE}"/>
      </w:docPartPr>
      <w:docPartBody>
        <w:p w:rsidR="00A733AF" w:rsidRDefault="00A733AF"/>
      </w:docPartBody>
    </w:docPart>
    <w:docPart>
      <w:docPartPr>
        <w:name w:val="0D79131158954B3F94898EBA1985C85D"/>
        <w:category>
          <w:name w:val="Yleiset"/>
          <w:gallery w:val="placeholder"/>
        </w:category>
        <w:types>
          <w:type w:val="bbPlcHdr"/>
        </w:types>
        <w:behaviors>
          <w:behavior w:val="content"/>
        </w:behaviors>
        <w:guid w:val="{C9BDF8E3-C33E-4965-AC08-964CA4D91AA5}"/>
      </w:docPartPr>
      <w:docPartBody>
        <w:p w:rsidR="00A733AF" w:rsidRDefault="00A733AF"/>
      </w:docPartBody>
    </w:docPart>
    <w:docPart>
      <w:docPartPr>
        <w:name w:val="1EE6E60C0736426F9FD5191D7C6BE0C7"/>
        <w:category>
          <w:name w:val="Yleiset"/>
          <w:gallery w:val="placeholder"/>
        </w:category>
        <w:types>
          <w:type w:val="bbPlcHdr"/>
        </w:types>
        <w:behaviors>
          <w:behavior w:val="content"/>
        </w:behaviors>
        <w:guid w:val="{E3E7AAD0-0117-42A7-8679-B36C71EF5781}"/>
      </w:docPartPr>
      <w:docPartBody>
        <w:p w:rsidR="00A733AF" w:rsidRDefault="00A733AF"/>
      </w:docPartBody>
    </w:docPart>
    <w:docPart>
      <w:docPartPr>
        <w:name w:val="7C83017C72FC413B9FDCCEB1BAD054CF"/>
        <w:category>
          <w:name w:val="Yleiset"/>
          <w:gallery w:val="placeholder"/>
        </w:category>
        <w:types>
          <w:type w:val="bbPlcHdr"/>
        </w:types>
        <w:behaviors>
          <w:behavior w:val="content"/>
        </w:behaviors>
        <w:guid w:val="{4D616D1B-571A-425A-979D-58360868EB6D}"/>
      </w:docPartPr>
      <w:docPartBody>
        <w:p w:rsidR="00A733AF" w:rsidRDefault="00A733AF"/>
      </w:docPartBody>
    </w:docPart>
    <w:docPart>
      <w:docPartPr>
        <w:name w:val="600BFF78E3DE411AA3BE589A51CF7BDB"/>
        <w:category>
          <w:name w:val="Yleiset"/>
          <w:gallery w:val="placeholder"/>
        </w:category>
        <w:types>
          <w:type w:val="bbPlcHdr"/>
        </w:types>
        <w:behaviors>
          <w:behavior w:val="content"/>
        </w:behaviors>
        <w:guid w:val="{B2AEA086-1020-4FEE-A4A1-8D9D6317B62B}"/>
      </w:docPartPr>
      <w:docPartBody>
        <w:p w:rsidR="00A733AF" w:rsidRDefault="00A733AF"/>
      </w:docPartBody>
    </w:docPart>
    <w:docPart>
      <w:docPartPr>
        <w:name w:val="93E3A640531749CCA40429D06479C022"/>
        <w:category>
          <w:name w:val="Yleiset"/>
          <w:gallery w:val="placeholder"/>
        </w:category>
        <w:types>
          <w:type w:val="bbPlcHdr"/>
        </w:types>
        <w:behaviors>
          <w:behavior w:val="content"/>
        </w:behaviors>
        <w:guid w:val="{C7026623-B40D-4E2D-829B-239BE83BDFE1}"/>
      </w:docPartPr>
      <w:docPartBody>
        <w:p w:rsidR="00A733AF" w:rsidRDefault="00A733AF"/>
      </w:docPartBody>
    </w:docPart>
    <w:docPart>
      <w:docPartPr>
        <w:name w:val="EFF063289B5D4ED59D5E78BED570CEBA"/>
        <w:category>
          <w:name w:val="Yleiset"/>
          <w:gallery w:val="placeholder"/>
        </w:category>
        <w:types>
          <w:type w:val="bbPlcHdr"/>
        </w:types>
        <w:behaviors>
          <w:behavior w:val="content"/>
        </w:behaviors>
        <w:guid w:val="{5B7EE4FC-756E-4CB6-9889-71D44AB0C803}"/>
      </w:docPartPr>
      <w:docPartBody>
        <w:p w:rsidR="00A733AF" w:rsidRDefault="00A733AF"/>
      </w:docPartBody>
    </w:docPart>
    <w:docPart>
      <w:docPartPr>
        <w:name w:val="684DF96E4D7440AAB1B57B1B857C46DA"/>
        <w:category>
          <w:name w:val="Yleiset"/>
          <w:gallery w:val="placeholder"/>
        </w:category>
        <w:types>
          <w:type w:val="bbPlcHdr"/>
        </w:types>
        <w:behaviors>
          <w:behavior w:val="content"/>
        </w:behaviors>
        <w:guid w:val="{3B6103E4-3ADC-47B0-9143-850EE4AD9F6C}"/>
      </w:docPartPr>
      <w:docPartBody>
        <w:p w:rsidR="00A733AF" w:rsidRDefault="00A733AF"/>
      </w:docPartBody>
    </w:docPart>
    <w:docPart>
      <w:docPartPr>
        <w:name w:val="2735CE9F00EB45949EBEECE1C5FB4E67"/>
        <w:category>
          <w:name w:val="Yleiset"/>
          <w:gallery w:val="placeholder"/>
        </w:category>
        <w:types>
          <w:type w:val="bbPlcHdr"/>
        </w:types>
        <w:behaviors>
          <w:behavior w:val="content"/>
        </w:behaviors>
        <w:guid w:val="{C5A809A0-9D64-46B5-9C2E-C79381C070FB}"/>
      </w:docPartPr>
      <w:docPartBody>
        <w:p w:rsidR="00A733AF" w:rsidRDefault="00A733AF"/>
      </w:docPartBody>
    </w:docPart>
    <w:docPart>
      <w:docPartPr>
        <w:name w:val="8F95A5003E764FD0980C4A373F498F34"/>
        <w:category>
          <w:name w:val="Yleiset"/>
          <w:gallery w:val="placeholder"/>
        </w:category>
        <w:types>
          <w:type w:val="bbPlcHdr"/>
        </w:types>
        <w:behaviors>
          <w:behavior w:val="content"/>
        </w:behaviors>
        <w:guid w:val="{AABAF1DA-300D-4ACD-AF4E-B9C4D5DC2448}"/>
      </w:docPartPr>
      <w:docPartBody>
        <w:p w:rsidR="00A733AF" w:rsidRDefault="00A733AF"/>
      </w:docPartBody>
    </w:docPart>
    <w:docPart>
      <w:docPartPr>
        <w:name w:val="516C32050200471A8236CCD5EEBD86CD"/>
        <w:category>
          <w:name w:val="Yleiset"/>
          <w:gallery w:val="placeholder"/>
        </w:category>
        <w:types>
          <w:type w:val="bbPlcHdr"/>
        </w:types>
        <w:behaviors>
          <w:behavior w:val="content"/>
        </w:behaviors>
        <w:guid w:val="{8D1AE5B8-A501-4BCE-A957-0C50A4A5657B}"/>
      </w:docPartPr>
      <w:docPartBody>
        <w:p w:rsidR="00A733AF" w:rsidRDefault="00A733AF"/>
      </w:docPartBody>
    </w:docPart>
    <w:docPart>
      <w:docPartPr>
        <w:name w:val="4F3C4BB59A604129A06736B2A25E252F"/>
        <w:category>
          <w:name w:val="Yleiset"/>
          <w:gallery w:val="placeholder"/>
        </w:category>
        <w:types>
          <w:type w:val="bbPlcHdr"/>
        </w:types>
        <w:behaviors>
          <w:behavior w:val="content"/>
        </w:behaviors>
        <w:guid w:val="{C1AC94BC-0887-4463-A378-4854748EA483}"/>
      </w:docPartPr>
      <w:docPartBody>
        <w:p w:rsidR="00A733AF" w:rsidRDefault="00A733AF"/>
      </w:docPartBody>
    </w:docPart>
    <w:docPart>
      <w:docPartPr>
        <w:name w:val="2BB7E26948494956B4F4D74759D7EB67"/>
        <w:category>
          <w:name w:val="Yleiset"/>
          <w:gallery w:val="placeholder"/>
        </w:category>
        <w:types>
          <w:type w:val="bbPlcHdr"/>
        </w:types>
        <w:behaviors>
          <w:behavior w:val="content"/>
        </w:behaviors>
        <w:guid w:val="{785B1B97-3674-4FF5-879A-F017819379E2}"/>
      </w:docPartPr>
      <w:docPartBody>
        <w:p w:rsidR="00A733AF" w:rsidRDefault="00A733AF"/>
      </w:docPartBody>
    </w:docPart>
    <w:docPart>
      <w:docPartPr>
        <w:name w:val="55832048D22E465D9B5BAB39A2BD4BFC"/>
        <w:category>
          <w:name w:val="Yleiset"/>
          <w:gallery w:val="placeholder"/>
        </w:category>
        <w:types>
          <w:type w:val="bbPlcHdr"/>
        </w:types>
        <w:behaviors>
          <w:behavior w:val="content"/>
        </w:behaviors>
        <w:guid w:val="{A54CFB51-C646-4B99-8463-B9AAD7136DE9}"/>
      </w:docPartPr>
      <w:docPartBody>
        <w:p w:rsidR="00A733AF" w:rsidRDefault="00A733AF"/>
      </w:docPartBody>
    </w:docPart>
    <w:docPart>
      <w:docPartPr>
        <w:name w:val="E4151247981C4606973C7487FEF64E62"/>
        <w:category>
          <w:name w:val="Yleiset"/>
          <w:gallery w:val="placeholder"/>
        </w:category>
        <w:types>
          <w:type w:val="bbPlcHdr"/>
        </w:types>
        <w:behaviors>
          <w:behavior w:val="content"/>
        </w:behaviors>
        <w:guid w:val="{1546F72B-06D0-458B-84AB-F649AF885BC9}"/>
      </w:docPartPr>
      <w:docPartBody>
        <w:p w:rsidR="00A733AF" w:rsidRDefault="00A733AF"/>
      </w:docPartBody>
    </w:docPart>
    <w:docPart>
      <w:docPartPr>
        <w:name w:val="FEB4A2233DAE439D9B504EECB30BE247"/>
        <w:category>
          <w:name w:val="Yleiset"/>
          <w:gallery w:val="placeholder"/>
        </w:category>
        <w:types>
          <w:type w:val="bbPlcHdr"/>
        </w:types>
        <w:behaviors>
          <w:behavior w:val="content"/>
        </w:behaviors>
        <w:guid w:val="{8654E142-C902-4A3E-B21C-621D91590EC0}"/>
      </w:docPartPr>
      <w:docPartBody>
        <w:p w:rsidR="00A733AF" w:rsidRDefault="00A73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171"/>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6039C"/>
    <w:rsid w:val="00272FF8"/>
    <w:rsid w:val="00296481"/>
    <w:rsid w:val="002B00D5"/>
    <w:rsid w:val="002C40F7"/>
    <w:rsid w:val="002D2687"/>
    <w:rsid w:val="002D5665"/>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86E27"/>
    <w:rsid w:val="00590208"/>
    <w:rsid w:val="005C4B26"/>
    <w:rsid w:val="005D293C"/>
    <w:rsid w:val="005D618A"/>
    <w:rsid w:val="005D7D43"/>
    <w:rsid w:val="005F0616"/>
    <w:rsid w:val="006341F4"/>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733AF"/>
    <w:rsid w:val="00AA55B4"/>
    <w:rsid w:val="00B06BF3"/>
    <w:rsid w:val="00B25E77"/>
    <w:rsid w:val="00B426C0"/>
    <w:rsid w:val="00B52D6A"/>
    <w:rsid w:val="00B6307B"/>
    <w:rsid w:val="00B65E7C"/>
    <w:rsid w:val="00B90220"/>
    <w:rsid w:val="00BA64F8"/>
    <w:rsid w:val="00C42F4D"/>
    <w:rsid w:val="00C64213"/>
    <w:rsid w:val="00C64836"/>
    <w:rsid w:val="00C82417"/>
    <w:rsid w:val="00C939CE"/>
    <w:rsid w:val="00CB01E1"/>
    <w:rsid w:val="00CB2BD9"/>
    <w:rsid w:val="00CF69ED"/>
    <w:rsid w:val="00CF7AC5"/>
    <w:rsid w:val="00D4784C"/>
    <w:rsid w:val="00DD1BA2"/>
    <w:rsid w:val="00E00F84"/>
    <w:rsid w:val="00E01936"/>
    <w:rsid w:val="00E066DB"/>
    <w:rsid w:val="00EB1C02"/>
    <w:rsid w:val="00EE0EE5"/>
    <w:rsid w:val="00EE19DB"/>
    <w:rsid w:val="00F012DC"/>
    <w:rsid w:val="00F0719A"/>
    <w:rsid w:val="00F41A74"/>
    <w:rsid w:val="00F65F4D"/>
    <w:rsid w:val="00F71A00"/>
    <w:rsid w:val="00F80BA6"/>
    <w:rsid w:val="00FE467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733AF"/>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 w:type="paragraph" w:customStyle="1" w:styleId="BCEA1C1BE37C46EAB40530288B11130B">
    <w:name w:val="BCEA1C1BE37C46EAB40530288B11130B"/>
    <w:rsid w:val="00A73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bs:GrowBusinessDocument xmlns:gbs="http://www.software-innovation.no/growBusinessDocument" gbs:officeVersion="2007" gbs:sourceId="2278991" gbs:entity="Document" gbs:templateDesignerVersion="3.1 F">
  <gbs:ToCase.Name gbs:loadFromGrowBusiness="OnEdit" gbs:saveInGrowBusiness="False" gbs:connected="true" gbs:recno="" gbs:entity="" gbs:datatype="string" gbs:key="10000" gbs:removeContentControl="0">VN/14976/2019</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2024-05-31</gbs:DocumentDate>
  <gbs:DocumentNumber gbs:loadFromGrowBusiness="OnEdit" gbs:saveInGrowBusiness="False" gbs:connected="true" gbs:recno="" gbs:entity="" gbs:datatype="string" gbs:key="10008" gbs:removeContentControl="0">VN/14976/2019-VM-13</gbs:DocumentNumber>
  <gbs:CF_LongTitle gbs:loadFromGrowBusiness="OnProduce" gbs:saveInGrowBusiness="False" gbs:connected="true" gbs:recno="" gbs:entity="" gbs:datatype="string" gbs:key="10009" gbs:removeContentControl="0">Liite 2 valtiovarainministeriön ohjeeseen tiedonhallintalain 9 §:n lausuntomenettelystä (VN/149676/2019)</gbs:CF_LongTitle>
  <gbs:CF_BaseOrgUnit gbs:loadFromGrowBusiness="OnEdit" gbs:saveInGrowBusiness="False" gbs:connected="true" gbs:recno="" gbs:entity="" gbs:datatype="string" gbs:key="10010" gbs:removeContentControl="0">VM Valtiovarainministeriö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66D4-32E5-49A6-BD30-19967F3CC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45E71-A08C-459C-815B-04EC682D91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8D774C6-CDBF-4ECC-B5D1-28E5437C785E}">
  <ds:schemaRefs>
    <ds:schemaRef ds:uri="http://schemas.microsoft.com/sharepoint/v3/contenttype/forms"/>
  </ds:schemaRefs>
</ds:datastoreItem>
</file>

<file path=customXml/itemProps4.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5.xml><?xml version="1.0" encoding="utf-8"?>
<ds:datastoreItem xmlns:ds="http://schemas.openxmlformats.org/officeDocument/2006/customXml" ds:itemID="{B970AE7E-D003-43F8-80D2-68AB8B60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0</TotalTime>
  <Pages>9</Pages>
  <Words>3615</Words>
  <Characters>29288</Characters>
  <Application>Microsoft Office Word</Application>
  <DocSecurity>0</DocSecurity>
  <Lines>244</Lines>
  <Paragraphs>65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VM; Tiedonhallintalain 9 §:n lausuntomenettelyn ohje</vt:lpstr>
      <vt:lpstr/>
    </vt:vector>
  </TitlesOfParts>
  <Company>Suomen valtion</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 Tiedonhallintalain 9 §:n lausuntomenettelyn ohje</dc:title>
  <dc:subject/>
  <dc:creator>Karpus Jenni</dc:creator>
  <cp:keywords/>
  <dc:description/>
  <cp:lastModifiedBy>Innanen Heidi (VM)</cp:lastModifiedBy>
  <cp:revision>2</cp:revision>
  <dcterms:created xsi:type="dcterms:W3CDTF">2024-08-19T08:09:00Z</dcterms:created>
  <dcterms:modified xsi:type="dcterms:W3CDTF">2024-08-19T08:09:00Z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c:\windows\system32\inetsrv\logokirjemalli_dynamic.dotm</vt:lpwstr>
  </property>
  <property fmtid="{D5CDD505-2E9C-101B-9397-08002B2CF9AE}" pid="3" name="filePathOneNote">
    <vt:lpwstr>
    </vt:lpwstr>
  </property>
  <property fmtid="{D5CDD505-2E9C-101B-9397-08002B2CF9AE}" pid="4" name="comment">
    <vt:lpwstr>Liite 2 Mallipohja Tiedonhallinnan muutos, vaikutukset, toteutus 2024</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vahva.vnv.fi</vt:lpwstr>
  </property>
  <property fmtid="{D5CDD505-2E9C-101B-9397-08002B2CF9AE}" pid="9" name="externalUser">
    <vt:lpwstr>
    </vt:lpwstr>
  </property>
  <property fmtid="{D5CDD505-2E9C-101B-9397-08002B2CF9AE}" pid="10" name="option">
    <vt:lpwstr>true</vt:lpwstr>
  </property>
  <property fmtid="{D5CDD505-2E9C-101B-9397-08002B2CF9AE}" pid="11" name="docId">
    <vt:lpwstr>2278991</vt:lpwstr>
  </property>
  <property fmtid="{D5CDD505-2E9C-101B-9397-08002B2CF9AE}" pid="12" name="verId">
    <vt:lpwstr>1890458</vt:lpwstr>
  </property>
  <property fmtid="{D5CDD505-2E9C-101B-9397-08002B2CF9AE}" pid="13" name="templateId">
    <vt:lpwstr>500032</vt:lpwstr>
  </property>
  <property fmtid="{D5CDD505-2E9C-101B-9397-08002B2CF9AE}" pid="14" name="createdBy">
    <vt:lpwstr>Karpus Jenni</vt:lpwstr>
  </property>
  <property fmtid="{D5CDD505-2E9C-101B-9397-08002B2CF9AE}" pid="15" name="modifiedBy">
    <vt:lpwstr>Karpus Jenni</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6810822</vt:lpwstr>
  </property>
  <property fmtid="{D5CDD505-2E9C-101B-9397-08002B2CF9AE}" pid="20" name="currentVerId">
    <vt:lpwstr>1890458</vt:lpwstr>
  </property>
  <property fmtid="{D5CDD505-2E9C-101B-9397-08002B2CF9AE}" pid="21" name="fileName">
    <vt:lpwstr>VN_14976_2019-VM-13 Liite 2 Mallipohja Tiedonhallinnan muutos, vaikutukset, toteutus 20 6810822_1890458_0.DOCX</vt:lpwstr>
  </property>
  <property fmtid="{D5CDD505-2E9C-101B-9397-08002B2CF9AE}" pid="22" name="filePath">
    <vt:lpwstr>
    </vt:lpwstr>
  </property>
  <property fmtid="{D5CDD505-2E9C-101B-9397-08002B2CF9AE}" pid="23" name="Operation">
    <vt:lpwstr/>
  </property>
  <property fmtid="{D5CDD505-2E9C-101B-9397-08002B2CF9AE}" pid="24" name="ContentTypeId">
    <vt:lpwstr>0x010100FC273FBDB1AAC448BDBB3CA1302F22C6</vt:lpwstr>
  </property>
</Properties>
</file>